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E52384" w14:textId="77777777" w:rsidR="00C20A42" w:rsidRPr="00DD48E6" w:rsidRDefault="00C20A42" w:rsidP="007A0718">
      <w:pPr>
        <w:spacing w:line="300" w:lineRule="exact"/>
        <w:rPr>
          <w:rFonts w:eastAsiaTheme="minorEastAsia" w:cstheme="minorHAnsi"/>
          <w:b/>
          <w:bCs/>
          <w:szCs w:val="22"/>
        </w:rPr>
      </w:pPr>
    </w:p>
    <w:p w14:paraId="3E9056FF" w14:textId="77777777" w:rsidR="00AB5DBC" w:rsidRPr="00DD48E6" w:rsidRDefault="00AB5DBC" w:rsidP="007A0718">
      <w:pPr>
        <w:spacing w:line="300" w:lineRule="exact"/>
        <w:rPr>
          <w:rFonts w:eastAsiaTheme="minorEastAsia" w:cstheme="minorHAnsi"/>
          <w:b/>
          <w:bCs/>
          <w:szCs w:val="22"/>
        </w:rPr>
      </w:pPr>
    </w:p>
    <w:p w14:paraId="42663886" w14:textId="77777777" w:rsidR="00AB5DBC" w:rsidRPr="00DD48E6" w:rsidRDefault="00AB5DBC" w:rsidP="007A0718">
      <w:pPr>
        <w:spacing w:line="300" w:lineRule="exact"/>
        <w:rPr>
          <w:rFonts w:eastAsiaTheme="minorEastAsia" w:cstheme="minorHAnsi"/>
          <w:b/>
          <w:bCs/>
          <w:szCs w:val="22"/>
        </w:rPr>
      </w:pPr>
    </w:p>
    <w:p w14:paraId="669335E2" w14:textId="77777777" w:rsidR="00AB5DBC" w:rsidRPr="00DD48E6" w:rsidRDefault="00AB5DBC" w:rsidP="007A0718">
      <w:pPr>
        <w:spacing w:line="300" w:lineRule="exact"/>
        <w:rPr>
          <w:rFonts w:eastAsiaTheme="minorEastAsia" w:cstheme="minorHAnsi"/>
          <w:b/>
          <w:bCs/>
          <w:szCs w:val="22"/>
        </w:rPr>
      </w:pPr>
    </w:p>
    <w:p w14:paraId="38870AB3" w14:textId="77777777" w:rsidR="00AB5DBC" w:rsidRPr="00DD48E6" w:rsidRDefault="00AB5DBC" w:rsidP="007A0718">
      <w:pPr>
        <w:spacing w:line="300" w:lineRule="exact"/>
        <w:rPr>
          <w:rFonts w:eastAsiaTheme="minorEastAsia" w:cstheme="minorHAnsi"/>
          <w:b/>
          <w:bCs/>
          <w:szCs w:val="22"/>
        </w:rPr>
      </w:pPr>
    </w:p>
    <w:p w14:paraId="2FB24893" w14:textId="77777777" w:rsidR="00AB5DBC" w:rsidRPr="00DD48E6" w:rsidRDefault="00AB5DBC" w:rsidP="007A0718">
      <w:pPr>
        <w:spacing w:line="300" w:lineRule="exact"/>
        <w:rPr>
          <w:rFonts w:eastAsiaTheme="minorEastAsia" w:cstheme="minorHAnsi"/>
          <w:b/>
          <w:bCs/>
          <w:szCs w:val="22"/>
        </w:rPr>
      </w:pPr>
    </w:p>
    <w:p w14:paraId="6596F72F" w14:textId="77777777" w:rsidR="00C20A42" w:rsidRPr="00DD48E6" w:rsidRDefault="00C20A42" w:rsidP="007A0718">
      <w:pPr>
        <w:spacing w:line="300" w:lineRule="exact"/>
        <w:rPr>
          <w:rFonts w:eastAsiaTheme="minorEastAsia" w:cstheme="minorHAnsi"/>
          <w:b/>
          <w:bCs/>
          <w:szCs w:val="22"/>
        </w:rPr>
      </w:pPr>
    </w:p>
    <w:p w14:paraId="6B95A05C" w14:textId="77777777" w:rsidR="00C20A42" w:rsidRPr="00DD48E6" w:rsidRDefault="00C20A42" w:rsidP="007A0718">
      <w:pPr>
        <w:spacing w:line="300" w:lineRule="exact"/>
        <w:rPr>
          <w:rFonts w:eastAsiaTheme="minorEastAsia" w:cstheme="minorHAnsi"/>
          <w:b/>
          <w:bCs/>
          <w:szCs w:val="22"/>
        </w:rPr>
      </w:pPr>
    </w:p>
    <w:p w14:paraId="6635E4E7" w14:textId="77777777" w:rsidR="00C20A42" w:rsidRPr="00DD48E6" w:rsidRDefault="00C20A42" w:rsidP="007A0718">
      <w:pPr>
        <w:spacing w:line="300" w:lineRule="exact"/>
        <w:jc w:val="center"/>
        <w:rPr>
          <w:rFonts w:eastAsiaTheme="minorEastAsia" w:cstheme="minorHAnsi"/>
          <w:b/>
          <w:bCs/>
          <w:szCs w:val="22"/>
        </w:rPr>
      </w:pPr>
      <w:r w:rsidRPr="00DD48E6">
        <w:rPr>
          <w:rFonts w:eastAsiaTheme="minorEastAsia" w:cstheme="minorHAnsi"/>
          <w:b/>
          <w:bCs/>
          <w:szCs w:val="22"/>
        </w:rPr>
        <w:t>Razpisna dokumentacija za javno naročilo</w:t>
      </w:r>
    </w:p>
    <w:p w14:paraId="3C9B58F2" w14:textId="77777777" w:rsidR="00C20A42" w:rsidRPr="00DD48E6" w:rsidRDefault="00C20A42" w:rsidP="007A0718">
      <w:pPr>
        <w:spacing w:line="300" w:lineRule="exact"/>
        <w:jc w:val="center"/>
        <w:rPr>
          <w:rFonts w:eastAsiaTheme="minorEastAsia" w:cstheme="minorHAnsi"/>
          <w:b/>
          <w:bCs/>
          <w:szCs w:val="22"/>
        </w:rPr>
      </w:pPr>
    </w:p>
    <w:p w14:paraId="2EB00C63" w14:textId="77777777" w:rsidR="00C20A42" w:rsidRPr="00DD48E6" w:rsidRDefault="00C20A42" w:rsidP="007A0718">
      <w:pPr>
        <w:spacing w:line="300" w:lineRule="exact"/>
        <w:jc w:val="center"/>
        <w:rPr>
          <w:rFonts w:eastAsiaTheme="minorEastAsia" w:cstheme="minorHAnsi"/>
          <w:b/>
          <w:szCs w:val="22"/>
        </w:rPr>
      </w:pPr>
      <w:r w:rsidRPr="00DD48E6">
        <w:rPr>
          <w:rFonts w:eastAsiaTheme="minorEastAsia" w:cstheme="minorHAnsi"/>
          <w:b/>
          <w:szCs w:val="22"/>
        </w:rPr>
        <w:t>»</w:t>
      </w:r>
      <w:r w:rsidR="00A55F83" w:rsidRPr="00DD48E6">
        <w:rPr>
          <w:rFonts w:eastAsiaTheme="minorEastAsia" w:cstheme="minorHAnsi"/>
          <w:b/>
          <w:szCs w:val="22"/>
        </w:rPr>
        <w:t>Nakup</w:t>
      </w:r>
      <w:r w:rsidR="00AC4983" w:rsidRPr="00DD48E6">
        <w:rPr>
          <w:rFonts w:eastAsiaTheme="minorEastAsia" w:cstheme="minorHAnsi"/>
          <w:b/>
          <w:szCs w:val="22"/>
        </w:rPr>
        <w:t>,</w:t>
      </w:r>
      <w:r w:rsidR="00A55F83" w:rsidRPr="00DD48E6">
        <w:rPr>
          <w:rFonts w:eastAsiaTheme="minorEastAsia" w:cstheme="minorHAnsi"/>
          <w:b/>
          <w:szCs w:val="22"/>
        </w:rPr>
        <w:t xml:space="preserve"> d</w:t>
      </w:r>
      <w:r w:rsidRPr="00DD48E6">
        <w:rPr>
          <w:rFonts w:eastAsiaTheme="minorEastAsia" w:cstheme="minorHAnsi"/>
          <w:b/>
          <w:szCs w:val="22"/>
        </w:rPr>
        <w:t xml:space="preserve">obava </w:t>
      </w:r>
      <w:r w:rsidR="00A67664" w:rsidRPr="00DD48E6">
        <w:rPr>
          <w:rFonts w:eastAsiaTheme="minorEastAsia" w:cstheme="minorHAnsi"/>
          <w:b/>
          <w:szCs w:val="22"/>
        </w:rPr>
        <w:t xml:space="preserve">in instalacija </w:t>
      </w:r>
      <w:r w:rsidR="006F1988" w:rsidRPr="00DD48E6">
        <w:rPr>
          <w:rFonts w:eastAsiaTheme="minorEastAsia" w:cstheme="minorHAnsi"/>
          <w:b/>
          <w:szCs w:val="22"/>
        </w:rPr>
        <w:t xml:space="preserve">krio </w:t>
      </w:r>
      <w:r w:rsidR="008919EC" w:rsidRPr="00DD48E6">
        <w:rPr>
          <w:rFonts w:eastAsiaTheme="minorEastAsia" w:cstheme="minorHAnsi"/>
          <w:b/>
          <w:szCs w:val="22"/>
        </w:rPr>
        <w:t xml:space="preserve">presevnega </w:t>
      </w:r>
      <w:r w:rsidR="00A67664" w:rsidRPr="00DD48E6">
        <w:rPr>
          <w:rFonts w:eastAsiaTheme="minorEastAsia" w:cstheme="minorHAnsi"/>
          <w:b/>
          <w:szCs w:val="22"/>
        </w:rPr>
        <w:t>elektronskega mikroskopa</w:t>
      </w:r>
      <w:r w:rsidR="00964F67" w:rsidRPr="00DD48E6">
        <w:rPr>
          <w:rFonts w:eastAsiaTheme="minorEastAsia" w:cstheme="minorHAnsi"/>
          <w:b/>
          <w:szCs w:val="22"/>
        </w:rPr>
        <w:t xml:space="preserve"> </w:t>
      </w:r>
      <w:r w:rsidR="002D425D" w:rsidRPr="00DD48E6">
        <w:rPr>
          <w:rFonts w:eastAsiaTheme="minorEastAsia" w:cstheme="minorHAnsi"/>
          <w:b/>
          <w:szCs w:val="22"/>
        </w:rPr>
        <w:t>s</w:t>
      </w:r>
      <w:r w:rsidR="00964F67" w:rsidRPr="00DD48E6">
        <w:rPr>
          <w:rFonts w:eastAsiaTheme="minorEastAsia" w:cstheme="minorHAnsi"/>
          <w:b/>
          <w:szCs w:val="22"/>
        </w:rPr>
        <w:t xml:space="preserve"> kamero za neposredno detekcijo elektronov</w:t>
      </w:r>
      <w:r w:rsidRPr="00DD48E6">
        <w:rPr>
          <w:rFonts w:eastAsiaTheme="minorEastAsia" w:cstheme="minorHAnsi"/>
          <w:b/>
          <w:szCs w:val="22"/>
        </w:rPr>
        <w:t>«</w:t>
      </w:r>
    </w:p>
    <w:p w14:paraId="32D80EF4" w14:textId="77777777" w:rsidR="00C20A42" w:rsidRPr="00DD48E6" w:rsidRDefault="00C20A42" w:rsidP="007A0718">
      <w:pPr>
        <w:spacing w:line="300" w:lineRule="exact"/>
        <w:jc w:val="center"/>
        <w:rPr>
          <w:rFonts w:eastAsiaTheme="minorEastAsia" w:cstheme="minorHAnsi"/>
          <w:b/>
          <w:szCs w:val="22"/>
        </w:rPr>
      </w:pPr>
    </w:p>
    <w:p w14:paraId="25C26A14" w14:textId="77777777" w:rsidR="00C20A42" w:rsidRPr="00DD48E6" w:rsidRDefault="00C20A42" w:rsidP="007A0718">
      <w:pPr>
        <w:spacing w:line="300" w:lineRule="exact"/>
        <w:rPr>
          <w:rFonts w:eastAsiaTheme="minorEastAsia" w:cstheme="minorHAnsi"/>
          <w:b/>
          <w:szCs w:val="22"/>
        </w:rPr>
      </w:pPr>
    </w:p>
    <w:p w14:paraId="2E6C4706" w14:textId="77777777" w:rsidR="00C20A42" w:rsidRPr="00DD48E6" w:rsidRDefault="00C20A42" w:rsidP="007A0718">
      <w:pPr>
        <w:spacing w:line="300" w:lineRule="exact"/>
        <w:rPr>
          <w:rFonts w:eastAsiaTheme="minorEastAsia" w:cstheme="minorHAnsi"/>
          <w:b/>
          <w:szCs w:val="22"/>
        </w:rPr>
      </w:pPr>
    </w:p>
    <w:p w14:paraId="0AED8F25" w14:textId="77777777" w:rsidR="00C20A42" w:rsidRPr="00DD48E6" w:rsidRDefault="00C20A42" w:rsidP="007A0718">
      <w:pPr>
        <w:spacing w:line="300" w:lineRule="exact"/>
        <w:rPr>
          <w:rFonts w:eastAsiaTheme="minorEastAsia" w:cstheme="minorHAnsi"/>
          <w:b/>
          <w:szCs w:val="22"/>
        </w:rPr>
      </w:pPr>
    </w:p>
    <w:p w14:paraId="56992960" w14:textId="77777777" w:rsidR="00C20A42" w:rsidRPr="00DD48E6" w:rsidRDefault="00C20A42" w:rsidP="007A0718">
      <w:pPr>
        <w:spacing w:line="300" w:lineRule="exact"/>
        <w:rPr>
          <w:rFonts w:eastAsiaTheme="minorEastAsia" w:cstheme="minorHAnsi"/>
          <w:b/>
          <w:szCs w:val="22"/>
        </w:rPr>
      </w:pPr>
    </w:p>
    <w:p w14:paraId="4CD524C9" w14:textId="77777777" w:rsidR="00AB5DBC" w:rsidRPr="00DD48E6" w:rsidRDefault="00AB5DBC" w:rsidP="007A0718">
      <w:pPr>
        <w:spacing w:line="300" w:lineRule="exact"/>
        <w:rPr>
          <w:rFonts w:eastAsiaTheme="minorEastAsia" w:cstheme="minorHAnsi"/>
          <w:b/>
          <w:szCs w:val="22"/>
        </w:rPr>
      </w:pPr>
    </w:p>
    <w:p w14:paraId="27F115DA" w14:textId="77777777" w:rsidR="00AB5DBC" w:rsidRPr="00DD48E6" w:rsidRDefault="00AB5DBC" w:rsidP="007A0718">
      <w:pPr>
        <w:spacing w:line="300" w:lineRule="exact"/>
        <w:rPr>
          <w:rFonts w:eastAsiaTheme="minorEastAsia" w:cstheme="minorHAnsi"/>
          <w:b/>
          <w:szCs w:val="22"/>
        </w:rPr>
      </w:pPr>
    </w:p>
    <w:p w14:paraId="66E01613" w14:textId="77777777" w:rsidR="00AB5DBC" w:rsidRPr="00DD48E6" w:rsidRDefault="00AB5DBC" w:rsidP="007A0718">
      <w:pPr>
        <w:spacing w:line="300" w:lineRule="exact"/>
        <w:rPr>
          <w:rFonts w:eastAsiaTheme="minorEastAsia" w:cstheme="minorHAnsi"/>
          <w:b/>
          <w:szCs w:val="22"/>
        </w:rPr>
      </w:pPr>
    </w:p>
    <w:p w14:paraId="3DBBB47D" w14:textId="77777777" w:rsidR="00AB5DBC" w:rsidRPr="00DD48E6" w:rsidRDefault="00AB5DBC" w:rsidP="007A0718">
      <w:pPr>
        <w:spacing w:line="300" w:lineRule="exact"/>
        <w:rPr>
          <w:rFonts w:eastAsiaTheme="minorEastAsia" w:cstheme="minorHAnsi"/>
          <w:b/>
          <w:szCs w:val="22"/>
        </w:rPr>
      </w:pPr>
    </w:p>
    <w:p w14:paraId="6507F43A" w14:textId="77777777" w:rsidR="00C20A42" w:rsidRPr="00DD48E6" w:rsidRDefault="00C20A42" w:rsidP="007A0718">
      <w:pPr>
        <w:spacing w:line="300" w:lineRule="exact"/>
        <w:rPr>
          <w:rFonts w:eastAsiaTheme="minorEastAsia" w:cstheme="minorHAnsi"/>
          <w:b/>
          <w:szCs w:val="22"/>
        </w:rPr>
      </w:pPr>
    </w:p>
    <w:p w14:paraId="7D314695" w14:textId="77777777" w:rsidR="00C20A42" w:rsidRPr="00DD48E6" w:rsidRDefault="00C20A42" w:rsidP="007A0718">
      <w:pPr>
        <w:spacing w:line="300" w:lineRule="exact"/>
        <w:rPr>
          <w:rFonts w:eastAsiaTheme="minorEastAsia" w:cstheme="minorHAnsi"/>
          <w:b/>
          <w:szCs w:val="22"/>
        </w:rPr>
      </w:pPr>
    </w:p>
    <w:p w14:paraId="666DC973" w14:textId="15C01AB1" w:rsidR="00C20A42" w:rsidRPr="00DD48E6" w:rsidRDefault="00C20A42" w:rsidP="007A0718">
      <w:pPr>
        <w:spacing w:line="300" w:lineRule="exact"/>
        <w:rPr>
          <w:rFonts w:eastAsiaTheme="minorEastAsia" w:cstheme="minorHAnsi"/>
          <w:b/>
          <w:bCs/>
          <w:szCs w:val="22"/>
        </w:rPr>
      </w:pPr>
      <w:r w:rsidRPr="00DD48E6">
        <w:rPr>
          <w:rFonts w:eastAsiaTheme="minorEastAsia" w:cstheme="minorHAnsi"/>
          <w:b/>
          <w:bCs/>
          <w:szCs w:val="22"/>
        </w:rPr>
        <w:t>Oznaka: JN</w:t>
      </w:r>
      <w:r w:rsidR="00AB5DBC" w:rsidRPr="00DD48E6">
        <w:rPr>
          <w:rFonts w:eastAsiaTheme="minorEastAsia" w:cstheme="minorHAnsi"/>
          <w:b/>
          <w:bCs/>
          <w:szCs w:val="22"/>
        </w:rPr>
        <w:t xml:space="preserve"> </w:t>
      </w:r>
      <w:r w:rsidR="00E46A5D">
        <w:rPr>
          <w:rFonts w:eastAsiaTheme="minorEastAsia" w:cstheme="minorHAnsi"/>
          <w:b/>
          <w:bCs/>
          <w:szCs w:val="22"/>
        </w:rPr>
        <w:t>1</w:t>
      </w:r>
      <w:r w:rsidR="004810D8" w:rsidRPr="00DD48E6">
        <w:rPr>
          <w:rFonts w:eastAsiaTheme="minorEastAsia" w:cstheme="minorHAnsi"/>
          <w:b/>
          <w:bCs/>
          <w:szCs w:val="22"/>
        </w:rPr>
        <w:t>/201</w:t>
      </w:r>
      <w:r w:rsidR="00E46A5D">
        <w:rPr>
          <w:rFonts w:eastAsiaTheme="minorEastAsia" w:cstheme="minorHAnsi"/>
          <w:b/>
          <w:bCs/>
          <w:szCs w:val="22"/>
        </w:rPr>
        <w:t>9</w:t>
      </w:r>
    </w:p>
    <w:p w14:paraId="1CD61C6B" w14:textId="77777777" w:rsidR="00C20A42" w:rsidRPr="00DD48E6" w:rsidRDefault="00C20A42" w:rsidP="007A0718">
      <w:pPr>
        <w:spacing w:line="300" w:lineRule="exact"/>
        <w:rPr>
          <w:rFonts w:eastAsiaTheme="minorEastAsia" w:cstheme="minorHAnsi"/>
          <w:bCs/>
          <w:szCs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DD48E6">
        <w:rPr>
          <w:rFonts w:eastAsiaTheme="minorEastAsia" w:cstheme="minorHAnsi"/>
          <w:bCs/>
          <w:szCs w:val="22"/>
        </w:rPr>
        <w:t xml:space="preserve">                                               </w:t>
      </w:r>
    </w:p>
    <w:p w14:paraId="5D0CEDF7" w14:textId="77777777" w:rsidR="007A0718" w:rsidRPr="00DD48E6" w:rsidRDefault="007A0718" w:rsidP="007A0718">
      <w:pPr>
        <w:spacing w:line="300" w:lineRule="exact"/>
        <w:jc w:val="center"/>
        <w:rPr>
          <w:rFonts w:eastAsiaTheme="minorEastAsia" w:cstheme="minorHAnsi"/>
          <w:szCs w:val="22"/>
        </w:rPr>
      </w:pPr>
      <w:bookmarkStart w:id="12" w:name="_Toc258503850"/>
      <w:bookmarkStart w:id="13" w:name="_Toc258503888"/>
      <w:bookmarkStart w:id="14" w:name="_Toc258504019"/>
      <w:bookmarkStart w:id="15" w:name="_Toc258504063"/>
      <w:bookmarkStart w:id="16" w:name="_Toc258504317"/>
      <w:bookmarkStart w:id="17" w:name="_Toc258504393"/>
    </w:p>
    <w:p w14:paraId="5412064E" w14:textId="6EFABB27" w:rsidR="006C1AC9" w:rsidRPr="00DD48E6" w:rsidRDefault="00C20A42" w:rsidP="007A0718">
      <w:pPr>
        <w:spacing w:line="300" w:lineRule="exact"/>
        <w:jc w:val="center"/>
        <w:rPr>
          <w:rFonts w:eastAsiaTheme="minorEastAsia" w:cstheme="minorHAnsi"/>
          <w:szCs w:val="22"/>
        </w:rPr>
      </w:pPr>
      <w:r w:rsidRPr="00DD48E6">
        <w:rPr>
          <w:rFonts w:eastAsiaTheme="minorEastAsia" w:cstheme="minorHAnsi"/>
          <w:szCs w:val="22"/>
        </w:rPr>
        <w:t>Ljubljana,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D48E6">
        <w:rPr>
          <w:rFonts w:eastAsiaTheme="minorEastAsia" w:cstheme="minorHAnsi"/>
          <w:szCs w:val="22"/>
        </w:rPr>
        <w:t xml:space="preserve"> </w:t>
      </w:r>
      <w:r w:rsidR="00E46A5D">
        <w:rPr>
          <w:rFonts w:eastAsiaTheme="minorEastAsia" w:cstheme="minorHAnsi"/>
          <w:szCs w:val="22"/>
        </w:rPr>
        <w:t>januar 2019</w:t>
      </w:r>
    </w:p>
    <w:p w14:paraId="5288B58D" w14:textId="77777777" w:rsidR="0087718A" w:rsidRPr="00DD48E6" w:rsidRDefault="0087718A">
      <w:pPr>
        <w:spacing w:after="160" w:line="259" w:lineRule="auto"/>
        <w:jc w:val="left"/>
        <w:rPr>
          <w:rFonts w:eastAsiaTheme="minorHAnsi" w:cstheme="minorHAnsi"/>
          <w:b/>
          <w:noProof/>
          <w:szCs w:val="22"/>
          <w:lang w:eastAsia="en-US"/>
        </w:rPr>
      </w:pPr>
      <w:r w:rsidRPr="00DD48E6">
        <w:rPr>
          <w:rFonts w:cstheme="minorHAnsi"/>
          <w:szCs w:val="22"/>
        </w:rPr>
        <w:br w:type="page"/>
      </w:r>
    </w:p>
    <w:p w14:paraId="61A9CC8B" w14:textId="77777777" w:rsidR="00463FAE" w:rsidRPr="00DD48E6" w:rsidRDefault="00463FAE" w:rsidP="007A0718">
      <w:pPr>
        <w:pStyle w:val="TOC1"/>
        <w:spacing w:line="300" w:lineRule="exact"/>
      </w:pPr>
      <w:r w:rsidRPr="00DD48E6">
        <w:lastRenderedPageBreak/>
        <w:t>Kazalo:</w:t>
      </w:r>
    </w:p>
    <w:p w14:paraId="4A18E708" w14:textId="77777777" w:rsidR="0003106E" w:rsidRPr="00DD48E6" w:rsidRDefault="0003106E" w:rsidP="0003106E">
      <w:pPr>
        <w:rPr>
          <w:rFonts w:cstheme="minorHAnsi"/>
          <w:szCs w:val="22"/>
          <w:lang w:eastAsia="en-US"/>
        </w:rPr>
      </w:pPr>
    </w:p>
    <w:p w14:paraId="3F2F016E" w14:textId="77777777" w:rsidR="002C6924" w:rsidRDefault="00463FAE">
      <w:pPr>
        <w:pStyle w:val="TOC1"/>
        <w:rPr>
          <w:rFonts w:eastAsiaTheme="minorEastAsia" w:cstheme="minorBidi"/>
          <w:b w:val="0"/>
          <w:lang w:eastAsia="sl-SI"/>
        </w:rPr>
      </w:pPr>
      <w:r w:rsidRPr="00DD48E6">
        <w:rPr>
          <w:rFonts w:eastAsiaTheme="minorEastAsia"/>
        </w:rPr>
        <w:fldChar w:fldCharType="begin"/>
      </w:r>
      <w:r w:rsidRPr="00DD48E6">
        <w:rPr>
          <w:rFonts w:eastAsiaTheme="minorEastAsia"/>
        </w:rPr>
        <w:instrText xml:space="preserve"> TOC \o "1-7" \h \z \u </w:instrText>
      </w:r>
      <w:r w:rsidRPr="00DD48E6">
        <w:rPr>
          <w:rFonts w:eastAsiaTheme="minorEastAsia"/>
        </w:rPr>
        <w:fldChar w:fldCharType="separate"/>
      </w:r>
      <w:hyperlink w:anchor="_Toc534354354" w:history="1">
        <w:r w:rsidR="002C6924" w:rsidRPr="00366392">
          <w:rPr>
            <w:rStyle w:val="Hyperlink"/>
          </w:rPr>
          <w:t>1.</w:t>
        </w:r>
        <w:r w:rsidR="002C6924">
          <w:rPr>
            <w:rFonts w:eastAsiaTheme="minorEastAsia" w:cstheme="minorBidi"/>
            <w:b w:val="0"/>
            <w:lang w:eastAsia="sl-SI"/>
          </w:rPr>
          <w:tab/>
        </w:r>
        <w:r w:rsidR="002C6924" w:rsidRPr="00366392">
          <w:rPr>
            <w:rStyle w:val="Hyperlink"/>
          </w:rPr>
          <w:t>Predmet in podatki o javnem naročilu</w:t>
        </w:r>
        <w:r w:rsidR="002C6924">
          <w:rPr>
            <w:webHidden/>
          </w:rPr>
          <w:tab/>
        </w:r>
        <w:r w:rsidR="002C6924">
          <w:rPr>
            <w:webHidden/>
          </w:rPr>
          <w:fldChar w:fldCharType="begin"/>
        </w:r>
        <w:r w:rsidR="002C6924">
          <w:rPr>
            <w:webHidden/>
          </w:rPr>
          <w:instrText xml:space="preserve"> PAGEREF _Toc534354354 \h </w:instrText>
        </w:r>
        <w:r w:rsidR="002C6924">
          <w:rPr>
            <w:webHidden/>
          </w:rPr>
        </w:r>
        <w:r w:rsidR="002C6924">
          <w:rPr>
            <w:webHidden/>
          </w:rPr>
          <w:fldChar w:fldCharType="separate"/>
        </w:r>
        <w:r w:rsidR="002C6924">
          <w:rPr>
            <w:webHidden/>
          </w:rPr>
          <w:t>5</w:t>
        </w:r>
        <w:r w:rsidR="002C6924">
          <w:rPr>
            <w:webHidden/>
          </w:rPr>
          <w:fldChar w:fldCharType="end"/>
        </w:r>
      </w:hyperlink>
    </w:p>
    <w:p w14:paraId="0956AC6F" w14:textId="77777777" w:rsidR="002C6924" w:rsidRDefault="002C6924">
      <w:pPr>
        <w:pStyle w:val="TOC1"/>
        <w:rPr>
          <w:rFonts w:eastAsiaTheme="minorEastAsia" w:cstheme="minorBidi"/>
          <w:b w:val="0"/>
          <w:lang w:eastAsia="sl-SI"/>
        </w:rPr>
      </w:pPr>
      <w:hyperlink w:anchor="_Toc534354355" w:history="1">
        <w:r w:rsidRPr="00366392">
          <w:rPr>
            <w:rStyle w:val="Hyperlink"/>
          </w:rPr>
          <w:t>2.</w:t>
        </w:r>
        <w:r>
          <w:rPr>
            <w:rFonts w:eastAsiaTheme="minorEastAsia" w:cstheme="minorBidi"/>
            <w:b w:val="0"/>
            <w:lang w:eastAsia="sl-SI"/>
          </w:rPr>
          <w:tab/>
        </w:r>
        <w:r w:rsidRPr="00366392">
          <w:rPr>
            <w:rStyle w:val="Hyperlink"/>
          </w:rPr>
          <w:t>Oddaja ponudb in rok za oddajo ponudb</w:t>
        </w:r>
        <w:r>
          <w:rPr>
            <w:webHidden/>
          </w:rPr>
          <w:tab/>
        </w:r>
        <w:r>
          <w:rPr>
            <w:webHidden/>
          </w:rPr>
          <w:fldChar w:fldCharType="begin"/>
        </w:r>
        <w:r>
          <w:rPr>
            <w:webHidden/>
          </w:rPr>
          <w:instrText xml:space="preserve"> PAGEREF _Toc534354355 \h </w:instrText>
        </w:r>
        <w:r>
          <w:rPr>
            <w:webHidden/>
          </w:rPr>
        </w:r>
        <w:r>
          <w:rPr>
            <w:webHidden/>
          </w:rPr>
          <w:fldChar w:fldCharType="separate"/>
        </w:r>
        <w:r>
          <w:rPr>
            <w:webHidden/>
          </w:rPr>
          <w:t>5</w:t>
        </w:r>
        <w:r>
          <w:rPr>
            <w:webHidden/>
          </w:rPr>
          <w:fldChar w:fldCharType="end"/>
        </w:r>
      </w:hyperlink>
    </w:p>
    <w:p w14:paraId="5D21DF23" w14:textId="77777777" w:rsidR="002C6924" w:rsidRDefault="002C6924">
      <w:pPr>
        <w:pStyle w:val="TOC1"/>
        <w:rPr>
          <w:rFonts w:eastAsiaTheme="minorEastAsia" w:cstheme="minorBidi"/>
          <w:b w:val="0"/>
          <w:lang w:eastAsia="sl-SI"/>
        </w:rPr>
      </w:pPr>
      <w:hyperlink w:anchor="_Toc534354356" w:history="1">
        <w:r w:rsidRPr="00366392">
          <w:rPr>
            <w:rStyle w:val="Hyperlink"/>
          </w:rPr>
          <w:t>3.</w:t>
        </w:r>
        <w:r>
          <w:rPr>
            <w:rFonts w:eastAsiaTheme="minorEastAsia" w:cstheme="minorBidi"/>
            <w:b w:val="0"/>
            <w:lang w:eastAsia="sl-SI"/>
          </w:rPr>
          <w:tab/>
        </w:r>
        <w:r w:rsidRPr="00366392">
          <w:rPr>
            <w:rStyle w:val="Hyperlink"/>
          </w:rPr>
          <w:t>Pridobitev razpisne dokumentacije in pojasnila razpisne dokumentacije</w:t>
        </w:r>
        <w:r>
          <w:rPr>
            <w:webHidden/>
          </w:rPr>
          <w:tab/>
        </w:r>
        <w:r>
          <w:rPr>
            <w:webHidden/>
          </w:rPr>
          <w:fldChar w:fldCharType="begin"/>
        </w:r>
        <w:r>
          <w:rPr>
            <w:webHidden/>
          </w:rPr>
          <w:instrText xml:space="preserve"> PAGEREF _Toc534354356 \h </w:instrText>
        </w:r>
        <w:r>
          <w:rPr>
            <w:webHidden/>
          </w:rPr>
        </w:r>
        <w:r>
          <w:rPr>
            <w:webHidden/>
          </w:rPr>
          <w:fldChar w:fldCharType="separate"/>
        </w:r>
        <w:r>
          <w:rPr>
            <w:webHidden/>
          </w:rPr>
          <w:t>6</w:t>
        </w:r>
        <w:r>
          <w:rPr>
            <w:webHidden/>
          </w:rPr>
          <w:fldChar w:fldCharType="end"/>
        </w:r>
      </w:hyperlink>
    </w:p>
    <w:p w14:paraId="777A201F" w14:textId="77777777" w:rsidR="002C6924" w:rsidRDefault="002C6924">
      <w:pPr>
        <w:pStyle w:val="TOC1"/>
        <w:rPr>
          <w:rFonts w:eastAsiaTheme="minorEastAsia" w:cstheme="minorBidi"/>
          <w:b w:val="0"/>
          <w:lang w:eastAsia="sl-SI"/>
        </w:rPr>
      </w:pPr>
      <w:hyperlink w:anchor="_Toc534354357" w:history="1">
        <w:r w:rsidRPr="00366392">
          <w:rPr>
            <w:rStyle w:val="Hyperlink"/>
          </w:rPr>
          <w:t>4.</w:t>
        </w:r>
        <w:r>
          <w:rPr>
            <w:rFonts w:eastAsiaTheme="minorEastAsia" w:cstheme="minorBidi"/>
            <w:b w:val="0"/>
            <w:lang w:eastAsia="sl-SI"/>
          </w:rPr>
          <w:tab/>
        </w:r>
        <w:r w:rsidRPr="00366392">
          <w:rPr>
            <w:rStyle w:val="Hyperlink"/>
          </w:rPr>
          <w:t>Oblika, jezik in stroški ponudbe</w:t>
        </w:r>
        <w:r>
          <w:rPr>
            <w:webHidden/>
          </w:rPr>
          <w:tab/>
        </w:r>
        <w:r>
          <w:rPr>
            <w:webHidden/>
          </w:rPr>
          <w:fldChar w:fldCharType="begin"/>
        </w:r>
        <w:r>
          <w:rPr>
            <w:webHidden/>
          </w:rPr>
          <w:instrText xml:space="preserve"> PAGEREF _Toc534354357 \h </w:instrText>
        </w:r>
        <w:r>
          <w:rPr>
            <w:webHidden/>
          </w:rPr>
        </w:r>
        <w:r>
          <w:rPr>
            <w:webHidden/>
          </w:rPr>
          <w:fldChar w:fldCharType="separate"/>
        </w:r>
        <w:r>
          <w:rPr>
            <w:webHidden/>
          </w:rPr>
          <w:t>6</w:t>
        </w:r>
        <w:r>
          <w:rPr>
            <w:webHidden/>
          </w:rPr>
          <w:fldChar w:fldCharType="end"/>
        </w:r>
      </w:hyperlink>
    </w:p>
    <w:p w14:paraId="232F405F" w14:textId="77777777" w:rsidR="002C6924" w:rsidRDefault="002C6924">
      <w:pPr>
        <w:pStyle w:val="TOC1"/>
        <w:rPr>
          <w:rFonts w:eastAsiaTheme="minorEastAsia" w:cstheme="minorBidi"/>
          <w:b w:val="0"/>
          <w:lang w:eastAsia="sl-SI"/>
        </w:rPr>
      </w:pPr>
      <w:hyperlink w:anchor="_Toc534354358" w:history="1">
        <w:r w:rsidRPr="00366392">
          <w:rPr>
            <w:rStyle w:val="Hyperlink"/>
          </w:rPr>
          <w:t>5.</w:t>
        </w:r>
        <w:r>
          <w:rPr>
            <w:rFonts w:eastAsiaTheme="minorEastAsia" w:cstheme="minorBidi"/>
            <w:b w:val="0"/>
            <w:lang w:eastAsia="sl-SI"/>
          </w:rPr>
          <w:tab/>
        </w:r>
        <w:r w:rsidRPr="00366392">
          <w:rPr>
            <w:rStyle w:val="Hyperlink"/>
          </w:rPr>
          <w:t>Veljavnost ponudbe</w:t>
        </w:r>
        <w:r>
          <w:rPr>
            <w:webHidden/>
          </w:rPr>
          <w:tab/>
        </w:r>
        <w:r>
          <w:rPr>
            <w:webHidden/>
          </w:rPr>
          <w:fldChar w:fldCharType="begin"/>
        </w:r>
        <w:r>
          <w:rPr>
            <w:webHidden/>
          </w:rPr>
          <w:instrText xml:space="preserve"> PAGEREF _Toc534354358 \h </w:instrText>
        </w:r>
        <w:r>
          <w:rPr>
            <w:webHidden/>
          </w:rPr>
        </w:r>
        <w:r>
          <w:rPr>
            <w:webHidden/>
          </w:rPr>
          <w:fldChar w:fldCharType="separate"/>
        </w:r>
        <w:r>
          <w:rPr>
            <w:webHidden/>
          </w:rPr>
          <w:t>7</w:t>
        </w:r>
        <w:r>
          <w:rPr>
            <w:webHidden/>
          </w:rPr>
          <w:fldChar w:fldCharType="end"/>
        </w:r>
      </w:hyperlink>
    </w:p>
    <w:p w14:paraId="66C540C5" w14:textId="77777777" w:rsidR="002C6924" w:rsidRDefault="002C6924">
      <w:pPr>
        <w:pStyle w:val="TOC1"/>
        <w:rPr>
          <w:rFonts w:eastAsiaTheme="minorEastAsia" w:cstheme="minorBidi"/>
          <w:b w:val="0"/>
          <w:lang w:eastAsia="sl-SI"/>
        </w:rPr>
      </w:pPr>
      <w:hyperlink w:anchor="_Toc534354359" w:history="1">
        <w:r w:rsidRPr="00366392">
          <w:rPr>
            <w:rStyle w:val="Hyperlink"/>
          </w:rPr>
          <w:t>6.</w:t>
        </w:r>
        <w:r>
          <w:rPr>
            <w:rFonts w:eastAsiaTheme="minorEastAsia" w:cstheme="minorBidi"/>
            <w:b w:val="0"/>
            <w:lang w:eastAsia="sl-SI"/>
          </w:rPr>
          <w:tab/>
        </w:r>
        <w:r w:rsidRPr="00366392">
          <w:rPr>
            <w:rStyle w:val="Hyperlink"/>
          </w:rPr>
          <w:t>Skupna ponudba</w:t>
        </w:r>
        <w:r>
          <w:rPr>
            <w:webHidden/>
          </w:rPr>
          <w:tab/>
        </w:r>
        <w:r>
          <w:rPr>
            <w:webHidden/>
          </w:rPr>
          <w:fldChar w:fldCharType="begin"/>
        </w:r>
        <w:r>
          <w:rPr>
            <w:webHidden/>
          </w:rPr>
          <w:instrText xml:space="preserve"> PAGEREF _Toc534354359 \h </w:instrText>
        </w:r>
        <w:r>
          <w:rPr>
            <w:webHidden/>
          </w:rPr>
        </w:r>
        <w:r>
          <w:rPr>
            <w:webHidden/>
          </w:rPr>
          <w:fldChar w:fldCharType="separate"/>
        </w:r>
        <w:r>
          <w:rPr>
            <w:webHidden/>
          </w:rPr>
          <w:t>7</w:t>
        </w:r>
        <w:r>
          <w:rPr>
            <w:webHidden/>
          </w:rPr>
          <w:fldChar w:fldCharType="end"/>
        </w:r>
      </w:hyperlink>
    </w:p>
    <w:p w14:paraId="3852B19D" w14:textId="77777777" w:rsidR="002C6924" w:rsidRDefault="002C6924">
      <w:pPr>
        <w:pStyle w:val="TOC1"/>
        <w:rPr>
          <w:rFonts w:eastAsiaTheme="minorEastAsia" w:cstheme="minorBidi"/>
          <w:b w:val="0"/>
          <w:lang w:eastAsia="sl-SI"/>
        </w:rPr>
      </w:pPr>
      <w:hyperlink w:anchor="_Toc534354360" w:history="1">
        <w:r w:rsidRPr="00366392">
          <w:rPr>
            <w:rStyle w:val="Hyperlink"/>
          </w:rPr>
          <w:t>7.</w:t>
        </w:r>
        <w:r>
          <w:rPr>
            <w:rFonts w:eastAsiaTheme="minorEastAsia" w:cstheme="minorBidi"/>
            <w:b w:val="0"/>
            <w:lang w:eastAsia="sl-SI"/>
          </w:rPr>
          <w:tab/>
        </w:r>
        <w:r w:rsidRPr="00366392">
          <w:rPr>
            <w:rStyle w:val="Hyperlink"/>
          </w:rPr>
          <w:t>Ponudba s podizvajalci</w:t>
        </w:r>
        <w:r>
          <w:rPr>
            <w:webHidden/>
          </w:rPr>
          <w:tab/>
        </w:r>
        <w:r>
          <w:rPr>
            <w:webHidden/>
          </w:rPr>
          <w:fldChar w:fldCharType="begin"/>
        </w:r>
        <w:r>
          <w:rPr>
            <w:webHidden/>
          </w:rPr>
          <w:instrText xml:space="preserve"> PAGEREF _Toc534354360 \h </w:instrText>
        </w:r>
        <w:r>
          <w:rPr>
            <w:webHidden/>
          </w:rPr>
        </w:r>
        <w:r>
          <w:rPr>
            <w:webHidden/>
          </w:rPr>
          <w:fldChar w:fldCharType="separate"/>
        </w:r>
        <w:r>
          <w:rPr>
            <w:webHidden/>
          </w:rPr>
          <w:t>8</w:t>
        </w:r>
        <w:r>
          <w:rPr>
            <w:webHidden/>
          </w:rPr>
          <w:fldChar w:fldCharType="end"/>
        </w:r>
      </w:hyperlink>
    </w:p>
    <w:p w14:paraId="5774AB07" w14:textId="77777777" w:rsidR="002C6924" w:rsidRDefault="002C6924">
      <w:pPr>
        <w:pStyle w:val="TOC1"/>
        <w:rPr>
          <w:rFonts w:eastAsiaTheme="minorEastAsia" w:cstheme="minorBidi"/>
          <w:b w:val="0"/>
          <w:lang w:eastAsia="sl-SI"/>
        </w:rPr>
      </w:pPr>
      <w:hyperlink w:anchor="_Toc534354361" w:history="1">
        <w:r w:rsidRPr="00366392">
          <w:rPr>
            <w:rStyle w:val="Hyperlink"/>
          </w:rPr>
          <w:t>8.</w:t>
        </w:r>
        <w:r>
          <w:rPr>
            <w:rFonts w:eastAsiaTheme="minorEastAsia" w:cstheme="minorBidi"/>
            <w:b w:val="0"/>
            <w:lang w:eastAsia="sl-SI"/>
          </w:rPr>
          <w:tab/>
        </w:r>
        <w:r w:rsidRPr="00366392">
          <w:rPr>
            <w:rStyle w:val="Hyperlink"/>
          </w:rPr>
          <w:t>Poslovna skrivnost in varovanje zaupnih podatkov</w:t>
        </w:r>
        <w:r>
          <w:rPr>
            <w:webHidden/>
          </w:rPr>
          <w:tab/>
        </w:r>
        <w:r>
          <w:rPr>
            <w:webHidden/>
          </w:rPr>
          <w:fldChar w:fldCharType="begin"/>
        </w:r>
        <w:r>
          <w:rPr>
            <w:webHidden/>
          </w:rPr>
          <w:instrText xml:space="preserve"> PAGEREF _Toc534354361 \h </w:instrText>
        </w:r>
        <w:r>
          <w:rPr>
            <w:webHidden/>
          </w:rPr>
        </w:r>
        <w:r>
          <w:rPr>
            <w:webHidden/>
          </w:rPr>
          <w:fldChar w:fldCharType="separate"/>
        </w:r>
        <w:r>
          <w:rPr>
            <w:webHidden/>
          </w:rPr>
          <w:t>8</w:t>
        </w:r>
        <w:r>
          <w:rPr>
            <w:webHidden/>
          </w:rPr>
          <w:fldChar w:fldCharType="end"/>
        </w:r>
      </w:hyperlink>
    </w:p>
    <w:p w14:paraId="31D200F6" w14:textId="77777777" w:rsidR="002C6924" w:rsidRDefault="002C6924">
      <w:pPr>
        <w:pStyle w:val="TOC1"/>
        <w:rPr>
          <w:rFonts w:eastAsiaTheme="minorEastAsia" w:cstheme="minorBidi"/>
          <w:b w:val="0"/>
          <w:lang w:eastAsia="sl-SI"/>
        </w:rPr>
      </w:pPr>
      <w:hyperlink w:anchor="_Toc534354362" w:history="1">
        <w:r w:rsidRPr="00366392">
          <w:rPr>
            <w:rStyle w:val="Hyperlink"/>
          </w:rPr>
          <w:t>9.</w:t>
        </w:r>
        <w:r>
          <w:rPr>
            <w:rFonts w:eastAsiaTheme="minorEastAsia" w:cstheme="minorBidi"/>
            <w:b w:val="0"/>
            <w:lang w:eastAsia="sl-SI"/>
          </w:rPr>
          <w:tab/>
        </w:r>
        <w:r w:rsidRPr="00366392">
          <w:rPr>
            <w:rStyle w:val="Hyperlink"/>
          </w:rPr>
          <w:t>Posredovanje podatkov naročniku</w:t>
        </w:r>
        <w:r>
          <w:rPr>
            <w:webHidden/>
          </w:rPr>
          <w:tab/>
        </w:r>
        <w:r>
          <w:rPr>
            <w:webHidden/>
          </w:rPr>
          <w:fldChar w:fldCharType="begin"/>
        </w:r>
        <w:r>
          <w:rPr>
            <w:webHidden/>
          </w:rPr>
          <w:instrText xml:space="preserve"> PAGEREF _Toc534354362 \h </w:instrText>
        </w:r>
        <w:r>
          <w:rPr>
            <w:webHidden/>
          </w:rPr>
        </w:r>
        <w:r>
          <w:rPr>
            <w:webHidden/>
          </w:rPr>
          <w:fldChar w:fldCharType="separate"/>
        </w:r>
        <w:r>
          <w:rPr>
            <w:webHidden/>
          </w:rPr>
          <w:t>9</w:t>
        </w:r>
        <w:r>
          <w:rPr>
            <w:webHidden/>
          </w:rPr>
          <w:fldChar w:fldCharType="end"/>
        </w:r>
      </w:hyperlink>
    </w:p>
    <w:p w14:paraId="607BB9E7" w14:textId="77777777" w:rsidR="002C6924" w:rsidRDefault="002C6924">
      <w:pPr>
        <w:pStyle w:val="TOC1"/>
        <w:rPr>
          <w:rFonts w:eastAsiaTheme="minorEastAsia" w:cstheme="minorBidi"/>
          <w:b w:val="0"/>
          <w:lang w:eastAsia="sl-SI"/>
        </w:rPr>
      </w:pPr>
      <w:hyperlink w:anchor="_Toc534354363" w:history="1">
        <w:r w:rsidRPr="00366392">
          <w:rPr>
            <w:rStyle w:val="Hyperlink"/>
          </w:rPr>
          <w:t>10.</w:t>
        </w:r>
        <w:r>
          <w:rPr>
            <w:rFonts w:eastAsiaTheme="minorEastAsia" w:cstheme="minorBidi"/>
            <w:b w:val="0"/>
            <w:lang w:eastAsia="sl-SI"/>
          </w:rPr>
          <w:tab/>
        </w:r>
        <w:r w:rsidRPr="00366392">
          <w:rPr>
            <w:rStyle w:val="Hyperlink"/>
          </w:rPr>
          <w:t>Sklenitev pogodbe</w:t>
        </w:r>
        <w:r>
          <w:rPr>
            <w:webHidden/>
          </w:rPr>
          <w:tab/>
        </w:r>
        <w:r>
          <w:rPr>
            <w:webHidden/>
          </w:rPr>
          <w:fldChar w:fldCharType="begin"/>
        </w:r>
        <w:r>
          <w:rPr>
            <w:webHidden/>
          </w:rPr>
          <w:instrText xml:space="preserve"> PAGEREF _Toc534354363 \h </w:instrText>
        </w:r>
        <w:r>
          <w:rPr>
            <w:webHidden/>
          </w:rPr>
        </w:r>
        <w:r>
          <w:rPr>
            <w:webHidden/>
          </w:rPr>
          <w:fldChar w:fldCharType="separate"/>
        </w:r>
        <w:r>
          <w:rPr>
            <w:webHidden/>
          </w:rPr>
          <w:t>9</w:t>
        </w:r>
        <w:r>
          <w:rPr>
            <w:webHidden/>
          </w:rPr>
          <w:fldChar w:fldCharType="end"/>
        </w:r>
      </w:hyperlink>
    </w:p>
    <w:p w14:paraId="0597B946" w14:textId="77777777" w:rsidR="002C6924" w:rsidRDefault="002C6924">
      <w:pPr>
        <w:pStyle w:val="TOC1"/>
        <w:rPr>
          <w:rFonts w:eastAsiaTheme="minorEastAsia" w:cstheme="minorBidi"/>
          <w:b w:val="0"/>
          <w:lang w:eastAsia="sl-SI"/>
        </w:rPr>
      </w:pPr>
      <w:hyperlink w:anchor="_Toc534354364" w:history="1">
        <w:r w:rsidRPr="00366392">
          <w:rPr>
            <w:rStyle w:val="Hyperlink"/>
          </w:rPr>
          <w:t>11.</w:t>
        </w:r>
        <w:r>
          <w:rPr>
            <w:rFonts w:eastAsiaTheme="minorEastAsia" w:cstheme="minorBidi"/>
            <w:b w:val="0"/>
            <w:lang w:eastAsia="sl-SI"/>
          </w:rPr>
          <w:tab/>
        </w:r>
        <w:r w:rsidRPr="00366392">
          <w:rPr>
            <w:rStyle w:val="Hyperlink"/>
          </w:rPr>
          <w:t>Tehnične specifikacije predmeta javnega naročila</w:t>
        </w:r>
        <w:r>
          <w:rPr>
            <w:webHidden/>
          </w:rPr>
          <w:tab/>
        </w:r>
        <w:r>
          <w:rPr>
            <w:webHidden/>
          </w:rPr>
          <w:fldChar w:fldCharType="begin"/>
        </w:r>
        <w:r>
          <w:rPr>
            <w:webHidden/>
          </w:rPr>
          <w:instrText xml:space="preserve"> PAGEREF _Toc534354364 \h </w:instrText>
        </w:r>
        <w:r>
          <w:rPr>
            <w:webHidden/>
          </w:rPr>
        </w:r>
        <w:r>
          <w:rPr>
            <w:webHidden/>
          </w:rPr>
          <w:fldChar w:fldCharType="separate"/>
        </w:r>
        <w:r>
          <w:rPr>
            <w:webHidden/>
          </w:rPr>
          <w:t>9</w:t>
        </w:r>
        <w:r>
          <w:rPr>
            <w:webHidden/>
          </w:rPr>
          <w:fldChar w:fldCharType="end"/>
        </w:r>
      </w:hyperlink>
    </w:p>
    <w:p w14:paraId="14DADD60" w14:textId="77777777" w:rsidR="002C6924" w:rsidRDefault="002C6924">
      <w:pPr>
        <w:pStyle w:val="TOC1"/>
        <w:rPr>
          <w:rFonts w:eastAsiaTheme="minorEastAsia" w:cstheme="minorBidi"/>
          <w:b w:val="0"/>
          <w:lang w:eastAsia="sl-SI"/>
        </w:rPr>
      </w:pPr>
      <w:hyperlink w:anchor="_Toc534354375" w:history="1">
        <w:r w:rsidRPr="00366392">
          <w:rPr>
            <w:rStyle w:val="Hyperlink"/>
          </w:rPr>
          <w:t>12.</w:t>
        </w:r>
        <w:r>
          <w:rPr>
            <w:rFonts w:eastAsiaTheme="minorEastAsia" w:cstheme="minorBidi"/>
            <w:b w:val="0"/>
            <w:lang w:eastAsia="sl-SI"/>
          </w:rPr>
          <w:tab/>
        </w:r>
        <w:r w:rsidRPr="00366392">
          <w:rPr>
            <w:rStyle w:val="Hyperlink"/>
          </w:rPr>
          <w:t>Merila in ponudbena cena</w:t>
        </w:r>
        <w:r>
          <w:rPr>
            <w:webHidden/>
          </w:rPr>
          <w:tab/>
        </w:r>
        <w:r>
          <w:rPr>
            <w:webHidden/>
          </w:rPr>
          <w:fldChar w:fldCharType="begin"/>
        </w:r>
        <w:r>
          <w:rPr>
            <w:webHidden/>
          </w:rPr>
          <w:instrText xml:space="preserve"> PAGEREF _Toc534354375 \h </w:instrText>
        </w:r>
        <w:r>
          <w:rPr>
            <w:webHidden/>
          </w:rPr>
        </w:r>
        <w:r>
          <w:rPr>
            <w:webHidden/>
          </w:rPr>
          <w:fldChar w:fldCharType="separate"/>
        </w:r>
        <w:r>
          <w:rPr>
            <w:webHidden/>
          </w:rPr>
          <w:t>22</w:t>
        </w:r>
        <w:r>
          <w:rPr>
            <w:webHidden/>
          </w:rPr>
          <w:fldChar w:fldCharType="end"/>
        </w:r>
      </w:hyperlink>
    </w:p>
    <w:p w14:paraId="54D92777" w14:textId="77777777" w:rsidR="002C6924" w:rsidRDefault="002C6924">
      <w:pPr>
        <w:pStyle w:val="TOC1"/>
        <w:rPr>
          <w:rFonts w:eastAsiaTheme="minorEastAsia" w:cstheme="minorBidi"/>
          <w:b w:val="0"/>
          <w:lang w:eastAsia="sl-SI"/>
        </w:rPr>
      </w:pPr>
      <w:hyperlink w:anchor="_Toc534354377" w:history="1">
        <w:r w:rsidRPr="00366392">
          <w:rPr>
            <w:rStyle w:val="Hyperlink"/>
          </w:rPr>
          <w:t>13.</w:t>
        </w:r>
        <w:r>
          <w:rPr>
            <w:rFonts w:eastAsiaTheme="minorEastAsia" w:cstheme="minorBidi"/>
            <w:b w:val="0"/>
            <w:lang w:eastAsia="sl-SI"/>
          </w:rPr>
          <w:tab/>
        </w:r>
        <w:r w:rsidRPr="00366392">
          <w:rPr>
            <w:rStyle w:val="Hyperlink"/>
          </w:rPr>
          <w:t>Razlogi za izključitev in pogoji za ugotavljanje sposobnosti</w:t>
        </w:r>
        <w:r>
          <w:rPr>
            <w:webHidden/>
          </w:rPr>
          <w:tab/>
        </w:r>
        <w:r>
          <w:rPr>
            <w:webHidden/>
          </w:rPr>
          <w:fldChar w:fldCharType="begin"/>
        </w:r>
        <w:r>
          <w:rPr>
            <w:webHidden/>
          </w:rPr>
          <w:instrText xml:space="preserve"> PAGEREF _Toc534354377 \h </w:instrText>
        </w:r>
        <w:r>
          <w:rPr>
            <w:webHidden/>
          </w:rPr>
        </w:r>
        <w:r>
          <w:rPr>
            <w:webHidden/>
          </w:rPr>
          <w:fldChar w:fldCharType="separate"/>
        </w:r>
        <w:r>
          <w:rPr>
            <w:webHidden/>
          </w:rPr>
          <w:t>25</w:t>
        </w:r>
        <w:r>
          <w:rPr>
            <w:webHidden/>
          </w:rPr>
          <w:fldChar w:fldCharType="end"/>
        </w:r>
      </w:hyperlink>
    </w:p>
    <w:p w14:paraId="2AE136D7" w14:textId="77777777" w:rsidR="002C6924" w:rsidRDefault="002C6924">
      <w:pPr>
        <w:pStyle w:val="TOC1"/>
        <w:rPr>
          <w:rFonts w:eastAsiaTheme="minorEastAsia" w:cstheme="minorBidi"/>
          <w:b w:val="0"/>
          <w:lang w:eastAsia="sl-SI"/>
        </w:rPr>
      </w:pPr>
      <w:hyperlink w:anchor="_Toc534354391" w:history="1">
        <w:r w:rsidRPr="00366392">
          <w:rPr>
            <w:rStyle w:val="Hyperlink"/>
          </w:rPr>
          <w:t>14</w:t>
        </w:r>
        <w:r>
          <w:rPr>
            <w:rFonts w:eastAsiaTheme="minorEastAsia" w:cstheme="minorBidi"/>
            <w:b w:val="0"/>
            <w:lang w:eastAsia="sl-SI"/>
          </w:rPr>
          <w:tab/>
        </w:r>
        <w:r w:rsidRPr="00366392">
          <w:rPr>
            <w:rStyle w:val="Hyperlink"/>
          </w:rPr>
          <w:t>Pravna podlaga in pravno sredstvo</w:t>
        </w:r>
        <w:r>
          <w:rPr>
            <w:webHidden/>
          </w:rPr>
          <w:tab/>
        </w:r>
        <w:r>
          <w:rPr>
            <w:webHidden/>
          </w:rPr>
          <w:fldChar w:fldCharType="begin"/>
        </w:r>
        <w:r>
          <w:rPr>
            <w:webHidden/>
          </w:rPr>
          <w:instrText xml:space="preserve"> PAGEREF _Toc534354391 \h </w:instrText>
        </w:r>
        <w:r>
          <w:rPr>
            <w:webHidden/>
          </w:rPr>
        </w:r>
        <w:r>
          <w:rPr>
            <w:webHidden/>
          </w:rPr>
          <w:fldChar w:fldCharType="separate"/>
        </w:r>
        <w:r>
          <w:rPr>
            <w:webHidden/>
          </w:rPr>
          <w:t>31</w:t>
        </w:r>
        <w:r>
          <w:rPr>
            <w:webHidden/>
          </w:rPr>
          <w:fldChar w:fldCharType="end"/>
        </w:r>
      </w:hyperlink>
    </w:p>
    <w:p w14:paraId="1D019978" w14:textId="77777777" w:rsidR="002C6924" w:rsidRDefault="002C6924">
      <w:pPr>
        <w:pStyle w:val="TOC1"/>
        <w:rPr>
          <w:rFonts w:eastAsiaTheme="minorEastAsia" w:cstheme="minorBidi"/>
          <w:b w:val="0"/>
          <w:lang w:eastAsia="sl-SI"/>
        </w:rPr>
      </w:pPr>
      <w:hyperlink w:anchor="_Toc534354392" w:history="1">
        <w:r w:rsidRPr="00366392">
          <w:rPr>
            <w:rStyle w:val="Hyperlink"/>
          </w:rPr>
          <w:t>15</w:t>
        </w:r>
        <w:r>
          <w:rPr>
            <w:rFonts w:eastAsiaTheme="minorEastAsia" w:cstheme="minorBidi"/>
            <w:b w:val="0"/>
            <w:lang w:eastAsia="sl-SI"/>
          </w:rPr>
          <w:tab/>
        </w:r>
        <w:r w:rsidRPr="00366392">
          <w:rPr>
            <w:rStyle w:val="Hyperlink"/>
          </w:rPr>
          <w:t>Vsebina ponudbene dokumentacije</w:t>
        </w:r>
        <w:r>
          <w:rPr>
            <w:webHidden/>
          </w:rPr>
          <w:tab/>
        </w:r>
        <w:r>
          <w:rPr>
            <w:webHidden/>
          </w:rPr>
          <w:fldChar w:fldCharType="begin"/>
        </w:r>
        <w:r>
          <w:rPr>
            <w:webHidden/>
          </w:rPr>
          <w:instrText xml:space="preserve"> PAGEREF _Toc534354392 \h </w:instrText>
        </w:r>
        <w:r>
          <w:rPr>
            <w:webHidden/>
          </w:rPr>
        </w:r>
        <w:r>
          <w:rPr>
            <w:webHidden/>
          </w:rPr>
          <w:fldChar w:fldCharType="separate"/>
        </w:r>
        <w:r>
          <w:rPr>
            <w:webHidden/>
          </w:rPr>
          <w:t>33</w:t>
        </w:r>
        <w:r>
          <w:rPr>
            <w:webHidden/>
          </w:rPr>
          <w:fldChar w:fldCharType="end"/>
        </w:r>
      </w:hyperlink>
    </w:p>
    <w:p w14:paraId="61694F62" w14:textId="77777777" w:rsidR="002C6924" w:rsidRDefault="002C6924">
      <w:pPr>
        <w:pStyle w:val="TOC1"/>
        <w:rPr>
          <w:rFonts w:eastAsiaTheme="minorEastAsia" w:cstheme="minorBidi"/>
          <w:b w:val="0"/>
          <w:lang w:eastAsia="sl-SI"/>
        </w:rPr>
      </w:pPr>
      <w:hyperlink w:anchor="_Toc534354393" w:history="1">
        <w:r w:rsidRPr="00366392">
          <w:rPr>
            <w:rStyle w:val="Hyperlink"/>
          </w:rPr>
          <w:t>16</w:t>
        </w:r>
        <w:r>
          <w:rPr>
            <w:rFonts w:eastAsiaTheme="minorEastAsia" w:cstheme="minorBidi"/>
            <w:b w:val="0"/>
            <w:lang w:eastAsia="sl-SI"/>
          </w:rPr>
          <w:tab/>
        </w:r>
        <w:r w:rsidRPr="00366392">
          <w:rPr>
            <w:rStyle w:val="Hyperlink"/>
          </w:rPr>
          <w:t>Priloge</w:t>
        </w:r>
        <w:r>
          <w:rPr>
            <w:webHidden/>
          </w:rPr>
          <w:tab/>
        </w:r>
        <w:r>
          <w:rPr>
            <w:webHidden/>
          </w:rPr>
          <w:fldChar w:fldCharType="begin"/>
        </w:r>
        <w:r>
          <w:rPr>
            <w:webHidden/>
          </w:rPr>
          <w:instrText xml:space="preserve"> PAGEREF _Toc534354393 \h </w:instrText>
        </w:r>
        <w:r>
          <w:rPr>
            <w:webHidden/>
          </w:rPr>
        </w:r>
        <w:r>
          <w:rPr>
            <w:webHidden/>
          </w:rPr>
          <w:fldChar w:fldCharType="separate"/>
        </w:r>
        <w:r>
          <w:rPr>
            <w:webHidden/>
          </w:rPr>
          <w:t>34</w:t>
        </w:r>
        <w:r>
          <w:rPr>
            <w:webHidden/>
          </w:rPr>
          <w:fldChar w:fldCharType="end"/>
        </w:r>
      </w:hyperlink>
    </w:p>
    <w:p w14:paraId="201744AF" w14:textId="77777777" w:rsidR="002C6924" w:rsidRDefault="002C6924">
      <w:pPr>
        <w:pStyle w:val="TOC1"/>
        <w:rPr>
          <w:rFonts w:eastAsiaTheme="minorEastAsia" w:cstheme="minorBidi"/>
          <w:b w:val="0"/>
          <w:lang w:eastAsia="sl-SI"/>
        </w:rPr>
      </w:pPr>
      <w:hyperlink w:anchor="_Toc534354394" w:history="1">
        <w:r w:rsidRPr="00366392">
          <w:rPr>
            <w:rStyle w:val="Hyperlink"/>
          </w:rPr>
          <w:t>14.</w:t>
        </w:r>
        <w:r>
          <w:rPr>
            <w:rFonts w:eastAsiaTheme="minorEastAsia" w:cstheme="minorBidi"/>
            <w:b w:val="0"/>
            <w:lang w:eastAsia="sl-SI"/>
          </w:rPr>
          <w:tab/>
        </w:r>
        <w:r w:rsidRPr="00366392">
          <w:rPr>
            <w:rStyle w:val="Hyperlink"/>
          </w:rPr>
          <w:t>Reference</w:t>
        </w:r>
        <w:r>
          <w:rPr>
            <w:webHidden/>
          </w:rPr>
          <w:tab/>
        </w:r>
        <w:r>
          <w:rPr>
            <w:webHidden/>
          </w:rPr>
          <w:fldChar w:fldCharType="begin"/>
        </w:r>
        <w:r>
          <w:rPr>
            <w:webHidden/>
          </w:rPr>
          <w:instrText xml:space="preserve"> PAGEREF _Toc534354394 \h </w:instrText>
        </w:r>
        <w:r>
          <w:rPr>
            <w:webHidden/>
          </w:rPr>
        </w:r>
        <w:r>
          <w:rPr>
            <w:webHidden/>
          </w:rPr>
          <w:fldChar w:fldCharType="separate"/>
        </w:r>
        <w:r>
          <w:rPr>
            <w:webHidden/>
          </w:rPr>
          <w:t>36</w:t>
        </w:r>
        <w:r>
          <w:rPr>
            <w:webHidden/>
          </w:rPr>
          <w:fldChar w:fldCharType="end"/>
        </w:r>
      </w:hyperlink>
    </w:p>
    <w:p w14:paraId="37B2BE7F" w14:textId="77777777" w:rsidR="002C6924" w:rsidRDefault="002C6924">
      <w:pPr>
        <w:pStyle w:val="TOC1"/>
        <w:rPr>
          <w:rFonts w:eastAsiaTheme="minorEastAsia" w:cstheme="minorBidi"/>
          <w:b w:val="0"/>
          <w:lang w:eastAsia="sl-SI"/>
        </w:rPr>
      </w:pPr>
      <w:hyperlink w:anchor="_Toc534354395" w:history="1">
        <w:r w:rsidRPr="00366392">
          <w:rPr>
            <w:rStyle w:val="Hyperlink"/>
          </w:rPr>
          <w:t>15.</w:t>
        </w:r>
        <w:r>
          <w:rPr>
            <w:rFonts w:eastAsiaTheme="minorEastAsia" w:cstheme="minorBidi"/>
            <w:b w:val="0"/>
            <w:lang w:eastAsia="sl-SI"/>
          </w:rPr>
          <w:tab/>
        </w:r>
        <w:r w:rsidRPr="00366392">
          <w:rPr>
            <w:rStyle w:val="Hyperlink"/>
          </w:rPr>
          <w:t>Ponudbeni predračun</w:t>
        </w:r>
        <w:r>
          <w:rPr>
            <w:webHidden/>
          </w:rPr>
          <w:tab/>
        </w:r>
        <w:r>
          <w:rPr>
            <w:webHidden/>
          </w:rPr>
          <w:fldChar w:fldCharType="begin"/>
        </w:r>
        <w:r>
          <w:rPr>
            <w:webHidden/>
          </w:rPr>
          <w:instrText xml:space="preserve"> PAGEREF _Toc534354395 \h </w:instrText>
        </w:r>
        <w:r>
          <w:rPr>
            <w:webHidden/>
          </w:rPr>
        </w:r>
        <w:r>
          <w:rPr>
            <w:webHidden/>
          </w:rPr>
          <w:fldChar w:fldCharType="separate"/>
        </w:r>
        <w:r>
          <w:rPr>
            <w:webHidden/>
          </w:rPr>
          <w:t>37</w:t>
        </w:r>
        <w:r>
          <w:rPr>
            <w:webHidden/>
          </w:rPr>
          <w:fldChar w:fldCharType="end"/>
        </w:r>
      </w:hyperlink>
    </w:p>
    <w:p w14:paraId="5F42EE91" w14:textId="77777777" w:rsidR="002C6924" w:rsidRDefault="002C6924">
      <w:pPr>
        <w:pStyle w:val="TOC1"/>
        <w:rPr>
          <w:rFonts w:eastAsiaTheme="minorEastAsia" w:cstheme="minorBidi"/>
          <w:b w:val="0"/>
          <w:lang w:eastAsia="sl-SI"/>
        </w:rPr>
      </w:pPr>
      <w:hyperlink w:anchor="_Toc534354396" w:history="1">
        <w:r w:rsidRPr="00366392">
          <w:rPr>
            <w:rStyle w:val="Hyperlink"/>
          </w:rPr>
          <w:t>16.</w:t>
        </w:r>
        <w:r>
          <w:rPr>
            <w:rFonts w:eastAsiaTheme="minorEastAsia" w:cstheme="minorBidi"/>
            <w:b w:val="0"/>
            <w:lang w:eastAsia="sl-SI"/>
          </w:rPr>
          <w:tab/>
        </w:r>
        <w:r w:rsidRPr="00366392">
          <w:rPr>
            <w:rStyle w:val="Hyperlink"/>
          </w:rPr>
          <w:t>Izjava o tehničnih specifikacijah ponujene naprave</w:t>
        </w:r>
        <w:r>
          <w:rPr>
            <w:webHidden/>
          </w:rPr>
          <w:tab/>
        </w:r>
        <w:r>
          <w:rPr>
            <w:webHidden/>
          </w:rPr>
          <w:fldChar w:fldCharType="begin"/>
        </w:r>
        <w:r>
          <w:rPr>
            <w:webHidden/>
          </w:rPr>
          <w:instrText xml:space="preserve"> PAGEREF _Toc534354396 \h </w:instrText>
        </w:r>
        <w:r>
          <w:rPr>
            <w:webHidden/>
          </w:rPr>
        </w:r>
        <w:r>
          <w:rPr>
            <w:webHidden/>
          </w:rPr>
          <w:fldChar w:fldCharType="separate"/>
        </w:r>
        <w:r>
          <w:rPr>
            <w:webHidden/>
          </w:rPr>
          <w:t>38</w:t>
        </w:r>
        <w:r>
          <w:rPr>
            <w:webHidden/>
          </w:rPr>
          <w:fldChar w:fldCharType="end"/>
        </w:r>
      </w:hyperlink>
    </w:p>
    <w:p w14:paraId="61DADD40" w14:textId="77777777" w:rsidR="002C6924" w:rsidRDefault="002C6924">
      <w:pPr>
        <w:pStyle w:val="TOC1"/>
        <w:rPr>
          <w:rFonts w:eastAsiaTheme="minorEastAsia" w:cstheme="minorBidi"/>
          <w:b w:val="0"/>
          <w:lang w:eastAsia="sl-SI"/>
        </w:rPr>
      </w:pPr>
      <w:hyperlink w:anchor="_Toc534354402" w:history="1">
        <w:r w:rsidRPr="00366392">
          <w:rPr>
            <w:rStyle w:val="Hyperlink"/>
            <w:bCs/>
          </w:rPr>
          <w:t>17.</w:t>
        </w:r>
        <w:r>
          <w:rPr>
            <w:rFonts w:eastAsiaTheme="minorEastAsia" w:cstheme="minorBidi"/>
            <w:b w:val="0"/>
            <w:lang w:eastAsia="sl-SI"/>
          </w:rPr>
          <w:tab/>
        </w:r>
        <w:r w:rsidRPr="00366392">
          <w:rPr>
            <w:rStyle w:val="Hyperlink"/>
          </w:rPr>
          <w:t>Menična izjava za resnost ponudbe</w:t>
        </w:r>
        <w:r>
          <w:rPr>
            <w:webHidden/>
          </w:rPr>
          <w:tab/>
        </w:r>
        <w:r>
          <w:rPr>
            <w:webHidden/>
          </w:rPr>
          <w:fldChar w:fldCharType="begin"/>
        </w:r>
        <w:r>
          <w:rPr>
            <w:webHidden/>
          </w:rPr>
          <w:instrText xml:space="preserve"> PAGEREF _Toc534354402 \h </w:instrText>
        </w:r>
        <w:r>
          <w:rPr>
            <w:webHidden/>
          </w:rPr>
        </w:r>
        <w:r>
          <w:rPr>
            <w:webHidden/>
          </w:rPr>
          <w:fldChar w:fldCharType="separate"/>
        </w:r>
        <w:r>
          <w:rPr>
            <w:webHidden/>
          </w:rPr>
          <w:t>57</w:t>
        </w:r>
        <w:r>
          <w:rPr>
            <w:webHidden/>
          </w:rPr>
          <w:fldChar w:fldCharType="end"/>
        </w:r>
      </w:hyperlink>
    </w:p>
    <w:p w14:paraId="2466CC26" w14:textId="77777777" w:rsidR="002C6924" w:rsidRDefault="002C6924">
      <w:pPr>
        <w:pStyle w:val="TOC1"/>
        <w:rPr>
          <w:rFonts w:eastAsiaTheme="minorEastAsia" w:cstheme="minorBidi"/>
          <w:b w:val="0"/>
          <w:lang w:eastAsia="sl-SI"/>
        </w:rPr>
      </w:pPr>
      <w:hyperlink w:anchor="_Toc534354403" w:history="1">
        <w:r w:rsidRPr="00366392">
          <w:rPr>
            <w:rStyle w:val="Hyperlink"/>
            <w:bCs/>
          </w:rPr>
          <w:t>18.</w:t>
        </w:r>
        <w:r>
          <w:rPr>
            <w:rFonts w:eastAsiaTheme="minorEastAsia" w:cstheme="minorBidi"/>
            <w:b w:val="0"/>
            <w:lang w:eastAsia="sl-SI"/>
          </w:rPr>
          <w:tab/>
        </w:r>
        <w:r w:rsidRPr="00366392">
          <w:rPr>
            <w:rStyle w:val="Hyperlink"/>
          </w:rPr>
          <w:t>Izjava o predložitvi bančne garancije za dobro izvedbo pogodbenih obveznosti - Pogodba o dobavi predmeta javnega naročila</w:t>
        </w:r>
        <w:r>
          <w:rPr>
            <w:webHidden/>
          </w:rPr>
          <w:tab/>
        </w:r>
        <w:r>
          <w:rPr>
            <w:webHidden/>
          </w:rPr>
          <w:fldChar w:fldCharType="begin"/>
        </w:r>
        <w:r>
          <w:rPr>
            <w:webHidden/>
          </w:rPr>
          <w:instrText xml:space="preserve"> PAGEREF _Toc534354403 \h </w:instrText>
        </w:r>
        <w:r>
          <w:rPr>
            <w:webHidden/>
          </w:rPr>
        </w:r>
        <w:r>
          <w:rPr>
            <w:webHidden/>
          </w:rPr>
          <w:fldChar w:fldCharType="separate"/>
        </w:r>
        <w:r>
          <w:rPr>
            <w:webHidden/>
          </w:rPr>
          <w:t>58</w:t>
        </w:r>
        <w:r>
          <w:rPr>
            <w:webHidden/>
          </w:rPr>
          <w:fldChar w:fldCharType="end"/>
        </w:r>
      </w:hyperlink>
    </w:p>
    <w:p w14:paraId="16B296DD" w14:textId="77777777" w:rsidR="002C6924" w:rsidRDefault="002C6924">
      <w:pPr>
        <w:pStyle w:val="TOC1"/>
        <w:rPr>
          <w:rFonts w:eastAsiaTheme="minorEastAsia" w:cstheme="minorBidi"/>
          <w:b w:val="0"/>
          <w:lang w:eastAsia="sl-SI"/>
        </w:rPr>
      </w:pPr>
      <w:hyperlink w:anchor="_Toc534354404" w:history="1">
        <w:r w:rsidRPr="00366392">
          <w:rPr>
            <w:rStyle w:val="Hyperlink"/>
            <w:bCs/>
          </w:rPr>
          <w:t>19.</w:t>
        </w:r>
        <w:r>
          <w:rPr>
            <w:rFonts w:eastAsiaTheme="minorEastAsia" w:cstheme="minorBidi"/>
            <w:b w:val="0"/>
            <w:lang w:eastAsia="sl-SI"/>
          </w:rPr>
          <w:tab/>
        </w:r>
        <w:r w:rsidRPr="00366392">
          <w:rPr>
            <w:rStyle w:val="Hyperlink"/>
          </w:rPr>
          <w:t>Bančna garancija za dobro izvedbo pogodbenih obveznosti – Pogodba o dobavi predmeta javnega naročila</w:t>
        </w:r>
        <w:r>
          <w:rPr>
            <w:webHidden/>
          </w:rPr>
          <w:tab/>
        </w:r>
        <w:r>
          <w:rPr>
            <w:webHidden/>
          </w:rPr>
          <w:fldChar w:fldCharType="begin"/>
        </w:r>
        <w:r>
          <w:rPr>
            <w:webHidden/>
          </w:rPr>
          <w:instrText xml:space="preserve"> PAGEREF _Toc534354404 \h </w:instrText>
        </w:r>
        <w:r>
          <w:rPr>
            <w:webHidden/>
          </w:rPr>
        </w:r>
        <w:r>
          <w:rPr>
            <w:webHidden/>
          </w:rPr>
          <w:fldChar w:fldCharType="separate"/>
        </w:r>
        <w:r>
          <w:rPr>
            <w:webHidden/>
          </w:rPr>
          <w:t>59</w:t>
        </w:r>
        <w:r>
          <w:rPr>
            <w:webHidden/>
          </w:rPr>
          <w:fldChar w:fldCharType="end"/>
        </w:r>
      </w:hyperlink>
    </w:p>
    <w:p w14:paraId="5C525395" w14:textId="77777777" w:rsidR="002C6924" w:rsidRDefault="002C6924">
      <w:pPr>
        <w:pStyle w:val="TOC1"/>
        <w:rPr>
          <w:rFonts w:eastAsiaTheme="minorEastAsia" w:cstheme="minorBidi"/>
          <w:b w:val="0"/>
          <w:lang w:eastAsia="sl-SI"/>
        </w:rPr>
      </w:pPr>
      <w:hyperlink w:anchor="_Toc534354405" w:history="1">
        <w:r w:rsidRPr="00366392">
          <w:rPr>
            <w:rStyle w:val="Hyperlink"/>
            <w:bCs/>
          </w:rPr>
          <w:t>20.</w:t>
        </w:r>
        <w:r>
          <w:rPr>
            <w:rFonts w:eastAsiaTheme="minorEastAsia" w:cstheme="minorBidi"/>
            <w:b w:val="0"/>
            <w:lang w:eastAsia="sl-SI"/>
          </w:rPr>
          <w:tab/>
        </w:r>
        <w:r w:rsidRPr="00366392">
          <w:rPr>
            <w:rStyle w:val="Hyperlink"/>
          </w:rPr>
          <w:t>Izjava o predložitvi bančne garancije za odpravo napak v garancijski dobi</w:t>
        </w:r>
        <w:r>
          <w:rPr>
            <w:webHidden/>
          </w:rPr>
          <w:tab/>
        </w:r>
        <w:r>
          <w:rPr>
            <w:webHidden/>
          </w:rPr>
          <w:fldChar w:fldCharType="begin"/>
        </w:r>
        <w:r>
          <w:rPr>
            <w:webHidden/>
          </w:rPr>
          <w:instrText xml:space="preserve"> PAGEREF _Toc534354405 \h </w:instrText>
        </w:r>
        <w:r>
          <w:rPr>
            <w:webHidden/>
          </w:rPr>
        </w:r>
        <w:r>
          <w:rPr>
            <w:webHidden/>
          </w:rPr>
          <w:fldChar w:fldCharType="separate"/>
        </w:r>
        <w:r>
          <w:rPr>
            <w:webHidden/>
          </w:rPr>
          <w:t>61</w:t>
        </w:r>
        <w:r>
          <w:rPr>
            <w:webHidden/>
          </w:rPr>
          <w:fldChar w:fldCharType="end"/>
        </w:r>
      </w:hyperlink>
    </w:p>
    <w:p w14:paraId="5D5D56EA" w14:textId="77777777" w:rsidR="002C6924" w:rsidRDefault="002C6924">
      <w:pPr>
        <w:pStyle w:val="TOC1"/>
        <w:rPr>
          <w:rFonts w:eastAsiaTheme="minorEastAsia" w:cstheme="minorBidi"/>
          <w:b w:val="0"/>
          <w:lang w:eastAsia="sl-SI"/>
        </w:rPr>
      </w:pPr>
      <w:hyperlink w:anchor="_Toc534354406" w:history="1">
        <w:r w:rsidRPr="00366392">
          <w:rPr>
            <w:rStyle w:val="Hyperlink"/>
            <w:bCs/>
          </w:rPr>
          <w:t>21.</w:t>
        </w:r>
        <w:r>
          <w:rPr>
            <w:rFonts w:eastAsiaTheme="minorEastAsia" w:cstheme="minorBidi"/>
            <w:b w:val="0"/>
            <w:lang w:eastAsia="sl-SI"/>
          </w:rPr>
          <w:tab/>
        </w:r>
        <w:r w:rsidRPr="00366392">
          <w:rPr>
            <w:rStyle w:val="Hyperlink"/>
          </w:rPr>
          <w:t>Bančna garancija za odpravo napak v garancijski dobi</w:t>
        </w:r>
        <w:r>
          <w:rPr>
            <w:webHidden/>
          </w:rPr>
          <w:tab/>
        </w:r>
        <w:r>
          <w:rPr>
            <w:webHidden/>
          </w:rPr>
          <w:fldChar w:fldCharType="begin"/>
        </w:r>
        <w:r>
          <w:rPr>
            <w:webHidden/>
          </w:rPr>
          <w:instrText xml:space="preserve"> PAGEREF _Toc534354406 \h </w:instrText>
        </w:r>
        <w:r>
          <w:rPr>
            <w:webHidden/>
          </w:rPr>
        </w:r>
        <w:r>
          <w:rPr>
            <w:webHidden/>
          </w:rPr>
          <w:fldChar w:fldCharType="separate"/>
        </w:r>
        <w:r>
          <w:rPr>
            <w:webHidden/>
          </w:rPr>
          <w:t>62</w:t>
        </w:r>
        <w:r>
          <w:rPr>
            <w:webHidden/>
          </w:rPr>
          <w:fldChar w:fldCharType="end"/>
        </w:r>
      </w:hyperlink>
    </w:p>
    <w:p w14:paraId="60DC3C67" w14:textId="77777777" w:rsidR="002C6924" w:rsidRDefault="002C6924">
      <w:pPr>
        <w:pStyle w:val="TOC1"/>
        <w:rPr>
          <w:rFonts w:eastAsiaTheme="minorEastAsia" w:cstheme="minorBidi"/>
          <w:b w:val="0"/>
          <w:lang w:eastAsia="sl-SI"/>
        </w:rPr>
      </w:pPr>
      <w:hyperlink w:anchor="_Toc534354407" w:history="1">
        <w:r w:rsidRPr="00366392">
          <w:rPr>
            <w:rStyle w:val="Hyperlink"/>
            <w:bCs/>
          </w:rPr>
          <w:t>22.</w:t>
        </w:r>
        <w:r>
          <w:rPr>
            <w:rFonts w:eastAsiaTheme="minorEastAsia" w:cstheme="minorBidi"/>
            <w:b w:val="0"/>
            <w:lang w:eastAsia="sl-SI"/>
          </w:rPr>
          <w:tab/>
        </w:r>
        <w:r w:rsidRPr="00366392">
          <w:rPr>
            <w:rStyle w:val="Hyperlink"/>
          </w:rPr>
          <w:t>Izjava o predložitvi bančne garancije za dobro izvedbo pogodbenih obveznosti - Pogodba o vzdrževanju predmeta javnega naročila</w:t>
        </w:r>
        <w:r>
          <w:rPr>
            <w:webHidden/>
          </w:rPr>
          <w:tab/>
        </w:r>
        <w:r>
          <w:rPr>
            <w:webHidden/>
          </w:rPr>
          <w:fldChar w:fldCharType="begin"/>
        </w:r>
        <w:r>
          <w:rPr>
            <w:webHidden/>
          </w:rPr>
          <w:instrText xml:space="preserve"> PAGEREF _Toc534354407 \h </w:instrText>
        </w:r>
        <w:r>
          <w:rPr>
            <w:webHidden/>
          </w:rPr>
        </w:r>
        <w:r>
          <w:rPr>
            <w:webHidden/>
          </w:rPr>
          <w:fldChar w:fldCharType="separate"/>
        </w:r>
        <w:r>
          <w:rPr>
            <w:webHidden/>
          </w:rPr>
          <w:t>64</w:t>
        </w:r>
        <w:r>
          <w:rPr>
            <w:webHidden/>
          </w:rPr>
          <w:fldChar w:fldCharType="end"/>
        </w:r>
      </w:hyperlink>
    </w:p>
    <w:p w14:paraId="7C061CBF" w14:textId="77777777" w:rsidR="002C6924" w:rsidRDefault="002C6924">
      <w:pPr>
        <w:pStyle w:val="TOC1"/>
        <w:rPr>
          <w:rFonts w:eastAsiaTheme="minorEastAsia" w:cstheme="minorBidi"/>
          <w:b w:val="0"/>
          <w:lang w:eastAsia="sl-SI"/>
        </w:rPr>
      </w:pPr>
      <w:hyperlink w:anchor="_Toc534354408" w:history="1">
        <w:r w:rsidRPr="00366392">
          <w:rPr>
            <w:rStyle w:val="Hyperlink"/>
            <w:bCs/>
          </w:rPr>
          <w:t>23.</w:t>
        </w:r>
        <w:r>
          <w:rPr>
            <w:rFonts w:eastAsiaTheme="minorEastAsia" w:cstheme="minorBidi"/>
            <w:b w:val="0"/>
            <w:lang w:eastAsia="sl-SI"/>
          </w:rPr>
          <w:tab/>
        </w:r>
        <w:r w:rsidRPr="00366392">
          <w:rPr>
            <w:rStyle w:val="Hyperlink"/>
          </w:rPr>
          <w:t>Bančna garancija za dobro izvedbo pogodbenih obveznosti – Pogodba o vzdrževanju predmeta javnega naročila</w:t>
        </w:r>
        <w:r>
          <w:rPr>
            <w:webHidden/>
          </w:rPr>
          <w:tab/>
        </w:r>
        <w:r>
          <w:rPr>
            <w:webHidden/>
          </w:rPr>
          <w:fldChar w:fldCharType="begin"/>
        </w:r>
        <w:r>
          <w:rPr>
            <w:webHidden/>
          </w:rPr>
          <w:instrText xml:space="preserve"> PAGEREF _Toc534354408 \h </w:instrText>
        </w:r>
        <w:r>
          <w:rPr>
            <w:webHidden/>
          </w:rPr>
        </w:r>
        <w:r>
          <w:rPr>
            <w:webHidden/>
          </w:rPr>
          <w:fldChar w:fldCharType="separate"/>
        </w:r>
        <w:r>
          <w:rPr>
            <w:webHidden/>
          </w:rPr>
          <w:t>65</w:t>
        </w:r>
        <w:r>
          <w:rPr>
            <w:webHidden/>
          </w:rPr>
          <w:fldChar w:fldCharType="end"/>
        </w:r>
      </w:hyperlink>
    </w:p>
    <w:p w14:paraId="1189C9B8" w14:textId="77777777" w:rsidR="002C6924" w:rsidRDefault="002C6924">
      <w:pPr>
        <w:pStyle w:val="TOC1"/>
        <w:rPr>
          <w:rFonts w:eastAsiaTheme="minorEastAsia" w:cstheme="minorBidi"/>
          <w:b w:val="0"/>
          <w:lang w:eastAsia="sl-SI"/>
        </w:rPr>
      </w:pPr>
      <w:hyperlink w:anchor="_Toc534354409" w:history="1">
        <w:r w:rsidRPr="00366392">
          <w:rPr>
            <w:rStyle w:val="Hyperlink"/>
          </w:rPr>
          <w:t>24.</w:t>
        </w:r>
        <w:r>
          <w:rPr>
            <w:rFonts w:eastAsiaTheme="minorEastAsia" w:cstheme="minorBidi"/>
            <w:b w:val="0"/>
            <w:lang w:eastAsia="sl-SI"/>
          </w:rPr>
          <w:tab/>
        </w:r>
        <w:r w:rsidRPr="00366392">
          <w:rPr>
            <w:rStyle w:val="Hyperlink"/>
          </w:rPr>
          <w:t>Vzorec pogodbe</w:t>
        </w:r>
        <w:r>
          <w:rPr>
            <w:webHidden/>
          </w:rPr>
          <w:tab/>
        </w:r>
        <w:r>
          <w:rPr>
            <w:webHidden/>
          </w:rPr>
          <w:fldChar w:fldCharType="begin"/>
        </w:r>
        <w:r>
          <w:rPr>
            <w:webHidden/>
          </w:rPr>
          <w:instrText xml:space="preserve"> PAGEREF _Toc534354409 \h </w:instrText>
        </w:r>
        <w:r>
          <w:rPr>
            <w:webHidden/>
          </w:rPr>
        </w:r>
        <w:r>
          <w:rPr>
            <w:webHidden/>
          </w:rPr>
          <w:fldChar w:fldCharType="separate"/>
        </w:r>
        <w:r>
          <w:rPr>
            <w:webHidden/>
          </w:rPr>
          <w:t>67</w:t>
        </w:r>
        <w:r>
          <w:rPr>
            <w:webHidden/>
          </w:rPr>
          <w:fldChar w:fldCharType="end"/>
        </w:r>
      </w:hyperlink>
    </w:p>
    <w:p w14:paraId="6E0C54E8" w14:textId="77777777" w:rsidR="002C6924" w:rsidRDefault="002C6924">
      <w:pPr>
        <w:pStyle w:val="TOC1"/>
        <w:rPr>
          <w:rFonts w:eastAsiaTheme="minorEastAsia" w:cstheme="minorBidi"/>
          <w:b w:val="0"/>
          <w:lang w:eastAsia="sl-SI"/>
        </w:rPr>
      </w:pPr>
      <w:hyperlink w:anchor="_Toc534354410" w:history="1">
        <w:r w:rsidRPr="00366392">
          <w:rPr>
            <w:rStyle w:val="Hyperlink"/>
          </w:rPr>
          <w:t>25.</w:t>
        </w:r>
        <w:r>
          <w:rPr>
            <w:rFonts w:eastAsiaTheme="minorEastAsia" w:cstheme="minorBidi"/>
            <w:b w:val="0"/>
            <w:lang w:eastAsia="sl-SI"/>
          </w:rPr>
          <w:tab/>
        </w:r>
        <w:r w:rsidRPr="00366392">
          <w:rPr>
            <w:rStyle w:val="Hyperlink"/>
          </w:rPr>
          <w:t>Pogodba za vzdrževanje</w:t>
        </w:r>
        <w:r>
          <w:rPr>
            <w:webHidden/>
          </w:rPr>
          <w:tab/>
        </w:r>
        <w:r>
          <w:rPr>
            <w:webHidden/>
          </w:rPr>
          <w:fldChar w:fldCharType="begin"/>
        </w:r>
        <w:r>
          <w:rPr>
            <w:webHidden/>
          </w:rPr>
          <w:instrText xml:space="preserve"> PAGEREF _Toc534354410 \h </w:instrText>
        </w:r>
        <w:r>
          <w:rPr>
            <w:webHidden/>
          </w:rPr>
        </w:r>
        <w:r>
          <w:rPr>
            <w:webHidden/>
          </w:rPr>
          <w:fldChar w:fldCharType="separate"/>
        </w:r>
        <w:r>
          <w:rPr>
            <w:webHidden/>
          </w:rPr>
          <w:t>76</w:t>
        </w:r>
        <w:r>
          <w:rPr>
            <w:webHidden/>
          </w:rPr>
          <w:fldChar w:fldCharType="end"/>
        </w:r>
      </w:hyperlink>
    </w:p>
    <w:p w14:paraId="0693107F" w14:textId="12532A26" w:rsidR="00A659CA" w:rsidRPr="00DD48E6" w:rsidRDefault="00463FAE" w:rsidP="007A0718">
      <w:pPr>
        <w:spacing w:line="300" w:lineRule="exact"/>
        <w:rPr>
          <w:rFonts w:eastAsiaTheme="minorEastAsia" w:cstheme="minorHAnsi"/>
          <w:szCs w:val="22"/>
        </w:rPr>
      </w:pPr>
      <w:r w:rsidRPr="00DD48E6">
        <w:rPr>
          <w:rFonts w:eastAsiaTheme="minorEastAsia" w:cstheme="minorHAnsi"/>
          <w:szCs w:val="22"/>
        </w:rPr>
        <w:fldChar w:fldCharType="end"/>
      </w:r>
    </w:p>
    <w:p w14:paraId="49B6767A" w14:textId="77777777" w:rsidR="003A3045" w:rsidRDefault="003A3045">
      <w:pPr>
        <w:spacing w:after="160" w:line="259" w:lineRule="auto"/>
        <w:jc w:val="left"/>
        <w:rPr>
          <w:rFonts w:cstheme="minorHAnsi"/>
          <w:b/>
          <w:szCs w:val="22"/>
        </w:rPr>
      </w:pPr>
      <w:r>
        <w:rPr>
          <w:rFonts w:cstheme="minorHAnsi"/>
          <w:b/>
          <w:szCs w:val="22"/>
        </w:rPr>
        <w:br w:type="page"/>
      </w:r>
    </w:p>
    <w:p w14:paraId="52EC7D86" w14:textId="1B849E37" w:rsidR="00C20A42" w:rsidRPr="00DD48E6" w:rsidRDefault="006C1AC9" w:rsidP="0087718A">
      <w:pPr>
        <w:spacing w:line="300" w:lineRule="exact"/>
        <w:jc w:val="left"/>
        <w:rPr>
          <w:rFonts w:cstheme="minorHAnsi"/>
          <w:b/>
          <w:szCs w:val="22"/>
        </w:rPr>
      </w:pPr>
      <w:r w:rsidRPr="00DD48E6">
        <w:rPr>
          <w:rFonts w:cstheme="minorHAnsi"/>
          <w:b/>
          <w:szCs w:val="22"/>
        </w:rPr>
        <w:lastRenderedPageBreak/>
        <w:t>N</w:t>
      </w:r>
      <w:r w:rsidR="00C20A42" w:rsidRPr="00DD48E6">
        <w:rPr>
          <w:rFonts w:cstheme="minorHAnsi"/>
          <w:b/>
          <w:szCs w:val="22"/>
        </w:rPr>
        <w:t>AVODILA PONUDNIKOM</w:t>
      </w:r>
    </w:p>
    <w:p w14:paraId="55987005" w14:textId="77777777" w:rsidR="00C20A42" w:rsidRPr="00DD48E6" w:rsidRDefault="00C20A42" w:rsidP="0087718A">
      <w:pPr>
        <w:pStyle w:val="Heading1"/>
        <w:rPr>
          <w:rFonts w:cstheme="minorHAnsi"/>
        </w:rPr>
      </w:pPr>
      <w:bookmarkStart w:id="18" w:name="_Ref356391452"/>
      <w:bookmarkStart w:id="19" w:name="_Toc356904113"/>
      <w:bookmarkStart w:id="20" w:name="_Toc495400594"/>
      <w:bookmarkStart w:id="21" w:name="_Toc495401655"/>
      <w:bookmarkStart w:id="22" w:name="_Toc501632826"/>
      <w:bookmarkStart w:id="23" w:name="_Toc534352844"/>
      <w:bookmarkStart w:id="24" w:name="_Toc534354354"/>
      <w:r w:rsidRPr="00DD48E6">
        <w:rPr>
          <w:rFonts w:cstheme="minorHAnsi"/>
        </w:rPr>
        <w:t>Predmet in podatki o javnem naročilu</w:t>
      </w:r>
      <w:bookmarkEnd w:id="18"/>
      <w:bookmarkEnd w:id="19"/>
      <w:bookmarkEnd w:id="20"/>
      <w:bookmarkEnd w:id="21"/>
      <w:bookmarkEnd w:id="22"/>
      <w:bookmarkEnd w:id="23"/>
      <w:bookmarkEnd w:id="24"/>
    </w:p>
    <w:p w14:paraId="540E50B3" w14:textId="77777777" w:rsidR="00C20A42" w:rsidRPr="00DD48E6" w:rsidRDefault="00C20A42" w:rsidP="007A0718">
      <w:pPr>
        <w:spacing w:line="300" w:lineRule="exact"/>
        <w:rPr>
          <w:rFonts w:cstheme="minorHAnsi"/>
          <w:szCs w:val="22"/>
        </w:rPr>
      </w:pPr>
      <w:r w:rsidRPr="00DD48E6">
        <w:rPr>
          <w:rFonts w:cstheme="minorHAnsi"/>
          <w:szCs w:val="22"/>
        </w:rPr>
        <w:t>Na podlagi 4</w:t>
      </w:r>
      <w:r w:rsidR="004810D8" w:rsidRPr="00DD48E6">
        <w:rPr>
          <w:rFonts w:cstheme="minorHAnsi"/>
          <w:szCs w:val="22"/>
        </w:rPr>
        <w:t>0</w:t>
      </w:r>
      <w:r w:rsidRPr="00DD48E6">
        <w:rPr>
          <w:rFonts w:cstheme="minorHAnsi"/>
          <w:szCs w:val="22"/>
        </w:rPr>
        <w:t>. člena Zakona o javnem naročanj</w:t>
      </w:r>
      <w:r w:rsidR="004810D8" w:rsidRPr="00DD48E6">
        <w:rPr>
          <w:rFonts w:cstheme="minorHAnsi"/>
          <w:szCs w:val="22"/>
        </w:rPr>
        <w:t xml:space="preserve">u (Uradni list RS, št. 91/2015 s sprem., </w:t>
      </w:r>
      <w:r w:rsidRPr="00DD48E6">
        <w:rPr>
          <w:rFonts w:cstheme="minorHAnsi"/>
          <w:szCs w:val="22"/>
        </w:rPr>
        <w:t xml:space="preserve">v nadaljevanju: ZJN-3), Kemijski inštitut, Hajdrihova 19, Ljubljana (v nadaljevanju: naročnik), vabi zainteresirane ponudnike, da predložijo svojo pisno ponudbo skladno s to razpisno dokumentacijo. Predmet javnega naročila je </w:t>
      </w:r>
      <w:r w:rsidR="003B46BA" w:rsidRPr="00DD48E6">
        <w:rPr>
          <w:rFonts w:cstheme="minorHAnsi"/>
          <w:szCs w:val="22"/>
        </w:rPr>
        <w:t>nakup, dobava in instalacija krio presevnega elektronskega mikroskopa s kamero za neposredno detekcijo elektronov</w:t>
      </w:r>
      <w:r w:rsidRPr="00DD48E6">
        <w:rPr>
          <w:rFonts w:cstheme="minorHAnsi"/>
          <w:szCs w:val="22"/>
        </w:rPr>
        <w:t xml:space="preserve"> ter druge obveznosti, ki so navedene v tej razpisni dokumentaciji. Javno naročilo ni razdeljeno na sklope.</w:t>
      </w:r>
    </w:p>
    <w:p w14:paraId="443AB78C" w14:textId="77777777" w:rsidR="00C20A42" w:rsidRPr="00DD48E6" w:rsidRDefault="00C20A42" w:rsidP="007A0718">
      <w:pPr>
        <w:spacing w:line="300" w:lineRule="exact"/>
        <w:rPr>
          <w:rFonts w:cstheme="minorHAnsi"/>
          <w:szCs w:val="22"/>
        </w:rPr>
      </w:pPr>
      <w:r w:rsidRPr="00DD48E6">
        <w:rPr>
          <w:rFonts w:cstheme="minorHAnsi"/>
          <w:szCs w:val="22"/>
        </w:rPr>
        <w:t>Variantne ponudbe niso dopustne.</w:t>
      </w:r>
      <w:r w:rsidR="00A55F83" w:rsidRPr="00DD48E6">
        <w:rPr>
          <w:rFonts w:cstheme="minorHAnsi"/>
          <w:szCs w:val="22"/>
        </w:rPr>
        <w:t xml:space="preserve"> </w:t>
      </w:r>
      <w:r w:rsidRPr="00DD48E6">
        <w:rPr>
          <w:rFonts w:cstheme="minorHAnsi"/>
          <w:szCs w:val="22"/>
        </w:rPr>
        <w:t xml:space="preserve">Ponudba mora biti popolna, vsebovati mora </w:t>
      </w:r>
      <w:r w:rsidR="00A67664" w:rsidRPr="00DD48E6">
        <w:rPr>
          <w:rFonts w:cstheme="minorHAnsi"/>
          <w:szCs w:val="22"/>
        </w:rPr>
        <w:t>celotno blago in storitve</w:t>
      </w:r>
      <w:r w:rsidRPr="00DD48E6">
        <w:rPr>
          <w:rFonts w:cstheme="minorHAnsi"/>
          <w:szCs w:val="22"/>
        </w:rPr>
        <w:t xml:space="preserve"> ter izpolnjevati vs</w:t>
      </w:r>
      <w:r w:rsidR="004810D8" w:rsidRPr="00DD48E6">
        <w:rPr>
          <w:rFonts w:cstheme="minorHAnsi"/>
          <w:szCs w:val="22"/>
        </w:rPr>
        <w:t>a</w:t>
      </w:r>
      <w:r w:rsidRPr="00DD48E6">
        <w:rPr>
          <w:rFonts w:cstheme="minorHAnsi"/>
          <w:szCs w:val="22"/>
        </w:rPr>
        <w:t xml:space="preserve"> druga določila, ki so navedena v tej razpisni dokumentaciji. Delnih ponudb naročnik ne bo upošteval. V okviru predmetnega javnega naročila bo naročnik skladno s pogoji in merili razpisne dokumentacije sklenil pogodbo za predmet javnega naročila z enim ponudnikom.</w:t>
      </w:r>
    </w:p>
    <w:p w14:paraId="1BA04B81" w14:textId="77777777" w:rsidR="00982E28" w:rsidRPr="00DD48E6" w:rsidRDefault="00982E28" w:rsidP="007A0718">
      <w:pPr>
        <w:spacing w:line="300" w:lineRule="exact"/>
        <w:rPr>
          <w:rFonts w:cstheme="minorHAnsi"/>
          <w:szCs w:val="22"/>
        </w:rPr>
      </w:pPr>
      <w:r w:rsidRPr="00DD48E6">
        <w:rPr>
          <w:rFonts w:cstheme="minorHAnsi"/>
          <w:szCs w:val="22"/>
        </w:rPr>
        <w:t xml:space="preserve">Kemijski inštitut je nosilec projekta </w:t>
      </w:r>
      <w:r w:rsidR="003B46BA" w:rsidRPr="00DD48E6">
        <w:rPr>
          <w:rFonts w:cstheme="minorHAnsi"/>
          <w:szCs w:val="22"/>
        </w:rPr>
        <w:t>nakup, dobava in instalacija krio presevnega elektronskega mikroskopa s kamero za neposredno detekcijo elektronov</w:t>
      </w:r>
      <w:r w:rsidRPr="00DD48E6">
        <w:rPr>
          <w:rFonts w:cstheme="minorHAnsi"/>
          <w:szCs w:val="22"/>
        </w:rPr>
        <w:t xml:space="preserve">, ki vodi izvedbo javnega naročila na podlagi pooblastil partnerjev: </w:t>
      </w:r>
      <w:r w:rsidR="00B93AA4" w:rsidRPr="00DD48E6">
        <w:rPr>
          <w:rFonts w:cstheme="minorHAnsi"/>
          <w:szCs w:val="22"/>
        </w:rPr>
        <w:t>Nacionalnega inštituta za biologijo in Fakultete za kemijo in kemijsko tehnologijo.</w:t>
      </w:r>
    </w:p>
    <w:p w14:paraId="6F7D5EF0" w14:textId="77777777" w:rsidR="00C20A42" w:rsidRPr="00DD48E6" w:rsidRDefault="00C20A42" w:rsidP="0087718A">
      <w:pPr>
        <w:pStyle w:val="Heading1"/>
        <w:rPr>
          <w:rFonts w:cstheme="minorHAnsi"/>
        </w:rPr>
      </w:pPr>
      <w:bookmarkStart w:id="25" w:name="_Toc356904114"/>
      <w:bookmarkStart w:id="26" w:name="_Toc495400595"/>
      <w:bookmarkStart w:id="27" w:name="_Toc495401656"/>
      <w:bookmarkStart w:id="28" w:name="_Toc501632827"/>
      <w:bookmarkStart w:id="29" w:name="_Toc534352845"/>
      <w:bookmarkStart w:id="30" w:name="_Toc534354355"/>
      <w:r w:rsidRPr="00DD48E6">
        <w:rPr>
          <w:rFonts w:cstheme="minorHAnsi"/>
        </w:rPr>
        <w:t>Oddaja ponudb in rok za oddajo ponudb</w:t>
      </w:r>
      <w:bookmarkEnd w:id="25"/>
      <w:bookmarkEnd w:id="26"/>
      <w:bookmarkEnd w:id="27"/>
      <w:bookmarkEnd w:id="28"/>
      <w:bookmarkEnd w:id="29"/>
      <w:bookmarkEnd w:id="30"/>
    </w:p>
    <w:p w14:paraId="37B01D8A" w14:textId="6926E903" w:rsidR="00A67664" w:rsidRPr="00DD48E6" w:rsidRDefault="00A67664" w:rsidP="007A0718">
      <w:pPr>
        <w:spacing w:line="300" w:lineRule="exact"/>
        <w:rPr>
          <w:rFonts w:eastAsiaTheme="minorEastAsia" w:cstheme="minorHAnsi"/>
          <w:szCs w:val="22"/>
        </w:rPr>
      </w:pPr>
      <w:r w:rsidRPr="00DD48E6">
        <w:rPr>
          <w:rFonts w:eastAsiaTheme="minorEastAsia" w:cstheme="minorHAnsi"/>
          <w:szCs w:val="22"/>
        </w:rPr>
        <w:t>Ponudniki morajo ponudbe oddati</w:t>
      </w:r>
      <w:r w:rsidR="00E46A5D">
        <w:rPr>
          <w:rFonts w:eastAsiaTheme="minorEastAsia" w:cstheme="minorHAnsi"/>
          <w:szCs w:val="22"/>
        </w:rPr>
        <w:t xml:space="preserve"> do roka za oddajo ponudb dne </w:t>
      </w:r>
      <w:r w:rsidR="0049213C" w:rsidRPr="00DD48E6">
        <w:rPr>
          <w:rFonts w:eastAsiaTheme="minorEastAsia" w:cstheme="minorHAnsi"/>
          <w:szCs w:val="22"/>
        </w:rPr>
        <w:t>5</w:t>
      </w:r>
      <w:r w:rsidRPr="00DD48E6">
        <w:rPr>
          <w:rFonts w:eastAsiaTheme="minorEastAsia" w:cstheme="minorHAnsi"/>
          <w:szCs w:val="22"/>
        </w:rPr>
        <w:t>.</w:t>
      </w:r>
      <w:r w:rsidR="00E46A5D">
        <w:rPr>
          <w:rFonts w:eastAsiaTheme="minorEastAsia" w:cstheme="minorHAnsi"/>
          <w:szCs w:val="22"/>
        </w:rPr>
        <w:t>2</w:t>
      </w:r>
      <w:r w:rsidRPr="00DD48E6">
        <w:rPr>
          <w:rFonts w:eastAsiaTheme="minorEastAsia" w:cstheme="minorHAnsi"/>
          <w:szCs w:val="22"/>
        </w:rPr>
        <w:t>.2019 do 10.00.</w:t>
      </w:r>
    </w:p>
    <w:p w14:paraId="7A6A16D0" w14:textId="77777777" w:rsidR="00A67664" w:rsidRPr="00DD48E6" w:rsidRDefault="00A67664" w:rsidP="00A67664">
      <w:pPr>
        <w:spacing w:line="300" w:lineRule="exact"/>
        <w:rPr>
          <w:rFonts w:eastAsiaTheme="minorEastAsia" w:cstheme="minorHAnsi"/>
          <w:szCs w:val="22"/>
        </w:rPr>
      </w:pPr>
      <w:r w:rsidRPr="00DD48E6">
        <w:rPr>
          <w:rFonts w:eastAsiaTheme="minorEastAsia" w:cstheme="minorHAnsi"/>
          <w:szCs w:val="22"/>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52FA280A" w14:textId="77777777" w:rsidR="00A67664" w:rsidRPr="00DD48E6" w:rsidRDefault="00A67664" w:rsidP="00A67664">
      <w:pPr>
        <w:spacing w:line="300" w:lineRule="exact"/>
        <w:rPr>
          <w:rFonts w:eastAsiaTheme="minorEastAsia" w:cstheme="minorHAnsi"/>
          <w:szCs w:val="22"/>
        </w:rPr>
      </w:pPr>
      <w:r w:rsidRPr="00DD48E6">
        <w:rPr>
          <w:rFonts w:eastAsiaTheme="minorEastAsia" w:cstheme="minorHAnsi"/>
          <w:szCs w:val="22"/>
        </w:rPr>
        <w:t>Ponudba se šteje za oddano, ko je v informacijskem sistemu e-JN označena s statusom »oddano«.</w:t>
      </w:r>
    </w:p>
    <w:p w14:paraId="61DEF8D9" w14:textId="77777777" w:rsidR="00A67664" w:rsidRPr="00DD48E6" w:rsidRDefault="00A67664" w:rsidP="00A67664">
      <w:pPr>
        <w:spacing w:line="300" w:lineRule="exact"/>
        <w:rPr>
          <w:rFonts w:eastAsiaTheme="minorEastAsia" w:cstheme="minorHAnsi"/>
          <w:szCs w:val="22"/>
        </w:rPr>
      </w:pPr>
      <w:r w:rsidRPr="00DD48E6">
        <w:rPr>
          <w:rFonts w:eastAsiaTheme="minorEastAsia" w:cstheme="minorHAnsi"/>
          <w:szCs w:val="22"/>
        </w:rPr>
        <w:t xml:space="preserve">Ponudnik lahko do roka za oddajo ponudb svojo ponudbo umakne ali spremeni. 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41FD8848" w14:textId="77777777" w:rsidR="00A67664" w:rsidRPr="00DD48E6" w:rsidRDefault="00A67664" w:rsidP="00A67664">
      <w:pPr>
        <w:spacing w:line="300" w:lineRule="exact"/>
        <w:rPr>
          <w:rFonts w:eastAsiaTheme="minorEastAsia" w:cstheme="minorHAnsi"/>
          <w:szCs w:val="22"/>
        </w:rPr>
      </w:pPr>
      <w:r w:rsidRPr="00DD48E6">
        <w:rPr>
          <w:rFonts w:eastAsiaTheme="minorEastAsia" w:cstheme="minorHAnsi"/>
          <w:szCs w:val="22"/>
        </w:rPr>
        <w:t>Ponudnik se mora za elektronsko oddajo ponudbe registrirati na spletnem naslovu https://ejn.gov.si/eJN2, v skladu z Navodili za uporabo e-JN. Če je ponudnik že registriran v informacijski sistem e-JN, se v aplikacijo prijavi na istem naslovu.</w:t>
      </w:r>
    </w:p>
    <w:p w14:paraId="3661F7C4" w14:textId="77777777" w:rsidR="00A67664" w:rsidRPr="00DD48E6" w:rsidRDefault="00A67664" w:rsidP="00A67664">
      <w:pPr>
        <w:spacing w:line="300" w:lineRule="exact"/>
        <w:rPr>
          <w:rFonts w:eastAsiaTheme="minorEastAsia" w:cstheme="minorHAnsi"/>
          <w:szCs w:val="22"/>
        </w:rPr>
      </w:pPr>
      <w:r w:rsidRPr="00DD48E6">
        <w:rPr>
          <w:rFonts w:eastAsiaTheme="minorEastAsia" w:cstheme="minorHAnsi"/>
          <w:szCs w:val="22"/>
        </w:rPr>
        <w:t>Dostop do povezave za oddajo elektronske ponudbe v tem postopku javnega naročila je mogoč preko klika na označbo »e«, ki je zapisana na Portalu javnih naročil, ob navedbi konkretnega naročila.</w:t>
      </w:r>
    </w:p>
    <w:p w14:paraId="676AEA39" w14:textId="77777777" w:rsidR="00A67664" w:rsidRPr="00DD48E6" w:rsidRDefault="00A67664" w:rsidP="00A67664">
      <w:pPr>
        <w:spacing w:line="300" w:lineRule="exact"/>
        <w:rPr>
          <w:rFonts w:eastAsiaTheme="minorEastAsia" w:cstheme="minorHAnsi"/>
          <w:szCs w:val="22"/>
        </w:rPr>
      </w:pPr>
      <w:r w:rsidRPr="00DD48E6">
        <w:rPr>
          <w:rFonts w:eastAsiaTheme="minorEastAsia" w:cstheme="minorHAnsi"/>
          <w:szCs w:val="22"/>
        </w:rPr>
        <w:t>Odpiranje ponudb bo potekalo samodejno preko portala e-JN, na spletnem naslovu https://ejn.gov.si/eJN2, in sicer sistem ob izteku roka za oddajo ponudb samodejno prikaže podatke o ponudniku, o variantah, če so bile zahtevane oziroma dovoljene, ter omogoči dostop do .pdf dokumenta, ki ga ponudnik naloži v sistem e-JN pod razdelek »Predračun«. Navedeni podatki bodo dostopni 60 min od roka za odpiranje ponudb. Ponudniki, ki bodo oddali ponudbe lahko do navedenih podatkov v informacijskem sistemu e-JN dostopajo v razdelku »Zapisnik o odpiranju ponudb«.</w:t>
      </w:r>
    </w:p>
    <w:p w14:paraId="0BA88C9D" w14:textId="185CC9D8" w:rsidR="00A67664" w:rsidRPr="00DD48E6" w:rsidRDefault="00A67664" w:rsidP="00A67664">
      <w:pPr>
        <w:spacing w:line="300" w:lineRule="exact"/>
        <w:rPr>
          <w:rFonts w:eastAsiaTheme="minorEastAsia" w:cstheme="minorHAnsi"/>
          <w:szCs w:val="22"/>
          <w:u w:val="single"/>
        </w:rPr>
      </w:pPr>
      <w:r w:rsidRPr="00DD48E6">
        <w:rPr>
          <w:rFonts w:eastAsiaTheme="minorEastAsia" w:cstheme="minorHAnsi"/>
          <w:szCs w:val="22"/>
          <w:u w:val="single"/>
        </w:rPr>
        <w:lastRenderedPageBreak/>
        <w:t>Odpiranje ponudb bo, na način kot je naveden v pr</w:t>
      </w:r>
      <w:r w:rsidR="00E46A5D">
        <w:rPr>
          <w:rFonts w:eastAsiaTheme="minorEastAsia" w:cstheme="minorHAnsi"/>
          <w:szCs w:val="22"/>
          <w:u w:val="single"/>
        </w:rPr>
        <w:t xml:space="preserve">ejšnjem odstavku, potekalo dne </w:t>
      </w:r>
      <w:r w:rsidR="0049213C" w:rsidRPr="00DD48E6">
        <w:rPr>
          <w:rFonts w:eastAsiaTheme="minorEastAsia" w:cstheme="minorHAnsi"/>
          <w:szCs w:val="22"/>
          <w:u w:val="single"/>
        </w:rPr>
        <w:t>5</w:t>
      </w:r>
      <w:r w:rsidRPr="00DD48E6">
        <w:rPr>
          <w:rFonts w:eastAsiaTheme="minorEastAsia" w:cstheme="minorHAnsi"/>
          <w:szCs w:val="22"/>
          <w:u w:val="single"/>
        </w:rPr>
        <w:t>.</w:t>
      </w:r>
      <w:r w:rsidR="00E46A5D">
        <w:rPr>
          <w:rFonts w:eastAsiaTheme="minorEastAsia" w:cstheme="minorHAnsi"/>
          <w:szCs w:val="22"/>
          <w:u w:val="single"/>
        </w:rPr>
        <w:t>2</w:t>
      </w:r>
      <w:r w:rsidRPr="00DD48E6">
        <w:rPr>
          <w:rFonts w:eastAsiaTheme="minorEastAsia" w:cstheme="minorHAnsi"/>
          <w:szCs w:val="22"/>
          <w:u w:val="single"/>
        </w:rPr>
        <w:t>.2019 od 10.30 do 11:30 v informacijskem sistemu e-JN.</w:t>
      </w:r>
    </w:p>
    <w:p w14:paraId="62F08D40" w14:textId="77777777" w:rsidR="00C20A42" w:rsidRPr="00DD48E6" w:rsidRDefault="00C20A42" w:rsidP="0087718A">
      <w:pPr>
        <w:pStyle w:val="Heading1"/>
        <w:rPr>
          <w:rFonts w:cstheme="minorHAnsi"/>
        </w:rPr>
      </w:pPr>
      <w:bookmarkStart w:id="31" w:name="_Toc356904115"/>
      <w:bookmarkStart w:id="32" w:name="_Toc495400596"/>
      <w:bookmarkStart w:id="33" w:name="_Toc495401657"/>
      <w:bookmarkStart w:id="34" w:name="_Toc501632828"/>
      <w:bookmarkStart w:id="35" w:name="_Toc534352846"/>
      <w:bookmarkStart w:id="36" w:name="_Toc534354356"/>
      <w:r w:rsidRPr="00DD48E6">
        <w:rPr>
          <w:rFonts w:cstheme="minorHAnsi"/>
        </w:rPr>
        <w:t>Pridobitev razpisne dokumentacije in pojasnila razpisne dokumentacije</w:t>
      </w:r>
      <w:bookmarkEnd w:id="31"/>
      <w:bookmarkEnd w:id="32"/>
      <w:bookmarkEnd w:id="33"/>
      <w:bookmarkEnd w:id="34"/>
      <w:bookmarkEnd w:id="35"/>
      <w:bookmarkEnd w:id="36"/>
    </w:p>
    <w:p w14:paraId="4167C357" w14:textId="77777777" w:rsidR="00C20A42" w:rsidRPr="00DD48E6" w:rsidRDefault="00C20A42" w:rsidP="007A0718">
      <w:pPr>
        <w:spacing w:line="300" w:lineRule="exact"/>
        <w:rPr>
          <w:rFonts w:cstheme="minorHAnsi"/>
          <w:szCs w:val="22"/>
        </w:rPr>
      </w:pPr>
      <w:r w:rsidRPr="00DD48E6">
        <w:rPr>
          <w:rFonts w:cstheme="minorHAnsi"/>
          <w:szCs w:val="22"/>
        </w:rPr>
        <w:t>Razpisna dokumentacija za oddajo javnega naročila je brezplačno na voljo na Portalu javnih naročil (</w:t>
      </w:r>
      <w:hyperlink r:id="rId9" w:history="1">
        <w:r w:rsidRPr="00DD48E6">
          <w:rPr>
            <w:rFonts w:cstheme="minorHAnsi"/>
            <w:szCs w:val="22"/>
          </w:rPr>
          <w:t>www.enarocanje.si</w:t>
        </w:r>
      </w:hyperlink>
      <w:r w:rsidRPr="00DD48E6">
        <w:rPr>
          <w:rFonts w:cstheme="minorHAnsi"/>
          <w:szCs w:val="22"/>
        </w:rPr>
        <w:t>).</w:t>
      </w:r>
    </w:p>
    <w:p w14:paraId="44BDBA72" w14:textId="6AAC8231" w:rsidR="00C20A42" w:rsidRPr="00DD48E6" w:rsidRDefault="00C20A42" w:rsidP="007A0718">
      <w:pPr>
        <w:spacing w:line="300" w:lineRule="exact"/>
        <w:rPr>
          <w:rFonts w:cstheme="minorHAnsi"/>
          <w:szCs w:val="22"/>
        </w:rPr>
      </w:pPr>
      <w:r w:rsidRPr="00DD48E6">
        <w:rPr>
          <w:rFonts w:cstheme="minorHAnsi"/>
          <w:szCs w:val="22"/>
        </w:rPr>
        <w:t>Ponudnik lahko dodatna pojasnila v zvezi z razpisno dokumentacijo zahteva preko Portala jav</w:t>
      </w:r>
      <w:r w:rsidR="002127D3" w:rsidRPr="00DD48E6">
        <w:rPr>
          <w:rFonts w:cstheme="minorHAnsi"/>
          <w:szCs w:val="22"/>
        </w:rPr>
        <w:t xml:space="preserve">nih naročil najkasneje do dne </w:t>
      </w:r>
      <w:r w:rsidR="00E46A5D">
        <w:rPr>
          <w:rFonts w:cstheme="minorHAnsi"/>
          <w:szCs w:val="22"/>
        </w:rPr>
        <w:t>2</w:t>
      </w:r>
      <w:r w:rsidR="0049213C" w:rsidRPr="00DD48E6">
        <w:rPr>
          <w:rFonts w:cstheme="minorHAnsi"/>
          <w:szCs w:val="22"/>
        </w:rPr>
        <w:t>5</w:t>
      </w:r>
      <w:r w:rsidR="002127D3" w:rsidRPr="00DD48E6">
        <w:rPr>
          <w:rFonts w:cstheme="minorHAnsi"/>
          <w:szCs w:val="22"/>
        </w:rPr>
        <w:t xml:space="preserve">. </w:t>
      </w:r>
      <w:r w:rsidR="00A67664" w:rsidRPr="00DD48E6">
        <w:rPr>
          <w:rFonts w:cstheme="minorHAnsi"/>
          <w:szCs w:val="22"/>
        </w:rPr>
        <w:t>1</w:t>
      </w:r>
      <w:r w:rsidR="0024573C" w:rsidRPr="00DD48E6">
        <w:rPr>
          <w:rFonts w:cstheme="minorHAnsi"/>
          <w:szCs w:val="22"/>
        </w:rPr>
        <w:t>.</w:t>
      </w:r>
      <w:r w:rsidR="002127D3" w:rsidRPr="00DD48E6">
        <w:rPr>
          <w:rFonts w:cstheme="minorHAnsi"/>
          <w:szCs w:val="22"/>
        </w:rPr>
        <w:t xml:space="preserve"> 201</w:t>
      </w:r>
      <w:r w:rsidR="00A67664" w:rsidRPr="00DD48E6">
        <w:rPr>
          <w:rFonts w:cstheme="minorHAnsi"/>
          <w:szCs w:val="22"/>
        </w:rPr>
        <w:t>9</w:t>
      </w:r>
      <w:r w:rsidRPr="00DD48E6">
        <w:rPr>
          <w:rFonts w:cstheme="minorHAnsi"/>
          <w:szCs w:val="22"/>
        </w:rPr>
        <w:t xml:space="preserve"> do 10.00. Naročnik bo na vprašanja odgovoril preko Portala</w:t>
      </w:r>
      <w:r w:rsidR="002127D3" w:rsidRPr="00DD48E6">
        <w:rPr>
          <w:rFonts w:cstheme="minorHAnsi"/>
          <w:szCs w:val="22"/>
        </w:rPr>
        <w:t xml:space="preserve"> javnih naročil najkasneje do </w:t>
      </w:r>
      <w:r w:rsidR="00E46A5D">
        <w:rPr>
          <w:rFonts w:cstheme="minorHAnsi"/>
          <w:szCs w:val="22"/>
        </w:rPr>
        <w:t>28</w:t>
      </w:r>
      <w:r w:rsidR="003579A9" w:rsidRPr="00DD48E6">
        <w:rPr>
          <w:rFonts w:cstheme="minorHAnsi"/>
          <w:szCs w:val="22"/>
        </w:rPr>
        <w:t xml:space="preserve">. </w:t>
      </w:r>
      <w:r w:rsidR="00A67664" w:rsidRPr="00DD48E6">
        <w:rPr>
          <w:rFonts w:cstheme="minorHAnsi"/>
          <w:szCs w:val="22"/>
        </w:rPr>
        <w:t>1</w:t>
      </w:r>
      <w:r w:rsidRPr="00DD48E6">
        <w:rPr>
          <w:rFonts w:cstheme="minorHAnsi"/>
          <w:szCs w:val="22"/>
        </w:rPr>
        <w:t>. 20</w:t>
      </w:r>
      <w:r w:rsidR="00A67664" w:rsidRPr="00DD48E6">
        <w:rPr>
          <w:rFonts w:cstheme="minorHAnsi"/>
          <w:szCs w:val="22"/>
        </w:rPr>
        <w:t>19</w:t>
      </w:r>
      <w:r w:rsidR="00A607F8" w:rsidRPr="00DD48E6">
        <w:rPr>
          <w:rFonts w:cstheme="minorHAnsi"/>
          <w:szCs w:val="22"/>
        </w:rPr>
        <w:t xml:space="preserve"> do 1</w:t>
      </w:r>
      <w:r w:rsidR="00E46A5D">
        <w:rPr>
          <w:rFonts w:cstheme="minorHAnsi"/>
          <w:szCs w:val="22"/>
        </w:rPr>
        <w:t>4</w:t>
      </w:r>
      <w:r w:rsidRPr="00DD48E6">
        <w:rPr>
          <w:rFonts w:cstheme="minorHAnsi"/>
          <w:szCs w:val="22"/>
        </w:rPr>
        <w:t xml:space="preserve">.00. Naročnik se ne zavezuje, da bo odgovarjal na vprašanja, ki ne bodo zastavljena na zgornji način </w:t>
      </w:r>
      <w:r w:rsidR="004810D8" w:rsidRPr="00DD48E6">
        <w:rPr>
          <w:rFonts w:cstheme="minorHAnsi"/>
          <w:szCs w:val="22"/>
        </w:rPr>
        <w:t xml:space="preserve">ter na vprašanja, ki ne bodo zastavljena </w:t>
      </w:r>
      <w:r w:rsidRPr="00DD48E6">
        <w:rPr>
          <w:rFonts w:cstheme="minorHAnsi"/>
          <w:szCs w:val="22"/>
        </w:rPr>
        <w:t>do določenega roka.</w:t>
      </w:r>
    </w:p>
    <w:p w14:paraId="3DA67916" w14:textId="77777777" w:rsidR="00C20A42" w:rsidRPr="00DD48E6" w:rsidRDefault="00C20A42" w:rsidP="007A0718">
      <w:pPr>
        <w:spacing w:line="300" w:lineRule="exact"/>
        <w:rPr>
          <w:rFonts w:cstheme="minorHAnsi"/>
          <w:szCs w:val="22"/>
        </w:rPr>
      </w:pPr>
      <w:r w:rsidRPr="00DD48E6">
        <w:rPr>
          <w:rFonts w:cstheme="minorHAnsi"/>
          <w:szCs w:val="22"/>
        </w:rPr>
        <w:t>Naročnik si pridržuje pravico, da razpisno dokumentacijo delno spremeni ali dopolni ter po potrebi podaljša rok za oddajo ponudb. Spremembe in dopolnitve razpisne dokumentacije so sestavni del razpisne dokumentacije.</w:t>
      </w:r>
    </w:p>
    <w:p w14:paraId="36801A62" w14:textId="77777777" w:rsidR="00C20A42" w:rsidRPr="00DD48E6" w:rsidRDefault="00C20A42" w:rsidP="007A0718">
      <w:pPr>
        <w:spacing w:line="300" w:lineRule="exact"/>
        <w:rPr>
          <w:rFonts w:cstheme="minorHAnsi"/>
          <w:szCs w:val="22"/>
        </w:rPr>
      </w:pPr>
      <w:r w:rsidRPr="00DD48E6">
        <w:rPr>
          <w:rFonts w:cstheme="minorHAnsi"/>
          <w:szCs w:val="22"/>
        </w:rPr>
        <w:t>Kontaktna oseba s strani naročnika:</w:t>
      </w:r>
    </w:p>
    <w:p w14:paraId="6B80EFD3" w14:textId="77777777" w:rsidR="00C20A42" w:rsidRPr="00DD48E6" w:rsidRDefault="00C20A42" w:rsidP="007A0718">
      <w:pPr>
        <w:spacing w:line="300" w:lineRule="exact"/>
        <w:rPr>
          <w:rFonts w:cstheme="minorHAnsi"/>
          <w:szCs w:val="22"/>
        </w:rPr>
      </w:pPr>
      <w:r w:rsidRPr="00DD48E6">
        <w:rPr>
          <w:rFonts w:cstheme="minorHAnsi"/>
          <w:szCs w:val="22"/>
        </w:rPr>
        <w:t xml:space="preserve">Jasmina Štiftar, e-pošta: </w:t>
      </w:r>
      <w:hyperlink r:id="rId10" w:history="1">
        <w:r w:rsidRPr="00DD48E6">
          <w:rPr>
            <w:rStyle w:val="Hyperlink"/>
            <w:rFonts w:cstheme="minorHAnsi"/>
            <w:szCs w:val="22"/>
          </w:rPr>
          <w:t>jasmina.stiftar@ki.si</w:t>
        </w:r>
      </w:hyperlink>
      <w:r w:rsidR="00A67664" w:rsidRPr="00DD48E6">
        <w:rPr>
          <w:rFonts w:cstheme="minorHAnsi"/>
          <w:szCs w:val="22"/>
        </w:rPr>
        <w:t>; tel: 01 47 60 200</w:t>
      </w:r>
    </w:p>
    <w:p w14:paraId="4C7D63C5" w14:textId="77777777" w:rsidR="00C20A42" w:rsidRPr="00DD48E6" w:rsidRDefault="00C20A42" w:rsidP="0087718A">
      <w:pPr>
        <w:pStyle w:val="Heading1"/>
        <w:rPr>
          <w:rFonts w:cstheme="minorHAnsi"/>
        </w:rPr>
      </w:pPr>
      <w:bookmarkStart w:id="37" w:name="_Toc356904116"/>
      <w:bookmarkStart w:id="38" w:name="_Toc495400597"/>
      <w:bookmarkStart w:id="39" w:name="_Toc495401658"/>
      <w:bookmarkStart w:id="40" w:name="_Toc501632829"/>
      <w:bookmarkStart w:id="41" w:name="_Toc534352847"/>
      <w:bookmarkStart w:id="42" w:name="_Toc534354357"/>
      <w:r w:rsidRPr="00DD48E6">
        <w:rPr>
          <w:rFonts w:cstheme="minorHAnsi"/>
        </w:rPr>
        <w:t>Oblika, jezik in stroški ponudbe</w:t>
      </w:r>
      <w:bookmarkEnd w:id="37"/>
      <w:bookmarkEnd w:id="38"/>
      <w:bookmarkEnd w:id="39"/>
      <w:bookmarkEnd w:id="40"/>
      <w:bookmarkEnd w:id="41"/>
      <w:bookmarkEnd w:id="42"/>
    </w:p>
    <w:p w14:paraId="0169489F" w14:textId="77777777" w:rsidR="00A67664" w:rsidRPr="00DD48E6" w:rsidRDefault="00A67664" w:rsidP="00A67664">
      <w:pPr>
        <w:spacing w:line="300" w:lineRule="exact"/>
        <w:rPr>
          <w:rFonts w:cstheme="minorHAnsi"/>
          <w:szCs w:val="22"/>
        </w:rPr>
      </w:pPr>
      <w:r w:rsidRPr="00DD48E6">
        <w:rPr>
          <w:rFonts w:cstheme="minorHAnsi"/>
          <w:szCs w:val="22"/>
        </w:rPr>
        <w:t>Ponudniki ponudbo oddajo elektronsko.</w:t>
      </w:r>
    </w:p>
    <w:p w14:paraId="3F13BD40" w14:textId="770B7288" w:rsidR="00A67664" w:rsidRPr="00DD48E6" w:rsidRDefault="00A67664" w:rsidP="00A67664">
      <w:pPr>
        <w:spacing w:line="300" w:lineRule="exact"/>
        <w:rPr>
          <w:rFonts w:cstheme="minorHAnsi"/>
          <w:szCs w:val="22"/>
        </w:rPr>
      </w:pPr>
      <w:r w:rsidRPr="00DD48E6">
        <w:rPr>
          <w:rFonts w:cstheme="minorHAnsi"/>
          <w:szCs w:val="22"/>
        </w:rPr>
        <w:t>Ponudbe se oddajo v slovenskem jeziku</w:t>
      </w:r>
      <w:r w:rsidR="00E46A5D">
        <w:rPr>
          <w:rFonts w:cstheme="minorHAnsi"/>
          <w:szCs w:val="22"/>
        </w:rPr>
        <w:t>, pri čemer lahko ponudniki dele, ki jih je naročnik že v osnovni dokumentaciji zapisal v angleškem jeziku, oddajo v angleškem jeziku</w:t>
      </w:r>
      <w:r w:rsidRPr="00DD48E6">
        <w:rPr>
          <w:rFonts w:cstheme="minorHAnsi"/>
          <w:szCs w:val="22"/>
        </w:rPr>
        <w:t xml:space="preserve">.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735010A5" w14:textId="77777777" w:rsidR="00A67664" w:rsidRPr="00DD48E6" w:rsidRDefault="00A67664" w:rsidP="00A67664">
      <w:pPr>
        <w:spacing w:line="300" w:lineRule="exact"/>
        <w:rPr>
          <w:rFonts w:cstheme="minorHAnsi"/>
          <w:szCs w:val="22"/>
        </w:rPr>
      </w:pPr>
      <w:r w:rsidRPr="00DD48E6">
        <w:rPr>
          <w:rFonts w:cstheme="minorHAnsi"/>
          <w:szCs w:val="22"/>
        </w:rPr>
        <w:t>Tako dokazila pristojnih institucij kot tudi overjene izjave tujega ponudnika morajo biti prevedene v slovenski jezik.</w:t>
      </w:r>
    </w:p>
    <w:p w14:paraId="619B91C9" w14:textId="77777777" w:rsidR="00C20A42" w:rsidRPr="00DD48E6" w:rsidRDefault="00C20A42" w:rsidP="007A0718">
      <w:pPr>
        <w:spacing w:line="300" w:lineRule="exact"/>
        <w:rPr>
          <w:rFonts w:cstheme="minorHAnsi"/>
          <w:szCs w:val="22"/>
        </w:rPr>
      </w:pPr>
      <w:r w:rsidRPr="00DD48E6">
        <w:rPr>
          <w:rFonts w:cstheme="minorHAnsi"/>
          <w:szCs w:val="22"/>
        </w:rPr>
        <w:t xml:space="preserve">Ponudniki lahko v </w:t>
      </w:r>
      <w:r w:rsidR="00A67664" w:rsidRPr="00DD48E6">
        <w:rPr>
          <w:rFonts w:cstheme="minorHAnsi"/>
          <w:szCs w:val="22"/>
        </w:rPr>
        <w:t>angleškem</w:t>
      </w:r>
      <w:r w:rsidRPr="00DD48E6">
        <w:rPr>
          <w:rFonts w:cstheme="minorHAnsi"/>
          <w:szCs w:val="22"/>
        </w:rPr>
        <w:t xml:space="preserve"> jeziku </w:t>
      </w:r>
      <w:r w:rsidR="00A67664" w:rsidRPr="00DD48E6">
        <w:rPr>
          <w:rFonts w:cstheme="minorHAnsi"/>
          <w:szCs w:val="22"/>
        </w:rPr>
        <w:t xml:space="preserve">predložijo </w:t>
      </w:r>
      <w:r w:rsidRPr="00DD48E6">
        <w:rPr>
          <w:rFonts w:cstheme="minorHAnsi"/>
          <w:szCs w:val="22"/>
        </w:rPr>
        <w:t>prospekte ali dr</w:t>
      </w:r>
      <w:r w:rsidR="001F2E0A" w:rsidRPr="00DD48E6">
        <w:rPr>
          <w:rFonts w:cstheme="minorHAnsi"/>
          <w:szCs w:val="22"/>
        </w:rPr>
        <w:t>ugo tehnično dokumentacijo, ki jo</w:t>
      </w:r>
      <w:r w:rsidRPr="00DD48E6">
        <w:rPr>
          <w:rFonts w:cstheme="minorHAnsi"/>
          <w:szCs w:val="22"/>
        </w:rPr>
        <w:t xml:space="preserve"> bo moral ponudnik, v kolikor bo naročnik to ocenil kot potrebno, </w:t>
      </w:r>
      <w:r w:rsidR="001F2E0A" w:rsidRPr="00DD48E6">
        <w:rPr>
          <w:rFonts w:cstheme="minorHAnsi"/>
          <w:szCs w:val="22"/>
        </w:rPr>
        <w:t xml:space="preserve">v naknadno določenem roku </w:t>
      </w:r>
      <w:r w:rsidRPr="00DD48E6">
        <w:rPr>
          <w:rFonts w:cstheme="minorHAnsi"/>
          <w:szCs w:val="22"/>
        </w:rPr>
        <w:t>ura</w:t>
      </w:r>
      <w:r w:rsidR="001F2E0A" w:rsidRPr="00DD48E6">
        <w:rPr>
          <w:rFonts w:cstheme="minorHAnsi"/>
          <w:szCs w:val="22"/>
        </w:rPr>
        <w:t>dno prevesti v slovenski jezik.</w:t>
      </w:r>
    </w:p>
    <w:p w14:paraId="2834B200" w14:textId="77777777" w:rsidR="00C20A42" w:rsidRPr="00DD48E6" w:rsidRDefault="00C20A42" w:rsidP="007A0718">
      <w:pPr>
        <w:spacing w:line="300" w:lineRule="exact"/>
        <w:rPr>
          <w:rFonts w:cstheme="minorHAnsi"/>
          <w:szCs w:val="22"/>
        </w:rPr>
      </w:pPr>
      <w:r w:rsidRPr="00DD48E6">
        <w:rPr>
          <w:rFonts w:cstheme="minorHAnsi"/>
          <w:szCs w:val="22"/>
        </w:rPr>
        <w:t>Ponudbena dokumentacija mora biti podana na obrazcih iz prilog razpisne dokumentacije</w:t>
      </w:r>
      <w:r w:rsidR="001F2E0A" w:rsidRPr="00DD48E6">
        <w:rPr>
          <w:rFonts w:cstheme="minorHAnsi"/>
          <w:szCs w:val="22"/>
        </w:rPr>
        <w:t xml:space="preserve">, na obrazcih, ki so navedeni v razpisni dokumentaciji </w:t>
      </w:r>
      <w:r w:rsidRPr="00DD48E6">
        <w:rPr>
          <w:rFonts w:cstheme="minorHAnsi"/>
          <w:szCs w:val="22"/>
        </w:rPr>
        <w:t xml:space="preserve">ali </w:t>
      </w:r>
      <w:r w:rsidR="001F2E0A" w:rsidRPr="00DD48E6">
        <w:rPr>
          <w:rFonts w:cstheme="minorHAnsi"/>
          <w:szCs w:val="22"/>
        </w:rPr>
        <w:t xml:space="preserve">na </w:t>
      </w:r>
      <w:r w:rsidRPr="00DD48E6">
        <w:rPr>
          <w:rFonts w:cstheme="minorHAnsi"/>
          <w:szCs w:val="22"/>
        </w:rPr>
        <w:t xml:space="preserve">po vsebini in obliki enakih obrazcih, izdelanih s strani ponudnika. Kadar ni izrecno zahtevano, </w:t>
      </w:r>
      <w:r w:rsidR="001F2E0A" w:rsidRPr="00DD48E6">
        <w:rPr>
          <w:rFonts w:cstheme="minorHAnsi"/>
          <w:szCs w:val="22"/>
        </w:rPr>
        <w:t>ni potrebno predložiti originalnega dokumenta</w:t>
      </w:r>
      <w:r w:rsidRPr="00DD48E6">
        <w:rPr>
          <w:rFonts w:cstheme="minorHAnsi"/>
          <w:szCs w:val="22"/>
        </w:rPr>
        <w:t>, pač pa zadostuje f</w:t>
      </w:r>
      <w:r w:rsidR="001F2E0A" w:rsidRPr="00DD48E6">
        <w:rPr>
          <w:rFonts w:cstheme="minorHAnsi"/>
          <w:szCs w:val="22"/>
        </w:rPr>
        <w:t xml:space="preserve">otokopija dokazila. Naročnik </w:t>
      </w:r>
      <w:r w:rsidRPr="00DD48E6">
        <w:rPr>
          <w:rFonts w:cstheme="minorHAnsi"/>
          <w:szCs w:val="22"/>
        </w:rPr>
        <w:t>lahko v postopku preverjanja ponudb od ponudnika kadarkoli zahteva, da mu predloži na vpogled original</w:t>
      </w:r>
      <w:r w:rsidR="001F2E0A" w:rsidRPr="00DD48E6">
        <w:rPr>
          <w:rFonts w:cstheme="minorHAnsi"/>
          <w:szCs w:val="22"/>
        </w:rPr>
        <w:t>ni dokument</w:t>
      </w:r>
      <w:r w:rsidRPr="00DD48E6">
        <w:rPr>
          <w:rFonts w:cstheme="minorHAnsi"/>
          <w:szCs w:val="22"/>
        </w:rPr>
        <w:t>. Vsi dokumenti, ki jih predloži ponudnik, morajo izkazovati aktualno stanje, razen kjer je izrecno zahtevan dokument za določeno obdobje oziroma dokument določene starosti.</w:t>
      </w:r>
    </w:p>
    <w:p w14:paraId="089D65A6" w14:textId="77777777" w:rsidR="00C20A42" w:rsidRPr="00DD48E6" w:rsidRDefault="00C20A42" w:rsidP="007A0718">
      <w:pPr>
        <w:spacing w:line="300" w:lineRule="exact"/>
        <w:rPr>
          <w:rFonts w:cstheme="minorHAnsi"/>
          <w:szCs w:val="22"/>
        </w:rPr>
      </w:pPr>
      <w:r w:rsidRPr="00DD48E6">
        <w:rPr>
          <w:rFonts w:cstheme="minorHAnsi"/>
          <w:szCs w:val="22"/>
        </w:rPr>
        <w:t xml:space="preserve">Označeni deli ponudbene dokumentacije morajo biti podpisani s strani zakonitega zastopnika ponudnika ali druge osebe, pooblaščene za sklepanje pogodb predvidene vrste, vrednosti in obsega. </w:t>
      </w:r>
      <w:r w:rsidR="001F2E0A" w:rsidRPr="00DD48E6">
        <w:rPr>
          <w:rFonts w:cstheme="minorHAnsi"/>
          <w:szCs w:val="22"/>
        </w:rPr>
        <w:t xml:space="preserve">V primeru, da </w:t>
      </w:r>
      <w:r w:rsidR="001F2E0A" w:rsidRPr="00DD48E6">
        <w:rPr>
          <w:rFonts w:cstheme="minorHAnsi"/>
          <w:szCs w:val="22"/>
        </w:rPr>
        <w:lastRenderedPageBreak/>
        <w:t>ponudbo podpiše pooblaščena oseba, mora biti pooblastilo za podpis ponudbe priloženo v ponudbeni dokumentaciji.</w:t>
      </w:r>
    </w:p>
    <w:p w14:paraId="195134E6" w14:textId="77777777" w:rsidR="00C20A42" w:rsidRPr="00DD48E6" w:rsidRDefault="00C20A42" w:rsidP="007A0718">
      <w:pPr>
        <w:spacing w:line="300" w:lineRule="exact"/>
        <w:rPr>
          <w:rFonts w:cstheme="minorHAnsi"/>
          <w:szCs w:val="22"/>
        </w:rPr>
      </w:pPr>
    </w:p>
    <w:p w14:paraId="5B6719BE" w14:textId="77777777" w:rsidR="00C20A42" w:rsidRPr="00DD48E6" w:rsidRDefault="00C20A42" w:rsidP="007A0718">
      <w:pPr>
        <w:spacing w:line="300" w:lineRule="exact"/>
        <w:rPr>
          <w:rFonts w:cstheme="minorHAnsi"/>
          <w:szCs w:val="22"/>
        </w:rPr>
      </w:pPr>
      <w:r w:rsidRPr="00DD48E6">
        <w:rPr>
          <w:rFonts w:cstheme="minorHAnsi"/>
          <w:szCs w:val="22"/>
        </w:rPr>
        <w:t xml:space="preserve">Ponujeno blago </w:t>
      </w:r>
      <w:r w:rsidR="001F2E0A" w:rsidRPr="00DD48E6">
        <w:rPr>
          <w:rFonts w:cstheme="minorHAnsi"/>
          <w:szCs w:val="22"/>
        </w:rPr>
        <w:t>in</w:t>
      </w:r>
      <w:r w:rsidRPr="00DD48E6">
        <w:rPr>
          <w:rFonts w:cstheme="minorHAnsi"/>
          <w:szCs w:val="22"/>
        </w:rPr>
        <w:t xml:space="preserve"> storitv</w:t>
      </w:r>
      <w:r w:rsidR="001F2E0A" w:rsidRPr="00DD48E6">
        <w:rPr>
          <w:rFonts w:cstheme="minorHAnsi"/>
          <w:szCs w:val="22"/>
        </w:rPr>
        <w:t>e</w:t>
      </w:r>
      <w:r w:rsidRPr="00DD48E6">
        <w:rPr>
          <w:rFonts w:cstheme="minorHAnsi"/>
          <w:szCs w:val="22"/>
        </w:rPr>
        <w:t xml:space="preserve"> mora</w:t>
      </w:r>
      <w:r w:rsidR="001F2E0A" w:rsidRPr="00DD48E6">
        <w:rPr>
          <w:rFonts w:cstheme="minorHAnsi"/>
          <w:szCs w:val="22"/>
        </w:rPr>
        <w:t>jo</w:t>
      </w:r>
      <w:r w:rsidRPr="00DD48E6">
        <w:rPr>
          <w:rFonts w:cstheme="minorHAnsi"/>
          <w:szCs w:val="22"/>
        </w:rPr>
        <w:t xml:space="preserve"> v celoti ustrezati zahtevam iz razpisne dokumentacije. Ponudnik nosi vse stroške, povezane s pripravo in predložitvijo ponudbe. V primeru ustavitve postopka, zavrnitve vseh ponudb ali odstopa od izvedbe javnega naročila</w:t>
      </w:r>
      <w:r w:rsidR="004E2E6D" w:rsidRPr="00DD48E6">
        <w:rPr>
          <w:rFonts w:cstheme="minorHAnsi"/>
          <w:szCs w:val="22"/>
        </w:rPr>
        <w:t>,</w:t>
      </w:r>
      <w:r w:rsidRPr="00DD48E6">
        <w:rPr>
          <w:rFonts w:cstheme="minorHAnsi"/>
          <w:szCs w:val="22"/>
        </w:rPr>
        <w:t xml:space="preserve"> naročnik ponudnikom ne bo povrnil nobenih stroškov, nastalih s pripravo ponudbe. Ponudniki so s tem seznanjeni in se s tem s samo predložitvijo ponudbe izrecno strinjajo.</w:t>
      </w:r>
    </w:p>
    <w:p w14:paraId="1D538516" w14:textId="77777777" w:rsidR="00C20A42" w:rsidRPr="00DD48E6" w:rsidRDefault="00C20A42" w:rsidP="0087718A">
      <w:pPr>
        <w:pStyle w:val="Heading1"/>
        <w:rPr>
          <w:rFonts w:cstheme="minorHAnsi"/>
        </w:rPr>
      </w:pPr>
      <w:bookmarkStart w:id="43" w:name="_Toc356904117"/>
      <w:bookmarkStart w:id="44" w:name="_Toc495400598"/>
      <w:bookmarkStart w:id="45" w:name="_Toc495401659"/>
      <w:bookmarkStart w:id="46" w:name="_Toc501632830"/>
      <w:bookmarkStart w:id="47" w:name="_Toc534352848"/>
      <w:bookmarkStart w:id="48" w:name="_Toc534354358"/>
      <w:r w:rsidRPr="00DD48E6">
        <w:rPr>
          <w:rFonts w:cstheme="minorHAnsi"/>
        </w:rPr>
        <w:t>Veljavnost ponudbe</w:t>
      </w:r>
      <w:bookmarkEnd w:id="43"/>
      <w:bookmarkEnd w:id="44"/>
      <w:bookmarkEnd w:id="45"/>
      <w:bookmarkEnd w:id="46"/>
      <w:bookmarkEnd w:id="47"/>
      <w:bookmarkEnd w:id="48"/>
    </w:p>
    <w:p w14:paraId="28256886" w14:textId="77777777" w:rsidR="00C20A42" w:rsidRPr="00DD48E6" w:rsidRDefault="00C20A42" w:rsidP="007A0718">
      <w:pPr>
        <w:spacing w:line="300" w:lineRule="exact"/>
        <w:rPr>
          <w:rFonts w:cstheme="minorHAnsi"/>
          <w:szCs w:val="22"/>
        </w:rPr>
      </w:pPr>
      <w:r w:rsidRPr="00DD48E6">
        <w:rPr>
          <w:rFonts w:cstheme="minorHAnsi"/>
          <w:szCs w:val="22"/>
        </w:rPr>
        <w:t xml:space="preserve">Ponudba mora veljati najmanj do </w:t>
      </w:r>
      <w:r w:rsidR="0049213C" w:rsidRPr="00DD48E6">
        <w:rPr>
          <w:rFonts w:cstheme="minorHAnsi"/>
          <w:szCs w:val="22"/>
        </w:rPr>
        <w:t>31. 7</w:t>
      </w:r>
      <w:r w:rsidR="001F2E0A" w:rsidRPr="00DD48E6">
        <w:rPr>
          <w:rFonts w:cstheme="minorHAnsi"/>
          <w:szCs w:val="22"/>
        </w:rPr>
        <w:t>. 201</w:t>
      </w:r>
      <w:r w:rsidR="004E2E6D" w:rsidRPr="00DD48E6">
        <w:rPr>
          <w:rFonts w:cstheme="minorHAnsi"/>
          <w:szCs w:val="22"/>
        </w:rPr>
        <w:t>9</w:t>
      </w:r>
      <w:r w:rsidRPr="00DD48E6">
        <w:rPr>
          <w:rFonts w:cstheme="minorHAnsi"/>
          <w:szCs w:val="22"/>
        </w:rPr>
        <w:t xml:space="preserve">. V primeru krajšega roka veljavnosti ponudbe se ponudba kot nedopustna izloči. </w:t>
      </w:r>
    </w:p>
    <w:p w14:paraId="3E2793C1" w14:textId="77777777" w:rsidR="00C20A42" w:rsidRPr="00DD48E6" w:rsidRDefault="00C20A42" w:rsidP="007A0718">
      <w:pPr>
        <w:spacing w:line="300" w:lineRule="exact"/>
        <w:rPr>
          <w:rFonts w:cstheme="minorHAnsi"/>
          <w:szCs w:val="22"/>
        </w:rPr>
      </w:pPr>
      <w:r w:rsidRPr="00DD48E6">
        <w:rPr>
          <w:rFonts w:cstheme="minorHAnsi"/>
          <w:szCs w:val="22"/>
        </w:rPr>
        <w:t>Naročnik lahko naknadno zahteva, da ponudniki podaljšajo čas veljavnosti ponudb za določeno dodatno obdobje.</w:t>
      </w:r>
    </w:p>
    <w:p w14:paraId="0F5C1A00" w14:textId="77777777" w:rsidR="00C20A42" w:rsidRPr="00DD48E6" w:rsidRDefault="00C20A42" w:rsidP="0087718A">
      <w:pPr>
        <w:pStyle w:val="Heading1"/>
        <w:rPr>
          <w:rFonts w:cstheme="minorHAnsi"/>
        </w:rPr>
      </w:pPr>
      <w:bookmarkStart w:id="49" w:name="_Toc356904118"/>
      <w:bookmarkStart w:id="50" w:name="_Toc495400599"/>
      <w:bookmarkStart w:id="51" w:name="_Toc495401660"/>
      <w:bookmarkStart w:id="52" w:name="_Toc501632831"/>
      <w:bookmarkStart w:id="53" w:name="_Toc534352849"/>
      <w:bookmarkStart w:id="54" w:name="_Toc534354359"/>
      <w:r w:rsidRPr="00DD48E6">
        <w:rPr>
          <w:rFonts w:cstheme="minorHAnsi"/>
        </w:rPr>
        <w:t>Skupna ponudba</w:t>
      </w:r>
      <w:bookmarkEnd w:id="49"/>
      <w:bookmarkEnd w:id="50"/>
      <w:bookmarkEnd w:id="51"/>
      <w:bookmarkEnd w:id="52"/>
      <w:bookmarkEnd w:id="53"/>
      <w:bookmarkEnd w:id="54"/>
    </w:p>
    <w:p w14:paraId="5B5E1F08" w14:textId="77777777" w:rsidR="00C20A42" w:rsidRPr="00DD48E6" w:rsidRDefault="001F2E0A" w:rsidP="007A0718">
      <w:pPr>
        <w:spacing w:line="300" w:lineRule="exact"/>
        <w:rPr>
          <w:rFonts w:cstheme="minorHAnsi"/>
          <w:szCs w:val="22"/>
        </w:rPr>
      </w:pPr>
      <w:bookmarkStart w:id="55" w:name="_Toc343021147"/>
      <w:bookmarkStart w:id="56" w:name="_Toc345670766"/>
      <w:bookmarkStart w:id="57" w:name="_Toc346696676"/>
      <w:r w:rsidRPr="00DD48E6">
        <w:rPr>
          <w:rFonts w:cstheme="minorHAnsi"/>
          <w:szCs w:val="22"/>
        </w:rPr>
        <w:t xml:space="preserve">Ponudnik, ki namerava pri izvedbi naročila nastopati s podizvajalci, mora to navesti v ponudbi. </w:t>
      </w:r>
      <w:r w:rsidR="00C20A42" w:rsidRPr="00DD48E6">
        <w:rPr>
          <w:rFonts w:cstheme="minorHAnsi"/>
          <w:szCs w:val="22"/>
        </w:rPr>
        <w:t xml:space="preserve">Dovoljena je skupna ponudba več pogodbenih partnerjev. </w:t>
      </w:r>
      <w:r w:rsidR="00D65973" w:rsidRPr="00DD48E6">
        <w:rPr>
          <w:rFonts w:cstheme="minorHAnsi"/>
          <w:szCs w:val="22"/>
        </w:rPr>
        <w:t>Pri posameznem pogoju</w:t>
      </w:r>
      <w:r w:rsidR="00C20A42" w:rsidRPr="00DD48E6">
        <w:rPr>
          <w:rFonts w:cstheme="minorHAnsi"/>
          <w:szCs w:val="22"/>
        </w:rPr>
        <w:t xml:space="preserve"> je določeno, kater</w:t>
      </w:r>
      <w:r w:rsidRPr="00DD48E6">
        <w:rPr>
          <w:rFonts w:cstheme="minorHAnsi"/>
          <w:szCs w:val="22"/>
        </w:rPr>
        <w:t>e</w:t>
      </w:r>
      <w:r w:rsidR="00C20A42" w:rsidRPr="00DD48E6">
        <w:rPr>
          <w:rFonts w:cstheme="minorHAnsi"/>
          <w:szCs w:val="22"/>
        </w:rPr>
        <w:t xml:space="preserve"> pogoj</w:t>
      </w:r>
      <w:r w:rsidRPr="00DD48E6">
        <w:rPr>
          <w:rFonts w:cstheme="minorHAnsi"/>
          <w:szCs w:val="22"/>
        </w:rPr>
        <w:t>e</w:t>
      </w:r>
      <w:r w:rsidR="00C20A42" w:rsidRPr="00DD48E6">
        <w:rPr>
          <w:rFonts w:cstheme="minorHAnsi"/>
          <w:szCs w:val="22"/>
        </w:rPr>
        <w:t xml:space="preserve"> mora v primeru skupne ponudbe izpolnjevati vsak izmed partnerjev </w:t>
      </w:r>
      <w:r w:rsidRPr="00DD48E6">
        <w:rPr>
          <w:rFonts w:cstheme="minorHAnsi"/>
          <w:szCs w:val="22"/>
        </w:rPr>
        <w:t>ter katere</w:t>
      </w:r>
      <w:r w:rsidR="00C20A42" w:rsidRPr="00DD48E6">
        <w:rPr>
          <w:rFonts w:cstheme="minorHAnsi"/>
          <w:szCs w:val="22"/>
        </w:rPr>
        <w:t xml:space="preserve"> pogoj</w:t>
      </w:r>
      <w:r w:rsidRPr="00DD48E6">
        <w:rPr>
          <w:rFonts w:cstheme="minorHAnsi"/>
          <w:szCs w:val="22"/>
        </w:rPr>
        <w:t>e</w:t>
      </w:r>
      <w:r w:rsidR="00C20A42" w:rsidRPr="00DD48E6">
        <w:rPr>
          <w:rFonts w:cstheme="minorHAnsi"/>
          <w:szCs w:val="22"/>
        </w:rPr>
        <w:t xml:space="preserve"> morajo izpolnjevati vsi partnerji skupaj.</w:t>
      </w:r>
      <w:bookmarkEnd w:id="55"/>
      <w:bookmarkEnd w:id="56"/>
      <w:bookmarkEnd w:id="57"/>
    </w:p>
    <w:p w14:paraId="44D9561D" w14:textId="77777777" w:rsidR="00C20A42" w:rsidRPr="00DD48E6" w:rsidRDefault="00C20A42" w:rsidP="007A0718">
      <w:pPr>
        <w:spacing w:line="300" w:lineRule="exact"/>
        <w:rPr>
          <w:rFonts w:cstheme="minorHAnsi"/>
          <w:szCs w:val="22"/>
        </w:rPr>
      </w:pPr>
      <w:r w:rsidRPr="00DD48E6">
        <w:rPr>
          <w:rFonts w:cstheme="minorHAnsi"/>
          <w:szCs w:val="22"/>
        </w:rPr>
        <w:t xml:space="preserve">V primeru skupne ponudbe je potrebno v ponudbi </w:t>
      </w:r>
      <w:r w:rsidR="001F2E0A" w:rsidRPr="00DD48E6">
        <w:rPr>
          <w:rFonts w:cstheme="minorHAnsi"/>
          <w:szCs w:val="22"/>
        </w:rPr>
        <w:t xml:space="preserve">poleg druge dokumentacije, ki je navedena v tej razpisni dokumentaciji, </w:t>
      </w:r>
      <w:r w:rsidRPr="00DD48E6">
        <w:rPr>
          <w:rFonts w:cstheme="minorHAnsi"/>
          <w:szCs w:val="22"/>
        </w:rPr>
        <w:t>predložiti pogodbo o skupnem nastopu. Iz pogodbe o skupnem nastopu mora biti razvidno sledeče:</w:t>
      </w:r>
    </w:p>
    <w:p w14:paraId="60C97910" w14:textId="77777777" w:rsidR="007E0CE3" w:rsidRPr="00DD48E6" w:rsidRDefault="00C20A42" w:rsidP="006773B7">
      <w:pPr>
        <w:pStyle w:val="ListParagraph"/>
        <w:numPr>
          <w:ilvl w:val="0"/>
          <w:numId w:val="8"/>
        </w:numPr>
        <w:spacing w:line="300" w:lineRule="exact"/>
        <w:rPr>
          <w:rFonts w:cstheme="minorHAnsi"/>
          <w:szCs w:val="22"/>
        </w:rPr>
      </w:pPr>
      <w:r w:rsidRPr="00DD48E6">
        <w:rPr>
          <w:rFonts w:cstheme="minorHAnsi"/>
          <w:szCs w:val="22"/>
        </w:rPr>
        <w:t>imenovanje nosilca posl</w:t>
      </w:r>
      <w:r w:rsidR="0005613F" w:rsidRPr="00DD48E6">
        <w:rPr>
          <w:rFonts w:cstheme="minorHAnsi"/>
          <w:szCs w:val="22"/>
        </w:rPr>
        <w:t xml:space="preserve">a pri izvedbi javnega naročila, </w:t>
      </w:r>
    </w:p>
    <w:p w14:paraId="2C36558C" w14:textId="77777777" w:rsidR="007E0CE3" w:rsidRPr="00DD48E6" w:rsidRDefault="00C20A42" w:rsidP="006773B7">
      <w:pPr>
        <w:pStyle w:val="ListParagraph"/>
        <w:numPr>
          <w:ilvl w:val="0"/>
          <w:numId w:val="8"/>
        </w:numPr>
        <w:spacing w:line="300" w:lineRule="exact"/>
        <w:rPr>
          <w:rFonts w:cstheme="minorHAnsi"/>
          <w:szCs w:val="22"/>
        </w:rPr>
      </w:pPr>
      <w:r w:rsidRPr="00DD48E6">
        <w:rPr>
          <w:rFonts w:cstheme="minorHAnsi"/>
          <w:szCs w:val="22"/>
        </w:rPr>
        <w:t>pooblastilo nosilcu posla in odgovorni osebi za podpis ponudbe ter podpis pogodbe,</w:t>
      </w:r>
    </w:p>
    <w:p w14:paraId="3B7CA391" w14:textId="77777777" w:rsidR="007E0CE3" w:rsidRPr="00DD48E6" w:rsidRDefault="00C20A42" w:rsidP="006773B7">
      <w:pPr>
        <w:pStyle w:val="ListParagraph"/>
        <w:numPr>
          <w:ilvl w:val="0"/>
          <w:numId w:val="8"/>
        </w:numPr>
        <w:spacing w:line="300" w:lineRule="exact"/>
        <w:rPr>
          <w:rFonts w:cstheme="minorHAnsi"/>
          <w:szCs w:val="22"/>
        </w:rPr>
      </w:pPr>
      <w:r w:rsidRPr="00DD48E6">
        <w:rPr>
          <w:rFonts w:cstheme="minorHAnsi"/>
          <w:szCs w:val="22"/>
        </w:rPr>
        <w:t>izjava</w:t>
      </w:r>
      <w:r w:rsidR="001F2E0A" w:rsidRPr="00DD48E6">
        <w:rPr>
          <w:rFonts w:cstheme="minorHAnsi"/>
          <w:szCs w:val="22"/>
        </w:rPr>
        <w:t xml:space="preserve"> vseh partnerjev</w:t>
      </w:r>
      <w:r w:rsidRPr="00DD48E6">
        <w:rPr>
          <w:rFonts w:cstheme="minorHAnsi"/>
          <w:szCs w:val="22"/>
        </w:rPr>
        <w:t>, da so vsi ponudniki v skupni ponudbi seznanjeni z navodili ponudnikom in razpisnimi pogoji ter merili za dodelitev javnega naročila in da z njimi v celoti soglašajo,</w:t>
      </w:r>
    </w:p>
    <w:p w14:paraId="379BC4FF" w14:textId="77777777" w:rsidR="007E0CE3" w:rsidRPr="00DD48E6" w:rsidRDefault="00C20A42" w:rsidP="006773B7">
      <w:pPr>
        <w:pStyle w:val="ListParagraph"/>
        <w:numPr>
          <w:ilvl w:val="0"/>
          <w:numId w:val="8"/>
        </w:numPr>
        <w:spacing w:line="300" w:lineRule="exact"/>
        <w:rPr>
          <w:rFonts w:cstheme="minorHAnsi"/>
          <w:szCs w:val="22"/>
        </w:rPr>
      </w:pPr>
      <w:r w:rsidRPr="00DD48E6">
        <w:rPr>
          <w:rFonts w:cstheme="minorHAnsi"/>
          <w:szCs w:val="22"/>
        </w:rPr>
        <w:t>izjava, da so vsi ponudniki seznanjeni s plačilnimi pogoji iz razpisne dokumentacije,</w:t>
      </w:r>
    </w:p>
    <w:p w14:paraId="6DE143E0" w14:textId="77777777" w:rsidR="007E0CE3" w:rsidRPr="00DD48E6" w:rsidRDefault="00C20A42" w:rsidP="006773B7">
      <w:pPr>
        <w:pStyle w:val="ListParagraph"/>
        <w:numPr>
          <w:ilvl w:val="0"/>
          <w:numId w:val="8"/>
        </w:numPr>
        <w:spacing w:line="300" w:lineRule="exact"/>
        <w:rPr>
          <w:rFonts w:cstheme="minorHAnsi"/>
          <w:szCs w:val="22"/>
        </w:rPr>
      </w:pPr>
      <w:r w:rsidRPr="00DD48E6">
        <w:rPr>
          <w:rFonts w:cstheme="minorHAnsi"/>
          <w:szCs w:val="22"/>
        </w:rPr>
        <w:t>določbe glede načina plačila preko nosilca posla,</w:t>
      </w:r>
    </w:p>
    <w:p w14:paraId="75F5CF06" w14:textId="77777777" w:rsidR="001F2E0A" w:rsidRPr="00DD48E6" w:rsidRDefault="00E343BB" w:rsidP="006773B7">
      <w:pPr>
        <w:pStyle w:val="ListParagraph"/>
        <w:numPr>
          <w:ilvl w:val="0"/>
          <w:numId w:val="8"/>
        </w:numPr>
        <w:spacing w:line="300" w:lineRule="exact"/>
        <w:rPr>
          <w:rFonts w:cstheme="minorHAnsi"/>
          <w:szCs w:val="22"/>
        </w:rPr>
      </w:pPr>
      <w:r w:rsidRPr="00DD48E6">
        <w:rPr>
          <w:rFonts w:cstheme="minorHAnsi"/>
          <w:szCs w:val="22"/>
        </w:rPr>
        <w:t>izjava</w:t>
      </w:r>
      <w:r w:rsidR="00C20A42" w:rsidRPr="00DD48E6">
        <w:rPr>
          <w:rFonts w:cstheme="minorHAnsi"/>
          <w:szCs w:val="22"/>
        </w:rPr>
        <w:t xml:space="preserve">, da odgovarjajo naročniku za celotno obveznost in za vsak njen del vsi partnerji solidarno in vsak </w:t>
      </w:r>
      <w:r w:rsidRPr="00DD48E6">
        <w:rPr>
          <w:rFonts w:cstheme="minorHAnsi"/>
          <w:szCs w:val="22"/>
        </w:rPr>
        <w:t xml:space="preserve">partner </w:t>
      </w:r>
      <w:r w:rsidR="00C20A42" w:rsidRPr="00DD48E6">
        <w:rPr>
          <w:rFonts w:cstheme="minorHAnsi"/>
          <w:szCs w:val="22"/>
        </w:rPr>
        <w:t>posebej v celoti.</w:t>
      </w:r>
    </w:p>
    <w:p w14:paraId="721413AF" w14:textId="77777777" w:rsidR="00C20A42" w:rsidRPr="00DD48E6" w:rsidRDefault="00C20A42" w:rsidP="007A0718">
      <w:pPr>
        <w:spacing w:line="300" w:lineRule="exact"/>
        <w:rPr>
          <w:rFonts w:cstheme="minorHAnsi"/>
          <w:szCs w:val="22"/>
        </w:rPr>
      </w:pPr>
      <w:r w:rsidRPr="00DD48E6">
        <w:rPr>
          <w:rFonts w:cstheme="minorHAnsi"/>
          <w:szCs w:val="22"/>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r w:rsidR="00E343BB" w:rsidRPr="00DD48E6">
        <w:rPr>
          <w:rFonts w:cstheme="minorHAnsi"/>
          <w:szCs w:val="22"/>
        </w:rPr>
        <w:t>, lahko pa tudi zoper kateregakoli partnerja</w:t>
      </w:r>
      <w:r w:rsidR="001F2E0A" w:rsidRPr="00DD48E6">
        <w:rPr>
          <w:rFonts w:cstheme="minorHAnsi"/>
          <w:szCs w:val="22"/>
        </w:rPr>
        <w:t>. Partnerji za obveznosti naročniku odgovarjajo solidarno.</w:t>
      </w:r>
    </w:p>
    <w:p w14:paraId="0744202E" w14:textId="77777777" w:rsidR="0049213C" w:rsidRPr="00DD48E6" w:rsidRDefault="0049213C">
      <w:pPr>
        <w:spacing w:after="160" w:line="259" w:lineRule="auto"/>
        <w:jc w:val="left"/>
        <w:rPr>
          <w:rFonts w:eastAsiaTheme="minorHAnsi" w:cstheme="minorHAnsi"/>
          <w:b/>
          <w:szCs w:val="22"/>
        </w:rPr>
      </w:pPr>
      <w:bookmarkStart w:id="58" w:name="_Toc356904119"/>
      <w:bookmarkStart w:id="59" w:name="_Toc495400600"/>
      <w:bookmarkStart w:id="60" w:name="_Toc495401661"/>
      <w:bookmarkStart w:id="61" w:name="_Toc501632832"/>
      <w:r w:rsidRPr="00DD48E6">
        <w:rPr>
          <w:rFonts w:cstheme="minorHAnsi"/>
          <w:szCs w:val="22"/>
        </w:rPr>
        <w:br w:type="page"/>
      </w:r>
    </w:p>
    <w:p w14:paraId="5B934513" w14:textId="77777777" w:rsidR="00C20A42" w:rsidRPr="00DD48E6" w:rsidRDefault="00C20A42" w:rsidP="0087718A">
      <w:pPr>
        <w:pStyle w:val="Heading1"/>
        <w:rPr>
          <w:rFonts w:cstheme="minorHAnsi"/>
        </w:rPr>
      </w:pPr>
      <w:bookmarkStart w:id="62" w:name="_Toc534352850"/>
      <w:bookmarkStart w:id="63" w:name="_Toc534354360"/>
      <w:r w:rsidRPr="00DD48E6">
        <w:rPr>
          <w:rFonts w:cstheme="minorHAnsi"/>
        </w:rPr>
        <w:lastRenderedPageBreak/>
        <w:t>Ponudba s podizvajalci</w:t>
      </w:r>
      <w:bookmarkEnd w:id="58"/>
      <w:bookmarkEnd w:id="59"/>
      <w:bookmarkEnd w:id="60"/>
      <w:bookmarkEnd w:id="61"/>
      <w:bookmarkEnd w:id="62"/>
      <w:bookmarkEnd w:id="63"/>
    </w:p>
    <w:p w14:paraId="3BCDC4DE" w14:textId="77777777" w:rsidR="007E0CE3" w:rsidRPr="00DD48E6" w:rsidRDefault="00C20A42" w:rsidP="007A0718">
      <w:pPr>
        <w:spacing w:line="300" w:lineRule="exact"/>
        <w:rPr>
          <w:rFonts w:cstheme="minorHAnsi"/>
          <w:szCs w:val="22"/>
        </w:rPr>
      </w:pPr>
      <w:r w:rsidRPr="00DD48E6">
        <w:rPr>
          <w:rFonts w:cstheme="minorHAnsi"/>
          <w:szCs w:val="22"/>
        </w:rPr>
        <w:t xml:space="preserve">Ponudnik, ki namerava pri izvedbi naročila nastopati s podizvajalci, mora to navesti v </w:t>
      </w:r>
      <w:r w:rsidR="001F2E0A" w:rsidRPr="00DD48E6">
        <w:rPr>
          <w:rFonts w:cstheme="minorHAnsi"/>
          <w:szCs w:val="22"/>
        </w:rPr>
        <w:t xml:space="preserve">ponudbi. </w:t>
      </w:r>
      <w:r w:rsidRPr="00DD48E6">
        <w:rPr>
          <w:rFonts w:cstheme="minorHAnsi"/>
          <w:szCs w:val="22"/>
        </w:rPr>
        <w:t xml:space="preserve">Prijavljeni podizvajalci morajo izpolniti obrazec </w:t>
      </w:r>
      <w:r w:rsidR="006D16C6" w:rsidRPr="00DD48E6">
        <w:rPr>
          <w:rFonts w:cstheme="minorHAnsi"/>
          <w:szCs w:val="22"/>
        </w:rPr>
        <w:t>ESPD</w:t>
      </w:r>
      <w:r w:rsidRPr="00DD48E6">
        <w:rPr>
          <w:rFonts w:cstheme="minorHAnsi"/>
          <w:szCs w:val="22"/>
        </w:rPr>
        <w:t xml:space="preserve"> in izpolnjevati pogoje, ki so v </w:t>
      </w:r>
      <w:r w:rsidR="00573CF4" w:rsidRPr="00DD48E6">
        <w:rPr>
          <w:rFonts w:cstheme="minorHAnsi"/>
          <w:szCs w:val="22"/>
        </w:rPr>
        <w:t>tej razpisni dokumentaciji</w:t>
      </w:r>
      <w:r w:rsidRPr="00DD48E6">
        <w:rPr>
          <w:rFonts w:cstheme="minorHAnsi"/>
          <w:szCs w:val="22"/>
        </w:rPr>
        <w:t xml:space="preserve"> določeni za podizvajalce, kar izkažejo s podpisom in izpolnitvijo </w:t>
      </w:r>
      <w:r w:rsidR="006D16C6" w:rsidRPr="00DD48E6">
        <w:rPr>
          <w:rFonts w:cstheme="minorHAnsi"/>
          <w:szCs w:val="22"/>
        </w:rPr>
        <w:t>ESPD</w:t>
      </w:r>
      <w:r w:rsidRPr="00DD48E6">
        <w:rPr>
          <w:rFonts w:cstheme="minorHAnsi"/>
          <w:szCs w:val="22"/>
        </w:rPr>
        <w:t xml:space="preserve"> obrazca</w:t>
      </w:r>
      <w:r w:rsidR="00573CF4" w:rsidRPr="00DD48E6">
        <w:rPr>
          <w:rFonts w:cstheme="minorHAnsi"/>
          <w:szCs w:val="22"/>
        </w:rPr>
        <w:t xml:space="preserve"> ali z drugimi dokumenti, ki jih predvideva ta razpisna dokumentacija</w:t>
      </w:r>
      <w:r w:rsidRPr="00DD48E6">
        <w:rPr>
          <w:rFonts w:cstheme="minorHAnsi"/>
          <w:szCs w:val="22"/>
        </w:rPr>
        <w:t>. V koli</w:t>
      </w:r>
      <w:r w:rsidR="006D16C6" w:rsidRPr="00DD48E6">
        <w:rPr>
          <w:rFonts w:cstheme="minorHAnsi"/>
          <w:szCs w:val="22"/>
        </w:rPr>
        <w:t xml:space="preserve">kor bo nominirani podizvajalec </w:t>
      </w:r>
      <w:r w:rsidRPr="00DD48E6">
        <w:rPr>
          <w:rFonts w:cstheme="minorHAnsi"/>
          <w:szCs w:val="22"/>
        </w:rPr>
        <w:t>zahteval neposredno plačilo od naročnika, mora predložiti zahtevo za neposredno plačilo, ki ga mora podpisati tudi ponudnik oziroma vodilni partner v primeru skupne ponudbe.</w:t>
      </w:r>
    </w:p>
    <w:p w14:paraId="60063FC1" w14:textId="77777777" w:rsidR="00C20A42" w:rsidRPr="00DD48E6" w:rsidRDefault="00C20A42" w:rsidP="007A0718">
      <w:pPr>
        <w:spacing w:line="300" w:lineRule="exact"/>
        <w:rPr>
          <w:rFonts w:cstheme="minorHAnsi"/>
          <w:szCs w:val="22"/>
        </w:rPr>
      </w:pPr>
      <w:r w:rsidRPr="00DD48E6">
        <w:rPr>
          <w:rFonts w:cstheme="minorHAnsi"/>
          <w:szCs w:val="22"/>
        </w:rPr>
        <w:t>Kadar namerava ponudnik izvesti javno naročilo s</w:t>
      </w:r>
      <w:r w:rsidR="007E0CE3" w:rsidRPr="00DD48E6">
        <w:rPr>
          <w:rFonts w:cstheme="minorHAnsi"/>
          <w:szCs w:val="22"/>
        </w:rPr>
        <w:t xml:space="preserve"> podizvajalci, mora v ponudbi:</w:t>
      </w:r>
    </w:p>
    <w:p w14:paraId="6AC8B769" w14:textId="77777777" w:rsidR="00C20A42" w:rsidRPr="00DD48E6" w:rsidRDefault="00C20A42" w:rsidP="006773B7">
      <w:pPr>
        <w:pStyle w:val="ListParagraph"/>
        <w:numPr>
          <w:ilvl w:val="0"/>
          <w:numId w:val="9"/>
        </w:numPr>
        <w:spacing w:line="300" w:lineRule="exact"/>
        <w:rPr>
          <w:rFonts w:cstheme="minorHAnsi"/>
          <w:szCs w:val="22"/>
        </w:rPr>
      </w:pPr>
      <w:r w:rsidRPr="00DD48E6">
        <w:rPr>
          <w:rFonts w:cstheme="minorHAnsi"/>
          <w:szCs w:val="22"/>
        </w:rPr>
        <w:t xml:space="preserve">navesti vse podizvajalce ter vsak del javnega naročila, ki ga namerava oddati v podizvajanje, </w:t>
      </w:r>
    </w:p>
    <w:p w14:paraId="3131315B" w14:textId="77777777" w:rsidR="00C20A42" w:rsidRPr="00DD48E6" w:rsidRDefault="00C20A42" w:rsidP="006773B7">
      <w:pPr>
        <w:pStyle w:val="ListParagraph"/>
        <w:numPr>
          <w:ilvl w:val="0"/>
          <w:numId w:val="9"/>
        </w:numPr>
        <w:spacing w:line="300" w:lineRule="exact"/>
        <w:rPr>
          <w:rFonts w:cstheme="minorHAnsi"/>
          <w:szCs w:val="22"/>
        </w:rPr>
      </w:pPr>
      <w:r w:rsidRPr="00DD48E6">
        <w:rPr>
          <w:rFonts w:cstheme="minorHAnsi"/>
          <w:szCs w:val="22"/>
        </w:rPr>
        <w:t xml:space="preserve">navesti kontaktne podatke in zakonite zastopnike predlaganih podizvajalcev, </w:t>
      </w:r>
    </w:p>
    <w:p w14:paraId="473F2D6D" w14:textId="77777777" w:rsidR="00C20A42" w:rsidRPr="00DD48E6" w:rsidRDefault="00C20A42" w:rsidP="006773B7">
      <w:pPr>
        <w:pStyle w:val="ListParagraph"/>
        <w:numPr>
          <w:ilvl w:val="0"/>
          <w:numId w:val="9"/>
        </w:numPr>
        <w:spacing w:line="300" w:lineRule="exact"/>
        <w:rPr>
          <w:rFonts w:cstheme="minorHAnsi"/>
          <w:szCs w:val="22"/>
        </w:rPr>
      </w:pPr>
      <w:r w:rsidRPr="00DD48E6">
        <w:rPr>
          <w:rFonts w:cstheme="minorHAnsi"/>
          <w:szCs w:val="22"/>
        </w:rPr>
        <w:t>predložiti s strani podizvajalcev izpolnjene ESPD obrazce,</w:t>
      </w:r>
    </w:p>
    <w:p w14:paraId="5DBE7F5E" w14:textId="77777777" w:rsidR="00C20A42" w:rsidRPr="00DD48E6" w:rsidRDefault="00C20A42" w:rsidP="006773B7">
      <w:pPr>
        <w:pStyle w:val="ListParagraph"/>
        <w:numPr>
          <w:ilvl w:val="0"/>
          <w:numId w:val="9"/>
        </w:numPr>
        <w:spacing w:line="300" w:lineRule="exact"/>
        <w:rPr>
          <w:rFonts w:cstheme="minorHAnsi"/>
          <w:szCs w:val="22"/>
        </w:rPr>
      </w:pPr>
      <w:r w:rsidRPr="00DD48E6">
        <w:rPr>
          <w:rFonts w:cstheme="minorHAnsi"/>
          <w:szCs w:val="22"/>
        </w:rPr>
        <w:t>priložiti zahtevo posameznega podizvajalca za neposredno plačilo, če podizvajalec to zahteva.</w:t>
      </w:r>
    </w:p>
    <w:p w14:paraId="70293201" w14:textId="77777777" w:rsidR="00C20A42" w:rsidRPr="00DD48E6" w:rsidRDefault="00C20A42" w:rsidP="007A0718">
      <w:pPr>
        <w:spacing w:line="300" w:lineRule="exact"/>
        <w:rPr>
          <w:rFonts w:cstheme="minorHAnsi"/>
          <w:szCs w:val="22"/>
        </w:rPr>
      </w:pPr>
      <w:r w:rsidRPr="00DD48E6">
        <w:rPr>
          <w:rFonts w:cstheme="minorHAnsi"/>
          <w:szCs w:val="22"/>
        </w:rPr>
        <w:t>V kolikor podizvajalec zahteva neposredno plačilo, mora v ponudbi predložiti:</w:t>
      </w:r>
    </w:p>
    <w:p w14:paraId="7770500A" w14:textId="77777777" w:rsidR="007E0CE3" w:rsidRPr="00DD48E6" w:rsidRDefault="00C20A42" w:rsidP="006773B7">
      <w:pPr>
        <w:pStyle w:val="ListParagraph"/>
        <w:numPr>
          <w:ilvl w:val="0"/>
          <w:numId w:val="10"/>
        </w:numPr>
        <w:spacing w:line="300" w:lineRule="exact"/>
        <w:rPr>
          <w:rFonts w:cstheme="minorHAnsi"/>
          <w:szCs w:val="22"/>
        </w:rPr>
      </w:pPr>
      <w:r w:rsidRPr="00DD48E6">
        <w:rPr>
          <w:rFonts w:cstheme="minorHAnsi"/>
          <w:szCs w:val="22"/>
        </w:rPr>
        <w:t>izjavo podizvajalca, da podaja soglasje naročniku,</w:t>
      </w:r>
      <w:r w:rsidR="006D16C6" w:rsidRPr="00DD48E6">
        <w:rPr>
          <w:rFonts w:cstheme="minorHAnsi"/>
          <w:szCs w:val="22"/>
        </w:rPr>
        <w:t xml:space="preserve"> </w:t>
      </w:r>
      <w:r w:rsidRPr="00DD48E6">
        <w:rPr>
          <w:rFonts w:cstheme="minorHAnsi"/>
          <w:szCs w:val="22"/>
        </w:rPr>
        <w:t>da naročnik namesto glavnega izvajalca poravna podizvajalčevo</w:t>
      </w:r>
      <w:r w:rsidR="007E0CE3" w:rsidRPr="00DD48E6">
        <w:rPr>
          <w:rFonts w:cstheme="minorHAnsi"/>
          <w:szCs w:val="22"/>
        </w:rPr>
        <w:t xml:space="preserve"> terjatev do glavnega izvajalca,</w:t>
      </w:r>
    </w:p>
    <w:p w14:paraId="2ABB7D41" w14:textId="77777777" w:rsidR="00C20A42" w:rsidRPr="00DD48E6" w:rsidRDefault="00C20A42" w:rsidP="006773B7">
      <w:pPr>
        <w:pStyle w:val="ListParagraph"/>
        <w:numPr>
          <w:ilvl w:val="0"/>
          <w:numId w:val="10"/>
        </w:numPr>
        <w:spacing w:line="300" w:lineRule="exact"/>
        <w:rPr>
          <w:rFonts w:cstheme="minorHAnsi"/>
          <w:szCs w:val="22"/>
        </w:rPr>
      </w:pPr>
      <w:r w:rsidRPr="00DD48E6">
        <w:rPr>
          <w:rFonts w:cstheme="minorHAnsi"/>
          <w:szCs w:val="22"/>
        </w:rPr>
        <w:t>izjavo ponudnika, da pooblašča naročnika, da na podlagi potrjenega računa oziroma situacije neposredno plačuje podizvajalcem.</w:t>
      </w:r>
    </w:p>
    <w:p w14:paraId="75C0F68F" w14:textId="77777777" w:rsidR="00C20A42" w:rsidRPr="00DD48E6" w:rsidRDefault="00C20A42" w:rsidP="007A0718">
      <w:pPr>
        <w:spacing w:line="300" w:lineRule="exact"/>
        <w:rPr>
          <w:rFonts w:cstheme="minorHAnsi"/>
          <w:szCs w:val="22"/>
        </w:rPr>
      </w:pPr>
      <w:r w:rsidRPr="00DD48E6">
        <w:rPr>
          <w:rFonts w:cstheme="minorHAnsi"/>
          <w:szCs w:val="22"/>
        </w:rPr>
        <w:t>V primeru, da podizvajalec ne zahteva neposrednega plačila, bo naročnik od glavnega izvajalca najpozneje v roku 60 dni od plačila končnega računa zahteval pisno izjavo izvajalca in podizvajalca, da je podizvajalec prejel plačilo za izvedene dobave in storitve, izvedene v predmetnem javnem naročilu. V kolikor izjava ne bo predložena, bo naročnik sprožil postopek za ugotovitev prekrška, skladno z določili ZJN-3.</w:t>
      </w:r>
    </w:p>
    <w:p w14:paraId="06BFC4E3" w14:textId="77777777" w:rsidR="00C20A42" w:rsidRPr="00DD48E6" w:rsidRDefault="00C20A42" w:rsidP="007A0718">
      <w:pPr>
        <w:spacing w:line="300" w:lineRule="exact"/>
        <w:rPr>
          <w:rFonts w:cstheme="minorHAnsi"/>
          <w:szCs w:val="22"/>
        </w:rPr>
      </w:pPr>
      <w:r w:rsidRPr="00DD48E6">
        <w:rPr>
          <w:rFonts w:cstheme="minorHAnsi"/>
          <w:szCs w:val="22"/>
        </w:rPr>
        <w:t xml:space="preserve">V kolikor bo </w:t>
      </w:r>
      <w:r w:rsidR="008F5057" w:rsidRPr="00DD48E6">
        <w:rPr>
          <w:rFonts w:cstheme="minorHAnsi"/>
          <w:szCs w:val="22"/>
        </w:rPr>
        <w:t>ponudnik</w:t>
      </w:r>
      <w:r w:rsidRPr="00DD48E6">
        <w:rPr>
          <w:rFonts w:cstheme="minorHAnsi"/>
          <w:szCs w:val="22"/>
        </w:rPr>
        <w:t xml:space="preserve"> nastopil s</w:t>
      </w:r>
      <w:r w:rsidR="006D16C6" w:rsidRPr="00DD48E6">
        <w:rPr>
          <w:rFonts w:cstheme="minorHAnsi"/>
          <w:szCs w:val="22"/>
        </w:rPr>
        <w:t xml:space="preserve"> podizvajalcem, mora v ponudbi </w:t>
      </w:r>
      <w:r w:rsidRPr="00DD48E6">
        <w:rPr>
          <w:rFonts w:cstheme="minorHAnsi"/>
          <w:szCs w:val="22"/>
        </w:rPr>
        <w:t xml:space="preserve">predložiti </w:t>
      </w:r>
      <w:r w:rsidR="00976A8F" w:rsidRPr="00DD48E6">
        <w:rPr>
          <w:rFonts w:cstheme="minorHAnsi"/>
          <w:szCs w:val="22"/>
        </w:rPr>
        <w:t xml:space="preserve">v </w:t>
      </w:r>
      <w:r w:rsidR="00573CF4" w:rsidRPr="00DD48E6">
        <w:rPr>
          <w:rFonts w:cstheme="minorHAnsi"/>
          <w:szCs w:val="22"/>
        </w:rPr>
        <w:t>tej razpisni dokumentaciji navedena</w:t>
      </w:r>
      <w:r w:rsidRPr="00DD48E6">
        <w:rPr>
          <w:rFonts w:cstheme="minorHAnsi"/>
          <w:szCs w:val="22"/>
        </w:rPr>
        <w:t xml:space="preserve"> dokazila. Navedena dokazila mora ponudnik predložiti tudi v primeru zamenjave podizvajalca in sicer najkasneje v roku petih dni od spremembe.</w:t>
      </w:r>
    </w:p>
    <w:p w14:paraId="05F0F28A" w14:textId="77777777" w:rsidR="00C20A42" w:rsidRPr="00DD48E6" w:rsidRDefault="00C20A42" w:rsidP="007A0718">
      <w:pPr>
        <w:spacing w:line="300" w:lineRule="exact"/>
        <w:rPr>
          <w:rFonts w:cstheme="minorHAnsi"/>
          <w:szCs w:val="22"/>
        </w:rPr>
      </w:pPr>
      <w:r w:rsidRPr="00DD48E6">
        <w:rPr>
          <w:rFonts w:cstheme="minorHAnsi"/>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naročnik zavrnil spremembo ali naknadno priglasitev podizvajalca v roku 10 dni od prejema predloga o zamenjavi ali vključitvi novega podizvajalca. </w:t>
      </w:r>
    </w:p>
    <w:p w14:paraId="079542D9" w14:textId="77777777" w:rsidR="00C20A42" w:rsidRPr="00DD48E6" w:rsidRDefault="00C20A42" w:rsidP="0087718A">
      <w:pPr>
        <w:pStyle w:val="Heading1"/>
        <w:rPr>
          <w:rFonts w:cstheme="minorHAnsi"/>
        </w:rPr>
      </w:pPr>
      <w:bookmarkStart w:id="64" w:name="_Toc356904120"/>
      <w:bookmarkStart w:id="65" w:name="_Toc495400601"/>
      <w:bookmarkStart w:id="66" w:name="_Toc495401662"/>
      <w:bookmarkStart w:id="67" w:name="_Toc501632833"/>
      <w:bookmarkStart w:id="68" w:name="_Toc534352851"/>
      <w:bookmarkStart w:id="69" w:name="_Toc534354361"/>
      <w:r w:rsidRPr="00DD48E6">
        <w:rPr>
          <w:rFonts w:cstheme="minorHAnsi"/>
        </w:rPr>
        <w:t>Poslovna skrivnost in varovanje zaupnih podatkov</w:t>
      </w:r>
      <w:bookmarkEnd w:id="64"/>
      <w:bookmarkEnd w:id="65"/>
      <w:bookmarkEnd w:id="66"/>
      <w:bookmarkEnd w:id="67"/>
      <w:bookmarkEnd w:id="68"/>
      <w:bookmarkEnd w:id="69"/>
      <w:r w:rsidRPr="00DD48E6">
        <w:rPr>
          <w:rFonts w:cstheme="minorHAnsi"/>
        </w:rPr>
        <w:t xml:space="preserve"> </w:t>
      </w:r>
    </w:p>
    <w:p w14:paraId="0432207B" w14:textId="77777777" w:rsidR="00C20A42" w:rsidRPr="00DD48E6" w:rsidRDefault="00C20A42" w:rsidP="007A0718">
      <w:pPr>
        <w:spacing w:line="300" w:lineRule="exact"/>
        <w:rPr>
          <w:rFonts w:cstheme="minorHAnsi"/>
          <w:szCs w:val="22"/>
        </w:rPr>
      </w:pPr>
      <w:r w:rsidRPr="00DD48E6">
        <w:rPr>
          <w:rFonts w:cstheme="minorHAnsi"/>
          <w:szCs w:val="22"/>
        </w:rPr>
        <w:t>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oznak</w:t>
      </w:r>
      <w:r w:rsidR="00550CB0" w:rsidRPr="00DD48E6">
        <w:rPr>
          <w:rFonts w:cstheme="minorHAnsi"/>
          <w:szCs w:val="22"/>
        </w:rPr>
        <w:t>o</w:t>
      </w:r>
      <w:r w:rsidRPr="00DD48E6">
        <w:rPr>
          <w:rFonts w:cstheme="minorHAnsi"/>
          <w:szCs w:val="22"/>
        </w:rPr>
        <w:t xml:space="preserve"> »ZAUPNO« ali »POSLOVNA SKRIVNOST«. Če naj bo zaupen samo določen podatek v obrazcu ali dokumentu, mora biti zaupni del podčrtan z rdečo barvo, v isti vrstici ob desnem robu pa oznak</w:t>
      </w:r>
      <w:r w:rsidR="00550CB0" w:rsidRPr="00DD48E6">
        <w:rPr>
          <w:rFonts w:cstheme="minorHAnsi"/>
          <w:szCs w:val="22"/>
        </w:rPr>
        <w:t>o</w:t>
      </w:r>
      <w:r w:rsidRPr="00DD48E6">
        <w:rPr>
          <w:rFonts w:cstheme="minorHAnsi"/>
          <w:szCs w:val="22"/>
        </w:rPr>
        <w:t xml:space="preserve"> »ZAUPNO« ali »POSLOVNA SKRIVNOST«. </w:t>
      </w:r>
    </w:p>
    <w:p w14:paraId="1214B127" w14:textId="77777777" w:rsidR="00C20A42" w:rsidRPr="00DD48E6" w:rsidRDefault="00C20A42" w:rsidP="007A0718">
      <w:pPr>
        <w:spacing w:line="300" w:lineRule="exact"/>
        <w:rPr>
          <w:rFonts w:cstheme="minorHAnsi"/>
          <w:szCs w:val="22"/>
        </w:rPr>
      </w:pPr>
      <w:r w:rsidRPr="00DD48E6">
        <w:rPr>
          <w:rFonts w:cstheme="minorHAnsi"/>
          <w:szCs w:val="22"/>
        </w:rPr>
        <w:t>Kot zaupne podatke ali poslovno skrivnost ni mogoče označiti podatkov o specifikacijah ponujenega blaga</w:t>
      </w:r>
      <w:r w:rsidR="00573CF4" w:rsidRPr="00DD48E6">
        <w:rPr>
          <w:rFonts w:cstheme="minorHAnsi"/>
          <w:szCs w:val="22"/>
        </w:rPr>
        <w:t xml:space="preserve"> in</w:t>
      </w:r>
      <w:r w:rsidRPr="00DD48E6">
        <w:rPr>
          <w:rFonts w:cstheme="minorHAnsi"/>
          <w:szCs w:val="22"/>
        </w:rPr>
        <w:t xml:space="preserve"> storit</w:t>
      </w:r>
      <w:r w:rsidR="00573CF4" w:rsidRPr="00DD48E6">
        <w:rPr>
          <w:rFonts w:cstheme="minorHAnsi"/>
          <w:szCs w:val="22"/>
        </w:rPr>
        <w:t>e</w:t>
      </w:r>
      <w:r w:rsidRPr="00DD48E6">
        <w:rPr>
          <w:rFonts w:cstheme="minorHAnsi"/>
          <w:szCs w:val="22"/>
        </w:rPr>
        <w:t>v in količine iz te specifikacije, cen na enoto, vrednost</w:t>
      </w:r>
      <w:r w:rsidR="00573CF4" w:rsidRPr="00DD48E6">
        <w:rPr>
          <w:rFonts w:cstheme="minorHAnsi"/>
          <w:szCs w:val="22"/>
        </w:rPr>
        <w:t>i posameznih</w:t>
      </w:r>
      <w:r w:rsidRPr="00DD48E6">
        <w:rPr>
          <w:rFonts w:cstheme="minorHAnsi"/>
          <w:szCs w:val="22"/>
        </w:rPr>
        <w:t xml:space="preserve"> postavk in skupn</w:t>
      </w:r>
      <w:r w:rsidR="00573CF4" w:rsidRPr="00DD48E6">
        <w:rPr>
          <w:rFonts w:cstheme="minorHAnsi"/>
          <w:szCs w:val="22"/>
        </w:rPr>
        <w:t>e</w:t>
      </w:r>
      <w:r w:rsidRPr="00DD48E6">
        <w:rPr>
          <w:rFonts w:cstheme="minorHAnsi"/>
          <w:szCs w:val="22"/>
        </w:rPr>
        <w:t xml:space="preserve"> vrednost ponudbe ter vs</w:t>
      </w:r>
      <w:r w:rsidR="00573CF4" w:rsidRPr="00DD48E6">
        <w:rPr>
          <w:rFonts w:cstheme="minorHAnsi"/>
          <w:szCs w:val="22"/>
        </w:rPr>
        <w:t>eh</w:t>
      </w:r>
      <w:r w:rsidRPr="00DD48E6">
        <w:rPr>
          <w:rFonts w:cstheme="minorHAnsi"/>
          <w:szCs w:val="22"/>
        </w:rPr>
        <w:t xml:space="preserve"> tisti</w:t>
      </w:r>
      <w:r w:rsidR="00573CF4" w:rsidRPr="00DD48E6">
        <w:rPr>
          <w:rFonts w:cstheme="minorHAnsi"/>
          <w:szCs w:val="22"/>
        </w:rPr>
        <w:t>h podatkov</w:t>
      </w:r>
      <w:r w:rsidRPr="00DD48E6">
        <w:rPr>
          <w:rFonts w:cstheme="minorHAnsi"/>
          <w:szCs w:val="22"/>
        </w:rPr>
        <w:t>, ki so vplivali na razvrstitev ponudbe v okviru d</w:t>
      </w:r>
      <w:r w:rsidR="00573CF4" w:rsidRPr="00DD48E6">
        <w:rPr>
          <w:rFonts w:cstheme="minorHAnsi"/>
          <w:szCs w:val="22"/>
        </w:rPr>
        <w:t xml:space="preserve">anih </w:t>
      </w:r>
      <w:r w:rsidRPr="00DD48E6">
        <w:rPr>
          <w:rFonts w:cstheme="minorHAnsi"/>
          <w:szCs w:val="22"/>
        </w:rPr>
        <w:t xml:space="preserve">meril. Če </w:t>
      </w:r>
      <w:r w:rsidRPr="00DD48E6">
        <w:rPr>
          <w:rFonts w:cstheme="minorHAnsi"/>
          <w:szCs w:val="22"/>
        </w:rPr>
        <w:lastRenderedPageBreak/>
        <w:t xml:space="preserve">bodo kot zaupno ali kot poslovna skrivnost označeni podatki, ki ne ustrezajo v prejšnjem odstavku </w:t>
      </w:r>
      <w:r w:rsidR="00573CF4" w:rsidRPr="00DD48E6">
        <w:rPr>
          <w:rFonts w:cstheme="minorHAnsi"/>
          <w:szCs w:val="22"/>
        </w:rPr>
        <w:t xml:space="preserve">ter v veljavni zakonodaji </w:t>
      </w:r>
      <w:r w:rsidRPr="00DD48E6">
        <w:rPr>
          <w:rFonts w:cstheme="minorHAnsi"/>
          <w:szCs w:val="22"/>
        </w:rPr>
        <w:t xml:space="preserve">navedenim pogojem, bo naročnik ponudnika pozval, da oznako zaupnosti umakne. Če ponudnik v roku, ki ga določi naročnik, ne </w:t>
      </w:r>
      <w:r w:rsidR="00573CF4" w:rsidRPr="00DD48E6">
        <w:rPr>
          <w:rFonts w:cstheme="minorHAnsi"/>
          <w:szCs w:val="22"/>
        </w:rPr>
        <w:t xml:space="preserve">bo </w:t>
      </w:r>
      <w:r w:rsidRPr="00DD48E6">
        <w:rPr>
          <w:rFonts w:cstheme="minorHAnsi"/>
          <w:szCs w:val="22"/>
        </w:rPr>
        <w:t>prekli</w:t>
      </w:r>
      <w:r w:rsidR="00573CF4" w:rsidRPr="00DD48E6">
        <w:rPr>
          <w:rFonts w:cstheme="minorHAnsi"/>
          <w:szCs w:val="22"/>
        </w:rPr>
        <w:t>cal</w:t>
      </w:r>
      <w:r w:rsidRPr="00DD48E6">
        <w:rPr>
          <w:rFonts w:cstheme="minorHAnsi"/>
          <w:szCs w:val="22"/>
        </w:rPr>
        <w:t xml:space="preserve"> zaupnosti, lahko naročnik oznako »ZAUPNO« ali »POSLOVNA SKRIVNOST«</w:t>
      </w:r>
      <w:r w:rsidR="00573CF4" w:rsidRPr="00DD48E6">
        <w:rPr>
          <w:rFonts w:cstheme="minorHAnsi"/>
          <w:szCs w:val="22"/>
        </w:rPr>
        <w:t xml:space="preserve"> ali vsebinsko smiselno enako oznako</w:t>
      </w:r>
      <w:r w:rsidRPr="00DD48E6">
        <w:rPr>
          <w:rFonts w:cstheme="minorHAnsi"/>
          <w:szCs w:val="22"/>
        </w:rPr>
        <w:t xml:space="preserve"> umakne sam.</w:t>
      </w:r>
    </w:p>
    <w:p w14:paraId="3EDCEDEC" w14:textId="77777777" w:rsidR="00C20A42" w:rsidRPr="00DD48E6" w:rsidRDefault="00C20A42" w:rsidP="007A0718">
      <w:pPr>
        <w:spacing w:line="300" w:lineRule="exact"/>
        <w:rPr>
          <w:rFonts w:cstheme="minorHAnsi"/>
          <w:szCs w:val="22"/>
        </w:rPr>
      </w:pPr>
      <w:r w:rsidRPr="00DD48E6">
        <w:rPr>
          <w:rFonts w:cstheme="minorHAnsi"/>
          <w:szCs w:val="22"/>
        </w:rPr>
        <w:t>Ponudniki, ki</w:t>
      </w:r>
      <w:r w:rsidR="00573CF4" w:rsidRPr="00DD48E6">
        <w:rPr>
          <w:rFonts w:cstheme="minorHAnsi"/>
          <w:szCs w:val="22"/>
        </w:rPr>
        <w:t xml:space="preserve"> z udeležbo v postopku ali med</w:t>
      </w:r>
      <w:r w:rsidRPr="00DD48E6">
        <w:rPr>
          <w:rFonts w:cstheme="minorHAnsi"/>
          <w:szCs w:val="22"/>
        </w:rPr>
        <w:t xml:space="preserve"> izvajanj</w:t>
      </w:r>
      <w:r w:rsidR="00573CF4" w:rsidRPr="00DD48E6">
        <w:rPr>
          <w:rFonts w:cstheme="minorHAnsi"/>
          <w:szCs w:val="22"/>
        </w:rPr>
        <w:t>em pogodbenih obveznosti pridobijo</w:t>
      </w:r>
      <w:r w:rsidRPr="00DD48E6">
        <w:rPr>
          <w:rFonts w:cstheme="minorHAnsi"/>
          <w:szCs w:val="22"/>
        </w:rPr>
        <w:t xml:space="preserve"> zaupne podatke, so jih dolžni varovati v skladu s predpisi.</w:t>
      </w:r>
    </w:p>
    <w:p w14:paraId="3CA05EE3" w14:textId="77777777" w:rsidR="00C20A42" w:rsidRPr="00DD48E6" w:rsidRDefault="00C20A42" w:rsidP="0087718A">
      <w:pPr>
        <w:pStyle w:val="Heading1"/>
        <w:rPr>
          <w:rFonts w:cstheme="minorHAnsi"/>
        </w:rPr>
      </w:pPr>
      <w:bookmarkStart w:id="70" w:name="_Toc495400602"/>
      <w:bookmarkStart w:id="71" w:name="_Toc495401663"/>
      <w:bookmarkStart w:id="72" w:name="_Toc501632834"/>
      <w:bookmarkStart w:id="73" w:name="_Toc534352852"/>
      <w:bookmarkStart w:id="74" w:name="_Toc534354362"/>
      <w:r w:rsidRPr="00DD48E6">
        <w:rPr>
          <w:rFonts w:cstheme="minorHAnsi"/>
        </w:rPr>
        <w:t>Posredovanje podatkov naročniku</w:t>
      </w:r>
      <w:bookmarkEnd w:id="70"/>
      <w:bookmarkEnd w:id="71"/>
      <w:bookmarkEnd w:id="72"/>
      <w:bookmarkEnd w:id="73"/>
      <w:bookmarkEnd w:id="74"/>
    </w:p>
    <w:p w14:paraId="6F64F05F" w14:textId="77777777" w:rsidR="00C20A42" w:rsidRPr="00DD48E6" w:rsidRDefault="00C20A42" w:rsidP="007A0718">
      <w:pPr>
        <w:spacing w:line="300" w:lineRule="exact"/>
        <w:rPr>
          <w:rFonts w:cstheme="minorHAnsi"/>
          <w:szCs w:val="22"/>
        </w:rPr>
      </w:pPr>
      <w:r w:rsidRPr="00DD48E6">
        <w:rPr>
          <w:rFonts w:cstheme="minorHAnsi"/>
          <w:szCs w:val="22"/>
        </w:rPr>
        <w:t>Izbrani ponudnik mora na naročnikov poziv v postopku javnega naročanja</w:t>
      </w:r>
      <w:r w:rsidR="00EA7177" w:rsidRPr="00DD48E6">
        <w:rPr>
          <w:rFonts w:cstheme="minorHAnsi"/>
          <w:szCs w:val="22"/>
        </w:rPr>
        <w:t>,</w:t>
      </w:r>
      <w:r w:rsidRPr="00DD48E6">
        <w:rPr>
          <w:rFonts w:cstheme="minorHAnsi"/>
          <w:szCs w:val="22"/>
        </w:rPr>
        <w:t xml:space="preserve"> ali pri izvajanju javnega naročila v osmih (8) dneh od prejema </w:t>
      </w:r>
      <w:r w:rsidR="004E2E6D" w:rsidRPr="00DD48E6">
        <w:rPr>
          <w:rFonts w:cstheme="minorHAnsi"/>
          <w:szCs w:val="22"/>
        </w:rPr>
        <w:t>naročnikovega</w:t>
      </w:r>
      <w:r w:rsidRPr="00DD48E6">
        <w:rPr>
          <w:rFonts w:cstheme="minorHAnsi"/>
          <w:szCs w:val="22"/>
        </w:rPr>
        <w:t xml:space="preserve"> poziva posredovati podatke o:</w:t>
      </w:r>
    </w:p>
    <w:p w14:paraId="0E665869" w14:textId="77777777" w:rsidR="00773E18" w:rsidRPr="00DD48E6" w:rsidRDefault="00C20A42" w:rsidP="006773B7">
      <w:pPr>
        <w:pStyle w:val="ListParagraph"/>
        <w:numPr>
          <w:ilvl w:val="0"/>
          <w:numId w:val="11"/>
        </w:numPr>
        <w:spacing w:line="300" w:lineRule="exact"/>
        <w:rPr>
          <w:rFonts w:cstheme="minorHAnsi"/>
          <w:szCs w:val="22"/>
        </w:rPr>
      </w:pPr>
      <w:r w:rsidRPr="00DD48E6">
        <w:rPr>
          <w:rFonts w:cstheme="minorHAnsi"/>
          <w:szCs w:val="22"/>
        </w:rPr>
        <w:t>svojih ustanoviteljih, družbenikih, delničarjih, komanditistih ali drugih lastnikih in podatke o la</w:t>
      </w:r>
      <w:r w:rsidR="00573CF4" w:rsidRPr="00DD48E6">
        <w:rPr>
          <w:rFonts w:cstheme="minorHAnsi"/>
          <w:szCs w:val="22"/>
        </w:rPr>
        <w:t>stniških deležih navedenih oseb in</w:t>
      </w:r>
    </w:p>
    <w:p w14:paraId="075A7D34" w14:textId="77777777" w:rsidR="00C20A42" w:rsidRPr="00DD48E6" w:rsidRDefault="00C20A42" w:rsidP="006773B7">
      <w:pPr>
        <w:pStyle w:val="ListParagraph"/>
        <w:numPr>
          <w:ilvl w:val="0"/>
          <w:numId w:val="11"/>
        </w:numPr>
        <w:spacing w:line="300" w:lineRule="exact"/>
        <w:rPr>
          <w:rFonts w:cstheme="minorHAnsi"/>
          <w:szCs w:val="22"/>
        </w:rPr>
      </w:pPr>
      <w:r w:rsidRPr="00DD48E6">
        <w:rPr>
          <w:rFonts w:cstheme="minorHAnsi"/>
          <w:szCs w:val="22"/>
        </w:rPr>
        <w:t>gospodarskih subjektih, za katere se glede na določbe zakona, ki ureja gospodarske družbe, šteje, da so z njim povezane družbe.</w:t>
      </w:r>
    </w:p>
    <w:p w14:paraId="3581EB30" w14:textId="77777777" w:rsidR="00C20A42" w:rsidRPr="00DD48E6" w:rsidRDefault="00C20A42" w:rsidP="0087718A">
      <w:pPr>
        <w:pStyle w:val="Heading1"/>
        <w:rPr>
          <w:rFonts w:cstheme="minorHAnsi"/>
        </w:rPr>
      </w:pPr>
      <w:bookmarkStart w:id="75" w:name="_Toc495400603"/>
      <w:bookmarkStart w:id="76" w:name="_Toc495401664"/>
      <w:bookmarkStart w:id="77" w:name="_Toc501632835"/>
      <w:bookmarkStart w:id="78" w:name="_Toc534352853"/>
      <w:bookmarkStart w:id="79" w:name="_Toc534354363"/>
      <w:r w:rsidRPr="00DD48E6">
        <w:rPr>
          <w:rFonts w:cstheme="minorHAnsi"/>
        </w:rPr>
        <w:t>Sklenitev pogodbe</w:t>
      </w:r>
      <w:bookmarkEnd w:id="75"/>
      <w:bookmarkEnd w:id="76"/>
      <w:bookmarkEnd w:id="77"/>
      <w:bookmarkEnd w:id="78"/>
      <w:bookmarkEnd w:id="79"/>
    </w:p>
    <w:p w14:paraId="54286C39" w14:textId="77777777" w:rsidR="00C20A42" w:rsidRPr="00DD48E6" w:rsidRDefault="00C20A42" w:rsidP="007A0718">
      <w:pPr>
        <w:spacing w:line="300" w:lineRule="exact"/>
        <w:rPr>
          <w:rFonts w:cstheme="minorHAnsi"/>
          <w:szCs w:val="22"/>
        </w:rPr>
      </w:pPr>
      <w:r w:rsidRPr="00DD48E6">
        <w:rPr>
          <w:rFonts w:cstheme="minorHAnsi"/>
          <w:szCs w:val="22"/>
        </w:rPr>
        <w:t>Pogodba bo sklenjena s podpisom obeh pogodbenih strank.</w:t>
      </w:r>
    </w:p>
    <w:p w14:paraId="2DCCB41B" w14:textId="77777777" w:rsidR="00C20A42" w:rsidRPr="00DD48E6" w:rsidRDefault="00C20A42" w:rsidP="007A0718">
      <w:pPr>
        <w:spacing w:line="300" w:lineRule="exact"/>
        <w:rPr>
          <w:rFonts w:cstheme="minorHAnsi"/>
          <w:szCs w:val="22"/>
        </w:rPr>
      </w:pPr>
      <w:r w:rsidRPr="00DD48E6">
        <w:rPr>
          <w:rFonts w:cstheme="minorHAnsi"/>
          <w:szCs w:val="22"/>
        </w:rPr>
        <w:t xml:space="preserve">Če ponudnik v roku </w:t>
      </w:r>
      <w:r w:rsidR="004E2E6D" w:rsidRPr="00DD48E6">
        <w:rPr>
          <w:rFonts w:cstheme="minorHAnsi"/>
          <w:szCs w:val="22"/>
        </w:rPr>
        <w:t>osmih</w:t>
      </w:r>
      <w:r w:rsidRPr="00DD48E6">
        <w:rPr>
          <w:rFonts w:cstheme="minorHAnsi"/>
          <w:szCs w:val="22"/>
        </w:rPr>
        <w:t xml:space="preserve"> (</w:t>
      </w:r>
      <w:r w:rsidR="004E2E6D" w:rsidRPr="00DD48E6">
        <w:rPr>
          <w:rFonts w:cstheme="minorHAnsi"/>
          <w:szCs w:val="22"/>
        </w:rPr>
        <w:t>8</w:t>
      </w:r>
      <w:r w:rsidRPr="00DD48E6">
        <w:rPr>
          <w:rFonts w:cstheme="minorHAnsi"/>
          <w:szCs w:val="22"/>
        </w:rPr>
        <w:t xml:space="preserve">) dni po pozivu k podpisu pogodbe </w:t>
      </w:r>
      <w:r w:rsidR="00976A8F" w:rsidRPr="00DD48E6">
        <w:rPr>
          <w:rFonts w:cstheme="minorHAnsi"/>
          <w:szCs w:val="22"/>
        </w:rPr>
        <w:t>le-</w:t>
      </w:r>
      <w:r w:rsidR="000675B9" w:rsidRPr="00DD48E6">
        <w:rPr>
          <w:rFonts w:cstheme="minorHAnsi"/>
          <w:szCs w:val="22"/>
        </w:rPr>
        <w:t xml:space="preserve">te </w:t>
      </w:r>
      <w:r w:rsidR="006D16C6" w:rsidRPr="00DD48E6">
        <w:rPr>
          <w:rFonts w:cstheme="minorHAnsi"/>
          <w:szCs w:val="22"/>
        </w:rPr>
        <w:t>ne bo</w:t>
      </w:r>
      <w:r w:rsidR="000675B9" w:rsidRPr="00DD48E6">
        <w:rPr>
          <w:rFonts w:cstheme="minorHAnsi"/>
          <w:szCs w:val="22"/>
        </w:rPr>
        <w:t xml:space="preserve"> podpisal in predložil naročniku</w:t>
      </w:r>
      <w:r w:rsidRPr="00DD48E6">
        <w:rPr>
          <w:rFonts w:cstheme="minorHAnsi"/>
          <w:szCs w:val="22"/>
        </w:rPr>
        <w:t xml:space="preserve">, lahko naročnik šteje, da je </w:t>
      </w:r>
      <w:r w:rsidR="00976A8F" w:rsidRPr="00DD48E6">
        <w:rPr>
          <w:rFonts w:cstheme="minorHAnsi"/>
          <w:szCs w:val="22"/>
        </w:rPr>
        <w:t xml:space="preserve">ponudnik </w:t>
      </w:r>
      <w:r w:rsidRPr="00DD48E6">
        <w:rPr>
          <w:rFonts w:cstheme="minorHAnsi"/>
          <w:szCs w:val="22"/>
        </w:rPr>
        <w:t>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pravico sodno iztožiti podpis pogodbe, če bi mu bilo to v interesu.</w:t>
      </w:r>
    </w:p>
    <w:p w14:paraId="21262AC8" w14:textId="77777777" w:rsidR="00E57A9F" w:rsidRPr="00DD48E6" w:rsidRDefault="00E57A9F" w:rsidP="0087718A">
      <w:pPr>
        <w:pStyle w:val="Heading1"/>
        <w:rPr>
          <w:rFonts w:cstheme="minorHAnsi"/>
        </w:rPr>
      </w:pPr>
      <w:bookmarkStart w:id="80" w:name="_Toc495400604"/>
      <w:bookmarkStart w:id="81" w:name="_Toc495401665"/>
      <w:bookmarkStart w:id="82" w:name="_Toc501632836"/>
      <w:bookmarkStart w:id="83" w:name="_Toc534352854"/>
      <w:bookmarkStart w:id="84" w:name="_Toc495400619"/>
      <w:bookmarkStart w:id="85" w:name="_Toc495401680"/>
      <w:bookmarkStart w:id="86" w:name="_Ref355957080"/>
      <w:bookmarkStart w:id="87" w:name="_Ref355961069"/>
      <w:bookmarkStart w:id="88" w:name="_Ref355961152"/>
      <w:bookmarkStart w:id="89" w:name="_Toc534354364"/>
      <w:r w:rsidRPr="00DD48E6">
        <w:rPr>
          <w:rFonts w:cstheme="minorHAnsi"/>
        </w:rPr>
        <w:t xml:space="preserve">Tehnične </w:t>
      </w:r>
      <w:r w:rsidR="00005B01" w:rsidRPr="00DD48E6">
        <w:rPr>
          <w:rFonts w:cstheme="minorHAnsi"/>
        </w:rPr>
        <w:t>specifikacije</w:t>
      </w:r>
      <w:r w:rsidRPr="00DD48E6">
        <w:rPr>
          <w:rFonts w:cstheme="minorHAnsi"/>
        </w:rPr>
        <w:t xml:space="preserve"> </w:t>
      </w:r>
      <w:bookmarkEnd w:id="80"/>
      <w:bookmarkEnd w:id="81"/>
      <w:bookmarkEnd w:id="82"/>
      <w:r w:rsidR="00007028" w:rsidRPr="00DD48E6">
        <w:rPr>
          <w:rFonts w:cstheme="minorHAnsi"/>
        </w:rPr>
        <w:t>predmeta javnega naročila</w:t>
      </w:r>
      <w:bookmarkEnd w:id="83"/>
      <w:bookmarkEnd w:id="89"/>
    </w:p>
    <w:p w14:paraId="5043EC42" w14:textId="77777777" w:rsidR="00E57A9F" w:rsidRPr="00DD48E6" w:rsidRDefault="00E57A9F" w:rsidP="007A0718">
      <w:pPr>
        <w:spacing w:line="300" w:lineRule="exact"/>
        <w:rPr>
          <w:rFonts w:cstheme="minorHAnsi"/>
          <w:szCs w:val="22"/>
        </w:rPr>
      </w:pPr>
      <w:r w:rsidRPr="00DD48E6">
        <w:rPr>
          <w:rFonts w:cstheme="minorHAnsi"/>
          <w:szCs w:val="22"/>
        </w:rPr>
        <w:t xml:space="preserve">Naročnik s to razpisno dokumentacijo vabi k oddaji ponudb za </w:t>
      </w:r>
      <w:r w:rsidR="0049213C" w:rsidRPr="00DD48E6">
        <w:rPr>
          <w:rFonts w:cstheme="minorHAnsi"/>
          <w:szCs w:val="22"/>
        </w:rPr>
        <w:t>nakup, dobavo in instalacijo krio presevnega elektronskega mikroskopa s kamero za neposredno detekcijo elektronov</w:t>
      </w:r>
      <w:r w:rsidR="001E25FE" w:rsidRPr="00DD48E6">
        <w:rPr>
          <w:rFonts w:cstheme="minorHAnsi"/>
          <w:szCs w:val="22"/>
        </w:rPr>
        <w:t>, v nadaljnjem tekstu 'predmeta javnega naročila'</w:t>
      </w:r>
      <w:r w:rsidRPr="00DD48E6">
        <w:rPr>
          <w:rFonts w:cstheme="minorHAnsi"/>
          <w:szCs w:val="22"/>
        </w:rPr>
        <w:t xml:space="preserve">. </w:t>
      </w:r>
      <w:r w:rsidR="0098251E" w:rsidRPr="00DD48E6">
        <w:rPr>
          <w:rFonts w:cstheme="minorHAnsi"/>
          <w:szCs w:val="22"/>
        </w:rPr>
        <w:t>Ponudnik m</w:t>
      </w:r>
      <w:r w:rsidR="00573CF4" w:rsidRPr="00DD48E6">
        <w:rPr>
          <w:rFonts w:cstheme="minorHAnsi"/>
          <w:szCs w:val="22"/>
        </w:rPr>
        <w:t xml:space="preserve">ora oddati ponudbo, ki vključuje </w:t>
      </w:r>
      <w:r w:rsidRPr="00DD48E6">
        <w:rPr>
          <w:rFonts w:cstheme="minorHAnsi"/>
          <w:szCs w:val="22"/>
        </w:rPr>
        <w:t xml:space="preserve">strojno </w:t>
      </w:r>
      <w:r w:rsidR="00BD3202" w:rsidRPr="00DD48E6">
        <w:rPr>
          <w:rFonts w:cstheme="minorHAnsi"/>
          <w:szCs w:val="22"/>
        </w:rPr>
        <w:t>in programsko opremo</w:t>
      </w:r>
      <w:r w:rsidR="0049213C" w:rsidRPr="00DD48E6">
        <w:rPr>
          <w:rFonts w:cstheme="minorHAnsi"/>
          <w:szCs w:val="22"/>
        </w:rPr>
        <w:t xml:space="preserve"> ter</w:t>
      </w:r>
      <w:r w:rsidRPr="00DD48E6">
        <w:rPr>
          <w:rFonts w:cstheme="minorHAnsi"/>
          <w:szCs w:val="22"/>
        </w:rPr>
        <w:t xml:space="preserve"> ustreza spo</w:t>
      </w:r>
      <w:r w:rsidR="00573CF4" w:rsidRPr="00DD48E6">
        <w:rPr>
          <w:rFonts w:cstheme="minorHAnsi"/>
          <w:szCs w:val="22"/>
        </w:rPr>
        <w:t xml:space="preserve">daj opisanim tehničnim zahtevam ter </w:t>
      </w:r>
      <w:r w:rsidR="0049213C" w:rsidRPr="00DD48E6">
        <w:rPr>
          <w:rFonts w:cstheme="minorHAnsi"/>
          <w:szCs w:val="22"/>
        </w:rPr>
        <w:t xml:space="preserve">vključuje </w:t>
      </w:r>
      <w:r w:rsidR="00573CF4" w:rsidRPr="00DD48E6">
        <w:rPr>
          <w:rFonts w:cstheme="minorHAnsi"/>
          <w:szCs w:val="22"/>
        </w:rPr>
        <w:t>izvedbo drugih obveznosti, ki so navede</w:t>
      </w:r>
      <w:r w:rsidR="004E2E6D" w:rsidRPr="00DD48E6">
        <w:rPr>
          <w:rFonts w:cstheme="minorHAnsi"/>
          <w:szCs w:val="22"/>
        </w:rPr>
        <w:t>ne v tej razpisni dokumentaciji ali v njenih prilogah.</w:t>
      </w:r>
    </w:p>
    <w:p w14:paraId="58CB8341" w14:textId="77777777" w:rsidR="0049213C" w:rsidRPr="00DD48E6" w:rsidRDefault="0049213C" w:rsidP="0049213C">
      <w:pPr>
        <w:spacing w:line="300" w:lineRule="exact"/>
        <w:rPr>
          <w:rFonts w:cstheme="minorHAnsi"/>
          <w:szCs w:val="22"/>
        </w:rPr>
      </w:pPr>
      <w:r w:rsidRPr="00DD48E6">
        <w:rPr>
          <w:rFonts w:cstheme="minorHAnsi"/>
          <w:szCs w:val="22"/>
        </w:rPr>
        <w:t>Ponudniki morajo ponuditi opremo, ki je nova in predhodno nerabljena.</w:t>
      </w:r>
    </w:p>
    <w:p w14:paraId="1277484E" w14:textId="77777777" w:rsidR="003B46BA" w:rsidRPr="00DD48E6" w:rsidRDefault="0049213C" w:rsidP="00952158">
      <w:pPr>
        <w:spacing w:line="300" w:lineRule="exact"/>
        <w:rPr>
          <w:rFonts w:cstheme="minorHAnsi"/>
          <w:color w:val="FF0000"/>
          <w:szCs w:val="22"/>
        </w:rPr>
      </w:pPr>
      <w:r w:rsidRPr="00DD48E6">
        <w:rPr>
          <w:rFonts w:cstheme="minorHAnsi"/>
          <w:szCs w:val="22"/>
        </w:rPr>
        <w:t>Ponudniki imajo možnost, da si prostor, kjer bo nameščen predmet javnega naročila</w:t>
      </w:r>
      <w:r w:rsidR="00D563FB" w:rsidRPr="00DD48E6">
        <w:rPr>
          <w:rFonts w:cstheme="minorHAnsi"/>
          <w:szCs w:val="22"/>
        </w:rPr>
        <w:t>,</w:t>
      </w:r>
      <w:r w:rsidRPr="00DD48E6">
        <w:rPr>
          <w:rFonts w:cstheme="minorHAnsi"/>
          <w:szCs w:val="22"/>
        </w:rPr>
        <w:t xml:space="preserve"> predhodno ogledajo. </w:t>
      </w:r>
      <w:r w:rsidR="003B46BA" w:rsidRPr="00DD48E6">
        <w:rPr>
          <w:rFonts w:cstheme="minorHAnsi"/>
          <w:szCs w:val="22"/>
        </w:rPr>
        <w:t>Naročnik bo sam poskrbel za kompatibilnost obstoječih inštalacij in priključkov z predmetom javnega naročila.</w:t>
      </w:r>
    </w:p>
    <w:p w14:paraId="051D9D33" w14:textId="6E9BEC6C" w:rsidR="00110DB0" w:rsidRPr="00DD48E6" w:rsidRDefault="00110DB0" w:rsidP="00110DB0">
      <w:pPr>
        <w:spacing w:line="300" w:lineRule="exact"/>
        <w:rPr>
          <w:rFonts w:cstheme="minorHAnsi"/>
          <w:szCs w:val="22"/>
        </w:rPr>
      </w:pPr>
      <w:r w:rsidRPr="00DD48E6">
        <w:rPr>
          <w:rFonts w:cstheme="minorHAnsi"/>
          <w:szCs w:val="22"/>
        </w:rPr>
        <w:t>Tabela</w:t>
      </w:r>
      <w:r w:rsidR="0049213C" w:rsidRPr="00DD48E6">
        <w:rPr>
          <w:rFonts w:cstheme="minorHAnsi"/>
          <w:szCs w:val="22"/>
        </w:rPr>
        <w:t xml:space="preserve">, ki vsebuje </w:t>
      </w:r>
      <w:r w:rsidRPr="00DD48E6">
        <w:rPr>
          <w:rFonts w:cstheme="minorHAnsi"/>
          <w:szCs w:val="22"/>
        </w:rPr>
        <w:t>tehničn</w:t>
      </w:r>
      <w:r w:rsidR="0049213C" w:rsidRPr="00DD48E6">
        <w:rPr>
          <w:rFonts w:cstheme="minorHAnsi"/>
          <w:szCs w:val="22"/>
        </w:rPr>
        <w:t>e</w:t>
      </w:r>
      <w:r w:rsidRPr="00DD48E6">
        <w:rPr>
          <w:rFonts w:cstheme="minorHAnsi"/>
          <w:szCs w:val="22"/>
        </w:rPr>
        <w:t xml:space="preserve"> specifikacij</w:t>
      </w:r>
      <w:r w:rsidR="0049213C" w:rsidRPr="00DD48E6">
        <w:rPr>
          <w:rFonts w:cstheme="minorHAnsi"/>
          <w:szCs w:val="22"/>
        </w:rPr>
        <w:t>e</w:t>
      </w:r>
      <w:r w:rsidRPr="00DD48E6">
        <w:rPr>
          <w:rFonts w:cstheme="minorHAnsi"/>
          <w:szCs w:val="22"/>
        </w:rPr>
        <w:t xml:space="preserve"> ter </w:t>
      </w:r>
      <w:r w:rsidR="0049213C" w:rsidRPr="00DD48E6">
        <w:rPr>
          <w:rFonts w:cstheme="minorHAnsi"/>
          <w:szCs w:val="22"/>
        </w:rPr>
        <w:t xml:space="preserve">nekatere </w:t>
      </w:r>
      <w:r w:rsidRPr="00DD48E6">
        <w:rPr>
          <w:rFonts w:cstheme="minorHAnsi"/>
          <w:szCs w:val="22"/>
        </w:rPr>
        <w:t>drug</w:t>
      </w:r>
      <w:r w:rsidR="0049213C" w:rsidRPr="00DD48E6">
        <w:rPr>
          <w:rFonts w:cstheme="minorHAnsi"/>
          <w:szCs w:val="22"/>
        </w:rPr>
        <w:t>e</w:t>
      </w:r>
      <w:r w:rsidRPr="00DD48E6">
        <w:rPr>
          <w:rFonts w:cstheme="minorHAnsi"/>
          <w:szCs w:val="22"/>
        </w:rPr>
        <w:t xml:space="preserve"> obveznosti ponudnika </w:t>
      </w:r>
      <w:r w:rsidR="00E46A5D">
        <w:rPr>
          <w:rFonts w:cstheme="minorHAnsi"/>
          <w:szCs w:val="22"/>
        </w:rPr>
        <w:t>so napisane</w:t>
      </w:r>
      <w:r w:rsidRPr="00DD48E6">
        <w:rPr>
          <w:rFonts w:cstheme="minorHAnsi"/>
          <w:szCs w:val="22"/>
        </w:rPr>
        <w:t xml:space="preserve"> v dveh jezikih, slovenskem in angleškem. </w:t>
      </w:r>
      <w:r w:rsidR="0049213C" w:rsidRPr="00DD48E6">
        <w:rPr>
          <w:rFonts w:cstheme="minorHAnsi"/>
          <w:szCs w:val="22"/>
        </w:rPr>
        <w:t>V izogib morebitnim nejasnostim je</w:t>
      </w:r>
      <w:r w:rsidR="00D563FB" w:rsidRPr="00DD48E6">
        <w:rPr>
          <w:rFonts w:cstheme="minorHAnsi"/>
          <w:szCs w:val="22"/>
        </w:rPr>
        <w:t>,</w:t>
      </w:r>
      <w:r w:rsidR="0049213C" w:rsidRPr="00DD48E6">
        <w:rPr>
          <w:rFonts w:cstheme="minorHAnsi"/>
          <w:szCs w:val="22"/>
        </w:rPr>
        <w:t xml:space="preserve"> zaradi pomanjkanja in/ali neustaljene uporabe ustrezne terminologije v slovenskem jeziku</w:t>
      </w:r>
      <w:r w:rsidR="00D563FB" w:rsidRPr="00DD48E6">
        <w:rPr>
          <w:rFonts w:cstheme="minorHAnsi"/>
          <w:szCs w:val="22"/>
        </w:rPr>
        <w:t>,</w:t>
      </w:r>
      <w:r w:rsidR="0049213C" w:rsidRPr="00DD48E6">
        <w:rPr>
          <w:rFonts w:cstheme="minorHAnsi"/>
          <w:szCs w:val="22"/>
        </w:rPr>
        <w:t xml:space="preserve"> v primeru dvoma merodajna angleška verzija. </w:t>
      </w:r>
    </w:p>
    <w:p w14:paraId="624FD227" w14:textId="77777777" w:rsidR="00DD48E6" w:rsidRPr="00DD48E6" w:rsidRDefault="00DD48E6" w:rsidP="00DD48E6">
      <w:pPr>
        <w:spacing w:after="60"/>
        <w:rPr>
          <w:rFonts w:cstheme="minorHAnsi"/>
          <w:color w:val="000000" w:themeColor="text1"/>
          <w:szCs w:val="22"/>
        </w:rPr>
      </w:pPr>
    </w:p>
    <w:p w14:paraId="25E2B879" w14:textId="54408E2B" w:rsidR="00DF28AD" w:rsidRDefault="00730FD3" w:rsidP="00DD48E6">
      <w:pPr>
        <w:spacing w:after="60"/>
        <w:rPr>
          <w:rFonts w:cstheme="minorHAnsi"/>
          <w:color w:val="000000" w:themeColor="text1"/>
          <w:szCs w:val="22"/>
        </w:rPr>
      </w:pPr>
      <w:r>
        <w:rPr>
          <w:rFonts w:cstheme="minorHAnsi"/>
          <w:color w:val="000000" w:themeColor="text1"/>
          <w:szCs w:val="22"/>
        </w:rPr>
        <w:lastRenderedPageBreak/>
        <w:t>Table 1</w:t>
      </w:r>
      <w:bookmarkStart w:id="90" w:name="_GoBack"/>
      <w:bookmarkEnd w:id="90"/>
    </w:p>
    <w:p w14:paraId="7EF4E766" w14:textId="77777777" w:rsidR="00DD48E6" w:rsidRDefault="00DD48E6" w:rsidP="00DD48E6">
      <w:pPr>
        <w:spacing w:after="60"/>
        <w:rPr>
          <w:rFonts w:cstheme="minorHAnsi"/>
          <w:color w:val="000000" w:themeColor="text1"/>
          <w:szCs w:val="22"/>
        </w:rPr>
      </w:pPr>
      <w:r w:rsidRPr="00DD48E6">
        <w:rPr>
          <w:rFonts w:cstheme="minorHAnsi"/>
          <w:color w:val="000000" w:themeColor="text1"/>
          <w:szCs w:val="22"/>
        </w:rPr>
        <w:t xml:space="preserve">The offered goods must comply with </w:t>
      </w:r>
      <w:r w:rsidRPr="00DD48E6">
        <w:rPr>
          <w:rFonts w:cstheme="minorHAnsi"/>
          <w:color w:val="000000" w:themeColor="text1"/>
          <w:szCs w:val="22"/>
          <w:u w:val="single"/>
        </w:rPr>
        <w:t>all</w:t>
      </w:r>
      <w:r w:rsidRPr="00DD48E6">
        <w:rPr>
          <w:rFonts w:cstheme="minorHAnsi"/>
          <w:color w:val="000000" w:themeColor="text1"/>
          <w:szCs w:val="22"/>
        </w:rPr>
        <w:t xml:space="preserve"> further technical requirements (all requirements in the table are submitted cumulatively):</w:t>
      </w:r>
    </w:p>
    <w:p w14:paraId="53D33E2B" w14:textId="77777777" w:rsidR="00DD48E6" w:rsidRPr="00DD48E6" w:rsidRDefault="00DD48E6" w:rsidP="00DD48E6">
      <w:pPr>
        <w:spacing w:after="60"/>
        <w:rPr>
          <w:rFonts w:cstheme="minorHAnsi"/>
          <w:color w:val="000000" w:themeColor="text1"/>
          <w:szCs w:val="22"/>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072"/>
      </w:tblGrid>
      <w:tr w:rsidR="00DD48E6" w:rsidRPr="00DD48E6" w14:paraId="7C4FA1FF" w14:textId="77777777" w:rsidTr="00DD48E6">
        <w:tc>
          <w:tcPr>
            <w:tcW w:w="9072" w:type="dxa"/>
            <w:tcBorders>
              <w:top w:val="single" w:sz="18" w:space="0" w:color="808080"/>
              <w:left w:val="single" w:sz="18" w:space="0" w:color="808080"/>
              <w:bottom w:val="single" w:sz="18" w:space="0" w:color="808080"/>
              <w:right w:val="single" w:sz="18" w:space="0" w:color="808080"/>
            </w:tcBorders>
            <w:shd w:val="pct10" w:color="auto" w:fill="auto"/>
          </w:tcPr>
          <w:p w14:paraId="145E2F77" w14:textId="77777777" w:rsidR="00DD48E6" w:rsidRPr="00DD48E6" w:rsidRDefault="00DD48E6" w:rsidP="00DD48E6">
            <w:pPr>
              <w:spacing w:before="60" w:after="60"/>
              <w:jc w:val="left"/>
              <w:rPr>
                <w:rFonts w:cstheme="minorHAnsi"/>
                <w:b/>
                <w:bCs/>
                <w:color w:val="808080" w:themeColor="background1" w:themeShade="80"/>
                <w:szCs w:val="22"/>
              </w:rPr>
            </w:pPr>
            <w:r w:rsidRPr="00DD48E6">
              <w:rPr>
                <w:rFonts w:cstheme="minorHAnsi"/>
                <w:b/>
                <w:bCs/>
                <w:color w:val="808080" w:themeColor="background1" w:themeShade="80"/>
                <w:szCs w:val="22"/>
              </w:rPr>
              <w:t>State-of-the-art cryo transmission electron microscope operated at liquid nitrogen temperatures with automated cryo system for sample handling and loading and direct electron detection camera. The system should include multiple specimen loader under cryo conditions, low-dose imaging, single particle analysis, microED, and tomography capabilities and possibility of remote operation.</w:t>
            </w:r>
          </w:p>
        </w:tc>
      </w:tr>
      <w:tr w:rsidR="00DD48E6" w:rsidRPr="00DD48E6" w14:paraId="5C9FBEE8" w14:textId="77777777" w:rsidTr="00DD48E6">
        <w:tc>
          <w:tcPr>
            <w:tcW w:w="9072" w:type="dxa"/>
            <w:tcBorders>
              <w:top w:val="single" w:sz="18" w:space="0" w:color="808080"/>
              <w:left w:val="single" w:sz="18" w:space="0" w:color="808080"/>
              <w:bottom w:val="single" w:sz="18" w:space="0" w:color="808080"/>
              <w:right w:val="single" w:sz="18" w:space="0" w:color="808080"/>
            </w:tcBorders>
            <w:shd w:val="pct10" w:color="auto" w:fill="auto"/>
          </w:tcPr>
          <w:p w14:paraId="1A702DF5" w14:textId="535AE762" w:rsidR="00DD48E6" w:rsidRPr="00DD48E6" w:rsidRDefault="00DD48E6" w:rsidP="00DD48E6">
            <w:pPr>
              <w:spacing w:before="60" w:after="60"/>
              <w:jc w:val="center"/>
              <w:rPr>
                <w:rFonts w:cstheme="minorHAnsi"/>
                <w:b/>
                <w:bCs/>
                <w:color w:val="808080" w:themeColor="background1" w:themeShade="80"/>
                <w:szCs w:val="22"/>
              </w:rPr>
            </w:pPr>
            <w:r w:rsidRPr="00DD48E6">
              <w:rPr>
                <w:rFonts w:cstheme="minorHAnsi"/>
                <w:b/>
                <w:bCs/>
                <w:color w:val="808080"/>
                <w:szCs w:val="22"/>
              </w:rPr>
              <w:t>REQUIRED CHARACTERISTICS</w:t>
            </w:r>
          </w:p>
        </w:tc>
      </w:tr>
      <w:tr w:rsidR="00DD48E6" w:rsidRPr="00DD48E6" w14:paraId="26F611AF" w14:textId="77777777" w:rsidTr="00DD48E6">
        <w:tc>
          <w:tcPr>
            <w:tcW w:w="9072" w:type="dxa"/>
            <w:tcBorders>
              <w:top w:val="single" w:sz="6" w:space="0" w:color="808080"/>
              <w:left w:val="single" w:sz="18" w:space="0" w:color="808080"/>
              <w:right w:val="single" w:sz="18" w:space="0" w:color="808080"/>
            </w:tcBorders>
          </w:tcPr>
          <w:p w14:paraId="0F3608A3" w14:textId="3F8BC2FE" w:rsidR="00DD48E6" w:rsidRPr="00DD48E6" w:rsidRDefault="00DD48E6" w:rsidP="00DD48E6">
            <w:pPr>
              <w:spacing w:before="60" w:after="60"/>
              <w:jc w:val="left"/>
              <w:rPr>
                <w:rFonts w:cstheme="minorHAnsi"/>
                <w:szCs w:val="22"/>
              </w:rPr>
            </w:pPr>
            <w:r w:rsidRPr="00DD48E6">
              <w:rPr>
                <w:rFonts w:cstheme="minorHAnsi"/>
                <w:b/>
                <w:bCs/>
                <w:szCs w:val="22"/>
              </w:rPr>
              <w:t>A flexible accelerating voltage</w:t>
            </w:r>
            <w:r w:rsidRPr="00DD48E6">
              <w:rPr>
                <w:rFonts w:cstheme="minorHAnsi"/>
                <w:bCs/>
                <w:szCs w:val="22"/>
              </w:rPr>
              <w:t xml:space="preserve"> from 80-200 kV with alignments at 80, 120 and 200 kV</w:t>
            </w:r>
          </w:p>
        </w:tc>
      </w:tr>
      <w:tr w:rsidR="00DD48E6" w:rsidRPr="00DD48E6" w14:paraId="66304B7A" w14:textId="77777777" w:rsidTr="00DD48E6">
        <w:tc>
          <w:tcPr>
            <w:tcW w:w="9072" w:type="dxa"/>
            <w:tcBorders>
              <w:top w:val="single" w:sz="6" w:space="0" w:color="808080"/>
              <w:left w:val="single" w:sz="18" w:space="0" w:color="808080"/>
              <w:right w:val="single" w:sz="18" w:space="0" w:color="808080"/>
            </w:tcBorders>
          </w:tcPr>
          <w:p w14:paraId="59A691B2" w14:textId="5E9B83E7" w:rsidR="00DD48E6" w:rsidRPr="00DD48E6" w:rsidRDefault="00DD48E6" w:rsidP="00DD48E6">
            <w:pPr>
              <w:spacing w:before="60" w:after="60"/>
              <w:jc w:val="left"/>
              <w:rPr>
                <w:rFonts w:cstheme="minorHAnsi"/>
                <w:szCs w:val="22"/>
              </w:rPr>
            </w:pPr>
            <w:r w:rsidRPr="00DD48E6">
              <w:rPr>
                <w:rFonts w:cstheme="minorHAnsi"/>
                <w:b/>
                <w:szCs w:val="22"/>
              </w:rPr>
              <w:t>Mechanically stabilized column</w:t>
            </w:r>
            <w:r w:rsidRPr="00DD48E6">
              <w:rPr>
                <w:rFonts w:cstheme="minorHAnsi"/>
                <w:szCs w:val="22"/>
              </w:rPr>
              <w:t xml:space="preserve"> with 4 (four) integrated supporting anti-vibration compensators</w:t>
            </w:r>
          </w:p>
        </w:tc>
      </w:tr>
      <w:tr w:rsidR="00DD48E6" w:rsidRPr="00DD48E6" w14:paraId="58C83FDB" w14:textId="77777777" w:rsidTr="00DD48E6">
        <w:tc>
          <w:tcPr>
            <w:tcW w:w="9072" w:type="dxa"/>
            <w:tcBorders>
              <w:top w:val="single" w:sz="6" w:space="0" w:color="808080"/>
              <w:left w:val="single" w:sz="18" w:space="0" w:color="808080"/>
              <w:right w:val="single" w:sz="18" w:space="0" w:color="808080"/>
            </w:tcBorders>
          </w:tcPr>
          <w:p w14:paraId="58E15D61" w14:textId="38F3088B" w:rsidR="00DD48E6" w:rsidRPr="00DD48E6" w:rsidRDefault="00DD48E6" w:rsidP="00DD48E6">
            <w:pPr>
              <w:spacing w:before="60" w:after="60"/>
              <w:jc w:val="left"/>
              <w:rPr>
                <w:rFonts w:cstheme="minorHAnsi"/>
                <w:szCs w:val="22"/>
              </w:rPr>
            </w:pPr>
            <w:r w:rsidRPr="00DD48E6">
              <w:rPr>
                <w:rFonts w:cstheme="minorHAnsi"/>
                <w:b/>
                <w:bCs/>
                <w:szCs w:val="22"/>
              </w:rPr>
              <w:t>Field-emission gun (FEG)</w:t>
            </w:r>
            <w:r w:rsidRPr="00DD48E6">
              <w:rPr>
                <w:rFonts w:cstheme="minorHAnsi"/>
                <w:bCs/>
                <w:szCs w:val="22"/>
              </w:rPr>
              <w:t xml:space="preserve"> capable of generating a high brightness</w:t>
            </w:r>
            <w:r w:rsidRPr="00DD48E6">
              <w:rPr>
                <w:rFonts w:cstheme="minorHAnsi"/>
                <w:szCs w:val="22"/>
              </w:rPr>
              <w:t xml:space="preserve"> of ≥ 8 x 108 A/cm</w:t>
            </w:r>
            <w:r w:rsidRPr="00DD48E6">
              <w:rPr>
                <w:rFonts w:cstheme="minorHAnsi"/>
                <w:szCs w:val="22"/>
                <w:vertAlign w:val="superscript"/>
              </w:rPr>
              <w:t>2</w:t>
            </w:r>
            <w:r w:rsidRPr="00DD48E6">
              <w:rPr>
                <w:rFonts w:cstheme="minorHAnsi"/>
                <w:szCs w:val="22"/>
              </w:rPr>
              <w:t xml:space="preserve"> sr</w:t>
            </w:r>
            <w:r w:rsidRPr="00DD48E6">
              <w:rPr>
                <w:rFonts w:cstheme="minorHAnsi"/>
                <w:bCs/>
                <w:szCs w:val="22"/>
              </w:rPr>
              <w:t>, high coherence, and high stability electron beam</w:t>
            </w:r>
          </w:p>
        </w:tc>
      </w:tr>
      <w:tr w:rsidR="00DD48E6" w:rsidRPr="00DD48E6" w14:paraId="0E204AC0" w14:textId="77777777" w:rsidTr="00DD48E6">
        <w:tc>
          <w:tcPr>
            <w:tcW w:w="9072" w:type="dxa"/>
            <w:tcBorders>
              <w:top w:val="single" w:sz="6" w:space="0" w:color="808080"/>
              <w:left w:val="single" w:sz="18" w:space="0" w:color="808080"/>
              <w:right w:val="single" w:sz="18" w:space="0" w:color="808080"/>
            </w:tcBorders>
            <w:shd w:val="clear" w:color="auto" w:fill="auto"/>
          </w:tcPr>
          <w:p w14:paraId="3EF9BEFA" w14:textId="356B2AAB" w:rsidR="00DD48E6" w:rsidRPr="00DD48E6" w:rsidRDefault="00DD48E6" w:rsidP="00DD48E6">
            <w:pPr>
              <w:spacing w:before="60" w:after="60"/>
              <w:jc w:val="left"/>
              <w:rPr>
                <w:rFonts w:cstheme="minorHAnsi"/>
                <w:szCs w:val="22"/>
              </w:rPr>
            </w:pPr>
            <w:r w:rsidRPr="00DD48E6">
              <w:rPr>
                <w:rFonts w:cstheme="minorHAnsi"/>
                <w:szCs w:val="22"/>
              </w:rPr>
              <w:t xml:space="preserve">The microscope’s </w:t>
            </w:r>
            <w:r w:rsidRPr="00DD48E6">
              <w:rPr>
                <w:rFonts w:cstheme="minorHAnsi"/>
                <w:b/>
                <w:szCs w:val="22"/>
              </w:rPr>
              <w:t>point-to-point resolution</w:t>
            </w:r>
            <w:r w:rsidRPr="00DD48E6">
              <w:rPr>
                <w:rFonts w:cstheme="minorHAnsi"/>
                <w:szCs w:val="22"/>
              </w:rPr>
              <w:t xml:space="preserve"> must be ≤ 0.30 nm</w:t>
            </w:r>
          </w:p>
        </w:tc>
      </w:tr>
      <w:tr w:rsidR="00DD48E6" w:rsidRPr="00DD48E6" w14:paraId="0F8E22DC" w14:textId="77777777" w:rsidTr="00DD48E6">
        <w:tc>
          <w:tcPr>
            <w:tcW w:w="9072" w:type="dxa"/>
            <w:tcBorders>
              <w:top w:val="single" w:sz="6" w:space="0" w:color="808080"/>
              <w:left w:val="single" w:sz="18" w:space="0" w:color="808080"/>
              <w:right w:val="single" w:sz="18" w:space="0" w:color="808080"/>
            </w:tcBorders>
            <w:shd w:val="clear" w:color="auto" w:fill="auto"/>
          </w:tcPr>
          <w:p w14:paraId="4419097F" w14:textId="3F9D9C7B" w:rsidR="00DD48E6" w:rsidRPr="00DD48E6" w:rsidRDefault="00DD48E6" w:rsidP="00DD48E6">
            <w:pPr>
              <w:spacing w:before="60" w:after="60"/>
              <w:jc w:val="left"/>
              <w:rPr>
                <w:rFonts w:cstheme="minorHAnsi"/>
                <w:szCs w:val="22"/>
              </w:rPr>
            </w:pPr>
            <w:r w:rsidRPr="00DD48E6">
              <w:rPr>
                <w:rFonts w:cstheme="minorHAnsi"/>
                <w:szCs w:val="22"/>
              </w:rPr>
              <w:t xml:space="preserve">State-of-the-art high-stability </w:t>
            </w:r>
            <w:r w:rsidRPr="00DD48E6">
              <w:rPr>
                <w:rFonts w:cstheme="minorHAnsi"/>
                <w:b/>
                <w:szCs w:val="22"/>
              </w:rPr>
              <w:t>high-tension tank</w:t>
            </w:r>
            <w:r w:rsidRPr="00DD48E6">
              <w:rPr>
                <w:rFonts w:cstheme="minorHAnsi"/>
                <w:szCs w:val="22"/>
              </w:rPr>
              <w:t xml:space="preserve"> </w:t>
            </w:r>
          </w:p>
        </w:tc>
      </w:tr>
      <w:tr w:rsidR="00DD48E6" w:rsidRPr="00DD48E6" w14:paraId="65425F24" w14:textId="77777777" w:rsidTr="00DD48E6">
        <w:tc>
          <w:tcPr>
            <w:tcW w:w="9072" w:type="dxa"/>
            <w:tcBorders>
              <w:top w:val="single" w:sz="6" w:space="0" w:color="808080"/>
              <w:left w:val="single" w:sz="18" w:space="0" w:color="808080"/>
              <w:right w:val="single" w:sz="18" w:space="0" w:color="808080"/>
            </w:tcBorders>
            <w:shd w:val="clear" w:color="auto" w:fill="auto"/>
          </w:tcPr>
          <w:p w14:paraId="0118F7E4" w14:textId="77777777" w:rsidR="00DD48E6" w:rsidRPr="00DD48E6" w:rsidRDefault="00DD48E6" w:rsidP="00DD48E6">
            <w:pPr>
              <w:spacing w:before="60" w:after="60"/>
              <w:jc w:val="left"/>
              <w:rPr>
                <w:rFonts w:cstheme="minorHAnsi"/>
                <w:szCs w:val="22"/>
              </w:rPr>
            </w:pPr>
            <w:r w:rsidRPr="00DD48E6">
              <w:rPr>
                <w:rFonts w:cstheme="minorHAnsi"/>
                <w:b/>
                <w:szCs w:val="22"/>
              </w:rPr>
              <w:t>Objective lens</w:t>
            </w:r>
            <w:r w:rsidRPr="00DD48E6">
              <w:rPr>
                <w:rFonts w:cstheme="minorHAnsi"/>
                <w:szCs w:val="22"/>
              </w:rPr>
              <w:t xml:space="preserve"> optimized for cryo-application with a large polepiece gap suitable for high tilt of </w:t>
            </w:r>
            <w:r w:rsidRPr="00DD48E6">
              <w:rPr>
                <w:rFonts w:cstheme="minorHAnsi"/>
                <w:szCs w:val="22"/>
              </w:rPr>
              <w:sym w:font="Symbol" w:char="F0B1"/>
            </w:r>
            <w:r w:rsidRPr="00DD48E6">
              <w:rPr>
                <w:rFonts w:cstheme="minorHAnsi"/>
                <w:szCs w:val="22"/>
              </w:rPr>
              <w:t xml:space="preserve"> 70° </w:t>
            </w:r>
          </w:p>
          <w:p w14:paraId="35EA981B" w14:textId="77777777" w:rsidR="00DD48E6" w:rsidRPr="00DD48E6" w:rsidRDefault="00DD48E6" w:rsidP="00DD48E6">
            <w:pPr>
              <w:spacing w:before="60" w:after="60"/>
              <w:jc w:val="left"/>
              <w:rPr>
                <w:rFonts w:cstheme="minorHAnsi"/>
                <w:szCs w:val="22"/>
              </w:rPr>
            </w:pPr>
            <w:r w:rsidRPr="00DD48E6">
              <w:rPr>
                <w:rFonts w:cstheme="minorHAnsi"/>
                <w:szCs w:val="22"/>
              </w:rPr>
              <w:t>The applicant must and specify the pole piece gap size:</w:t>
            </w:r>
          </w:p>
          <w:p w14:paraId="6100EE54" w14:textId="77777777" w:rsidR="00DD48E6" w:rsidRPr="00DD48E6" w:rsidRDefault="00DD48E6" w:rsidP="00DD48E6">
            <w:pPr>
              <w:spacing w:after="0"/>
              <w:jc w:val="left"/>
              <w:rPr>
                <w:rFonts w:cstheme="minorHAnsi"/>
                <w:szCs w:val="22"/>
              </w:rPr>
            </w:pPr>
            <w:r w:rsidRPr="00DD48E6">
              <w:rPr>
                <w:rFonts w:cstheme="minorHAnsi"/>
                <w:szCs w:val="22"/>
              </w:rPr>
              <w:t>a) less than 10 mm</w:t>
            </w:r>
          </w:p>
          <w:p w14:paraId="36CCAE2A" w14:textId="0F2012BB" w:rsidR="00DD48E6" w:rsidRPr="00DD48E6" w:rsidRDefault="00DD48E6" w:rsidP="00DD48E6">
            <w:pPr>
              <w:spacing w:before="60" w:after="60"/>
              <w:jc w:val="left"/>
              <w:rPr>
                <w:rFonts w:cstheme="minorHAnsi"/>
                <w:szCs w:val="22"/>
              </w:rPr>
            </w:pPr>
            <w:r w:rsidRPr="00DD48E6">
              <w:rPr>
                <w:rFonts w:cstheme="minorHAnsi"/>
                <w:szCs w:val="22"/>
              </w:rPr>
              <w:t>b) equal or more than 10 mm</w:t>
            </w:r>
          </w:p>
        </w:tc>
      </w:tr>
      <w:tr w:rsidR="00DD48E6" w:rsidRPr="00DD48E6" w14:paraId="75A4BD14" w14:textId="77777777" w:rsidTr="00DD48E6">
        <w:tc>
          <w:tcPr>
            <w:tcW w:w="9072" w:type="dxa"/>
            <w:tcBorders>
              <w:top w:val="single" w:sz="6" w:space="0" w:color="808080"/>
              <w:left w:val="single" w:sz="18" w:space="0" w:color="808080"/>
              <w:right w:val="single" w:sz="18" w:space="0" w:color="808080"/>
            </w:tcBorders>
          </w:tcPr>
          <w:p w14:paraId="4D41F019" w14:textId="560D5E0E" w:rsidR="00DD48E6" w:rsidRPr="00DD48E6" w:rsidRDefault="00DD48E6" w:rsidP="00DD48E6">
            <w:pPr>
              <w:spacing w:before="60" w:after="60"/>
              <w:jc w:val="left"/>
              <w:rPr>
                <w:rFonts w:cstheme="minorHAnsi"/>
                <w:szCs w:val="22"/>
              </w:rPr>
            </w:pPr>
            <w:r w:rsidRPr="00DD48E6">
              <w:rPr>
                <w:rFonts w:cstheme="minorHAnsi"/>
                <w:bCs/>
                <w:szCs w:val="22"/>
              </w:rPr>
              <w:t xml:space="preserve">Oil free </w:t>
            </w:r>
            <w:r w:rsidRPr="00DD48E6">
              <w:rPr>
                <w:rFonts w:cstheme="minorHAnsi"/>
                <w:b/>
                <w:bCs/>
                <w:szCs w:val="22"/>
              </w:rPr>
              <w:t>vacuum system</w:t>
            </w:r>
          </w:p>
        </w:tc>
      </w:tr>
      <w:tr w:rsidR="00DD48E6" w:rsidRPr="00DD48E6" w14:paraId="4A81FF10" w14:textId="77777777" w:rsidTr="00DD48E6">
        <w:tc>
          <w:tcPr>
            <w:tcW w:w="9072" w:type="dxa"/>
            <w:tcBorders>
              <w:top w:val="single" w:sz="6" w:space="0" w:color="808080"/>
              <w:left w:val="single" w:sz="18" w:space="0" w:color="808080"/>
              <w:right w:val="single" w:sz="18" w:space="0" w:color="808080"/>
            </w:tcBorders>
          </w:tcPr>
          <w:p w14:paraId="07F7DA65" w14:textId="2972C799" w:rsidR="00DD48E6" w:rsidRPr="00DD48E6" w:rsidRDefault="00DD48E6" w:rsidP="00DD48E6">
            <w:pPr>
              <w:spacing w:before="60" w:after="60"/>
              <w:jc w:val="left"/>
              <w:rPr>
                <w:rFonts w:cstheme="minorHAnsi"/>
                <w:szCs w:val="22"/>
              </w:rPr>
            </w:pPr>
            <w:r w:rsidRPr="00DD48E6">
              <w:rPr>
                <w:rFonts w:cstheme="minorHAnsi"/>
                <w:bCs/>
                <w:szCs w:val="22"/>
              </w:rPr>
              <w:t xml:space="preserve">Motor driven </w:t>
            </w:r>
            <w:r w:rsidRPr="00DD48E6">
              <w:rPr>
                <w:rFonts w:cstheme="minorHAnsi"/>
                <w:b/>
                <w:bCs/>
                <w:szCs w:val="22"/>
              </w:rPr>
              <w:t>apertures</w:t>
            </w:r>
          </w:p>
        </w:tc>
      </w:tr>
      <w:tr w:rsidR="00DD48E6" w:rsidRPr="00DD48E6" w14:paraId="5734BD2C" w14:textId="77777777" w:rsidTr="00DD48E6">
        <w:tc>
          <w:tcPr>
            <w:tcW w:w="9072" w:type="dxa"/>
            <w:tcBorders>
              <w:top w:val="single" w:sz="6" w:space="0" w:color="808080"/>
              <w:left w:val="single" w:sz="18" w:space="0" w:color="808080"/>
              <w:right w:val="single" w:sz="18" w:space="0" w:color="808080"/>
            </w:tcBorders>
          </w:tcPr>
          <w:p w14:paraId="22BD6768" w14:textId="36162DD8" w:rsidR="00DD48E6" w:rsidRPr="00DD48E6" w:rsidRDefault="00DD48E6" w:rsidP="00DD48E6">
            <w:pPr>
              <w:spacing w:before="60" w:after="60"/>
              <w:jc w:val="left"/>
              <w:rPr>
                <w:rFonts w:cstheme="minorHAnsi"/>
                <w:szCs w:val="22"/>
              </w:rPr>
            </w:pPr>
            <w:r w:rsidRPr="00DD48E6">
              <w:rPr>
                <w:rFonts w:cstheme="minorHAnsi"/>
                <w:szCs w:val="22"/>
              </w:rPr>
              <w:t xml:space="preserve">Computerized </w:t>
            </w:r>
            <w:r w:rsidRPr="00DD48E6">
              <w:rPr>
                <w:rFonts w:cstheme="minorHAnsi"/>
                <w:b/>
                <w:szCs w:val="22"/>
              </w:rPr>
              <w:t>4-axes specimen stage</w:t>
            </w:r>
            <w:r w:rsidRPr="00DD48E6">
              <w:rPr>
                <w:rFonts w:cstheme="minorHAnsi"/>
                <w:szCs w:val="22"/>
              </w:rPr>
              <w:t xml:space="preserve"> suitable for tomography tilt series data collection with tilt ranges of </w:t>
            </w:r>
            <w:r w:rsidRPr="00DD48E6">
              <w:rPr>
                <w:rFonts w:cstheme="minorHAnsi"/>
                <w:szCs w:val="22"/>
              </w:rPr>
              <w:sym w:font="Symbol" w:char="F0B1"/>
            </w:r>
            <w:r w:rsidRPr="00DD48E6">
              <w:rPr>
                <w:rFonts w:cstheme="minorHAnsi"/>
                <w:szCs w:val="22"/>
              </w:rPr>
              <w:t xml:space="preserve"> 70°</w:t>
            </w:r>
          </w:p>
        </w:tc>
      </w:tr>
      <w:tr w:rsidR="00DD48E6" w:rsidRPr="00DD48E6" w14:paraId="28AF0DC4" w14:textId="77777777" w:rsidTr="00DD48E6">
        <w:tc>
          <w:tcPr>
            <w:tcW w:w="9072" w:type="dxa"/>
            <w:tcBorders>
              <w:top w:val="single" w:sz="6" w:space="0" w:color="808080"/>
              <w:left w:val="single" w:sz="18" w:space="0" w:color="808080"/>
              <w:right w:val="single" w:sz="18" w:space="0" w:color="808080"/>
            </w:tcBorders>
          </w:tcPr>
          <w:p w14:paraId="5C2F968A" w14:textId="5C7B534B" w:rsidR="00DD48E6" w:rsidRPr="00DD48E6" w:rsidRDefault="00DD48E6" w:rsidP="00DD48E6">
            <w:pPr>
              <w:spacing w:before="60" w:after="60"/>
              <w:jc w:val="left"/>
              <w:rPr>
                <w:rFonts w:cstheme="minorHAnsi"/>
                <w:szCs w:val="22"/>
              </w:rPr>
            </w:pPr>
            <w:r w:rsidRPr="00DD48E6">
              <w:rPr>
                <w:rFonts w:cstheme="minorHAnsi"/>
                <w:b/>
                <w:bCs/>
                <w:szCs w:val="22"/>
              </w:rPr>
              <w:t>Rotation free imaging</w:t>
            </w:r>
            <w:r w:rsidRPr="00DD48E6">
              <w:rPr>
                <w:rFonts w:cstheme="minorHAnsi"/>
                <w:bCs/>
                <w:szCs w:val="22"/>
              </w:rPr>
              <w:t xml:space="preserve"> upon magnification changes</w:t>
            </w:r>
          </w:p>
        </w:tc>
      </w:tr>
      <w:tr w:rsidR="00DD48E6" w:rsidRPr="00DD48E6" w14:paraId="0F01C1D6" w14:textId="77777777" w:rsidTr="00DD48E6">
        <w:tc>
          <w:tcPr>
            <w:tcW w:w="9072" w:type="dxa"/>
            <w:tcBorders>
              <w:top w:val="single" w:sz="6" w:space="0" w:color="808080"/>
              <w:left w:val="single" w:sz="18" w:space="0" w:color="808080"/>
              <w:right w:val="single" w:sz="18" w:space="0" w:color="808080"/>
            </w:tcBorders>
          </w:tcPr>
          <w:p w14:paraId="608FFDA0" w14:textId="6BFA5850" w:rsidR="00DD48E6" w:rsidRPr="00DD48E6" w:rsidRDefault="00DD48E6" w:rsidP="00DD48E6">
            <w:pPr>
              <w:spacing w:before="60" w:after="60"/>
              <w:jc w:val="left"/>
              <w:rPr>
                <w:rFonts w:cstheme="minorHAnsi"/>
                <w:szCs w:val="22"/>
              </w:rPr>
            </w:pPr>
            <w:r w:rsidRPr="00DD48E6">
              <w:rPr>
                <w:rFonts w:cstheme="minorHAnsi"/>
                <w:szCs w:val="22"/>
              </w:rPr>
              <w:t>State-of-the-art tunable</w:t>
            </w:r>
            <w:r w:rsidRPr="00DD48E6">
              <w:rPr>
                <w:rFonts w:cstheme="minorHAnsi"/>
                <w:b/>
                <w:szCs w:val="22"/>
              </w:rPr>
              <w:t xml:space="preserve"> phase plate </w:t>
            </w:r>
            <w:r w:rsidRPr="00DD48E6">
              <w:rPr>
                <w:rFonts w:cstheme="minorHAnsi"/>
                <w:szCs w:val="22"/>
              </w:rPr>
              <w:t>and complete solution needed to operate it</w:t>
            </w:r>
          </w:p>
        </w:tc>
      </w:tr>
      <w:tr w:rsidR="00DD48E6" w:rsidRPr="00DD48E6" w14:paraId="439497FF" w14:textId="77777777" w:rsidTr="00DD48E6">
        <w:tc>
          <w:tcPr>
            <w:tcW w:w="9072" w:type="dxa"/>
            <w:tcBorders>
              <w:top w:val="single" w:sz="6" w:space="0" w:color="808080"/>
              <w:left w:val="single" w:sz="18" w:space="0" w:color="808080"/>
              <w:right w:val="single" w:sz="18" w:space="0" w:color="808080"/>
            </w:tcBorders>
            <w:shd w:val="clear" w:color="auto" w:fill="auto"/>
          </w:tcPr>
          <w:p w14:paraId="30E8A895" w14:textId="77777777" w:rsidR="00DD48E6" w:rsidRPr="00DD48E6" w:rsidRDefault="00DD48E6" w:rsidP="00DD48E6">
            <w:pPr>
              <w:spacing w:before="60" w:after="60"/>
              <w:jc w:val="left"/>
              <w:rPr>
                <w:rFonts w:cstheme="minorHAnsi"/>
                <w:szCs w:val="22"/>
              </w:rPr>
            </w:pPr>
            <w:r w:rsidRPr="00DD48E6">
              <w:rPr>
                <w:rFonts w:cstheme="minorHAnsi"/>
                <w:b/>
                <w:szCs w:val="22"/>
              </w:rPr>
              <w:t>Retractable CMOS camera</w:t>
            </w:r>
            <w:r w:rsidRPr="00DD48E6">
              <w:rPr>
                <w:rFonts w:cstheme="minorHAnsi"/>
                <w:szCs w:val="22"/>
              </w:rPr>
              <w:t xml:space="preserve"> with minimum requirements that correspond to one of the following options:</w:t>
            </w:r>
          </w:p>
          <w:p w14:paraId="68982FD2" w14:textId="77777777" w:rsidR="00DD48E6" w:rsidRPr="00DD48E6" w:rsidRDefault="00DD48E6" w:rsidP="00DD48E6">
            <w:pPr>
              <w:spacing w:before="60" w:after="60"/>
              <w:jc w:val="left"/>
              <w:rPr>
                <w:rFonts w:cstheme="minorHAnsi"/>
                <w:szCs w:val="22"/>
              </w:rPr>
            </w:pPr>
          </w:p>
          <w:p w14:paraId="316F875F" w14:textId="77777777" w:rsidR="00DD48E6" w:rsidRPr="00DD48E6" w:rsidRDefault="00DD48E6" w:rsidP="00DD48E6">
            <w:pPr>
              <w:spacing w:before="60" w:after="60"/>
              <w:jc w:val="left"/>
              <w:rPr>
                <w:rFonts w:cstheme="minorHAnsi"/>
                <w:b/>
                <w:szCs w:val="22"/>
              </w:rPr>
            </w:pPr>
            <w:r w:rsidRPr="00DD48E6">
              <w:rPr>
                <w:rFonts w:cstheme="minorHAnsi"/>
                <w:b/>
                <w:szCs w:val="22"/>
              </w:rPr>
              <w:t>Option 1:</w:t>
            </w:r>
          </w:p>
          <w:p w14:paraId="1EA91990" w14:textId="77777777" w:rsidR="00DD48E6" w:rsidRPr="00DD48E6" w:rsidRDefault="00DD48E6" w:rsidP="00DD48E6">
            <w:pPr>
              <w:spacing w:before="60" w:after="60"/>
              <w:jc w:val="left"/>
              <w:rPr>
                <w:rFonts w:cstheme="minorHAnsi"/>
                <w:iCs/>
                <w:szCs w:val="22"/>
              </w:rPr>
            </w:pPr>
            <w:r w:rsidRPr="00DD48E6">
              <w:rPr>
                <w:rFonts w:cstheme="minorHAnsi"/>
                <w:iCs/>
                <w:szCs w:val="22"/>
              </w:rPr>
              <w:t>-suitable for the beam alignment and specimen screening</w:t>
            </w:r>
          </w:p>
          <w:p w14:paraId="584658D1" w14:textId="77777777" w:rsidR="00DD48E6" w:rsidRPr="00DD48E6" w:rsidRDefault="00DD48E6" w:rsidP="00DD48E6">
            <w:pPr>
              <w:spacing w:before="60" w:after="60"/>
              <w:jc w:val="left"/>
              <w:rPr>
                <w:rFonts w:cstheme="minorHAnsi"/>
                <w:iCs/>
                <w:szCs w:val="22"/>
              </w:rPr>
            </w:pPr>
            <w:r w:rsidRPr="00DD48E6">
              <w:rPr>
                <w:rFonts w:cstheme="minorHAnsi"/>
                <w:iCs/>
                <w:szCs w:val="22"/>
              </w:rPr>
              <w:t>-sensor size of at least 4096 x 4096 and more</w:t>
            </w:r>
          </w:p>
          <w:p w14:paraId="1DCA29E9" w14:textId="6EC9D914" w:rsidR="00DD48E6" w:rsidRPr="00DD48E6" w:rsidRDefault="00DD48E6" w:rsidP="00DD48E6">
            <w:pPr>
              <w:spacing w:before="60" w:after="60"/>
              <w:jc w:val="left"/>
              <w:rPr>
                <w:rFonts w:cstheme="minorHAnsi"/>
                <w:iCs/>
                <w:szCs w:val="22"/>
              </w:rPr>
            </w:pPr>
            <w:r w:rsidRPr="00DD48E6">
              <w:rPr>
                <w:rFonts w:cstheme="minorHAnsi"/>
                <w:iCs/>
                <w:szCs w:val="22"/>
              </w:rPr>
              <w:t xml:space="preserve">-pixel size of at least 14 x 14 </w:t>
            </w:r>
            <w:r w:rsidR="00280DB4" w:rsidRPr="00C41716">
              <w:rPr>
                <w:rFonts w:ascii="Symbol" w:hAnsi="Symbol"/>
                <w:iCs/>
                <w:szCs w:val="22"/>
              </w:rPr>
              <w:t></w:t>
            </w:r>
            <w:r w:rsidRPr="00DD48E6">
              <w:rPr>
                <w:rFonts w:cstheme="minorHAnsi"/>
                <w:iCs/>
                <w:szCs w:val="22"/>
              </w:rPr>
              <w:t>m</w:t>
            </w:r>
            <w:r w:rsidRPr="00DD48E6">
              <w:rPr>
                <w:rFonts w:cstheme="minorHAnsi"/>
                <w:iCs/>
                <w:szCs w:val="22"/>
                <w:vertAlign w:val="superscript"/>
              </w:rPr>
              <w:t>2</w:t>
            </w:r>
            <w:r w:rsidRPr="00DD48E6">
              <w:rPr>
                <w:rFonts w:cstheme="minorHAnsi"/>
                <w:iCs/>
                <w:szCs w:val="22"/>
              </w:rPr>
              <w:t xml:space="preserve"> or more</w:t>
            </w:r>
          </w:p>
          <w:p w14:paraId="6FB69D45" w14:textId="77777777" w:rsidR="00DD48E6" w:rsidRPr="00DD48E6" w:rsidRDefault="00DD48E6" w:rsidP="00DD48E6">
            <w:pPr>
              <w:spacing w:before="60" w:after="60"/>
              <w:jc w:val="left"/>
              <w:rPr>
                <w:rFonts w:cstheme="minorHAnsi"/>
                <w:iCs/>
                <w:szCs w:val="22"/>
              </w:rPr>
            </w:pPr>
            <w:r w:rsidRPr="00DD48E6">
              <w:rPr>
                <w:rFonts w:cstheme="minorHAnsi"/>
                <w:iCs/>
                <w:szCs w:val="22"/>
              </w:rPr>
              <w:t xml:space="preserve">-16 bit digitization </w:t>
            </w:r>
          </w:p>
          <w:p w14:paraId="4BBC40CC" w14:textId="77777777" w:rsidR="00DD48E6" w:rsidRPr="00DD48E6" w:rsidRDefault="00DD48E6" w:rsidP="00DD48E6">
            <w:pPr>
              <w:spacing w:before="60" w:after="60"/>
              <w:jc w:val="left"/>
              <w:rPr>
                <w:rFonts w:cstheme="minorHAnsi"/>
                <w:iCs/>
                <w:szCs w:val="22"/>
              </w:rPr>
            </w:pPr>
            <w:r w:rsidRPr="00DD48E6">
              <w:rPr>
                <w:rFonts w:cstheme="minorHAnsi"/>
                <w:iCs/>
                <w:szCs w:val="22"/>
              </w:rPr>
              <w:t>-1x, 2x, 4x, 8x binning</w:t>
            </w:r>
          </w:p>
          <w:p w14:paraId="100EBF22" w14:textId="77777777" w:rsidR="00DD48E6" w:rsidRPr="00DD48E6" w:rsidRDefault="00DD48E6" w:rsidP="00DD48E6">
            <w:pPr>
              <w:spacing w:before="60" w:after="60"/>
              <w:jc w:val="left"/>
              <w:rPr>
                <w:rFonts w:cstheme="minorHAnsi"/>
                <w:iCs/>
                <w:szCs w:val="22"/>
              </w:rPr>
            </w:pPr>
            <w:r w:rsidRPr="00DD48E6">
              <w:rPr>
                <w:rFonts w:cstheme="minorHAnsi"/>
                <w:iCs/>
                <w:szCs w:val="22"/>
              </w:rPr>
              <w:t>-capable of recording at frame rates of at least 24 fps,</w:t>
            </w:r>
          </w:p>
          <w:p w14:paraId="1602D9AE" w14:textId="77777777" w:rsidR="00DD48E6" w:rsidRPr="00DD48E6" w:rsidRDefault="00DD48E6" w:rsidP="00DD48E6">
            <w:pPr>
              <w:spacing w:before="60" w:after="60"/>
              <w:jc w:val="left"/>
              <w:rPr>
                <w:rFonts w:cstheme="minorHAnsi"/>
                <w:iCs/>
                <w:szCs w:val="22"/>
              </w:rPr>
            </w:pPr>
            <w:r w:rsidRPr="00DD48E6">
              <w:rPr>
                <w:rFonts w:cstheme="minorHAnsi"/>
                <w:iCs/>
                <w:szCs w:val="22"/>
              </w:rPr>
              <w:t xml:space="preserve">or </w:t>
            </w:r>
          </w:p>
          <w:p w14:paraId="0434D38D" w14:textId="77777777" w:rsidR="00DD48E6" w:rsidRPr="00DD48E6" w:rsidRDefault="00DD48E6" w:rsidP="00DD48E6">
            <w:pPr>
              <w:spacing w:before="60" w:after="60"/>
              <w:jc w:val="left"/>
              <w:rPr>
                <w:rFonts w:cstheme="minorHAnsi"/>
                <w:b/>
                <w:iCs/>
                <w:szCs w:val="22"/>
              </w:rPr>
            </w:pPr>
            <w:r w:rsidRPr="00DD48E6">
              <w:rPr>
                <w:rFonts w:cstheme="minorHAnsi"/>
                <w:b/>
                <w:iCs/>
                <w:szCs w:val="22"/>
              </w:rPr>
              <w:t>Option 2:</w:t>
            </w:r>
          </w:p>
          <w:p w14:paraId="79A48104" w14:textId="77777777" w:rsidR="00DD48E6" w:rsidRPr="00DD48E6" w:rsidRDefault="00DD48E6" w:rsidP="00DD48E6">
            <w:pPr>
              <w:spacing w:before="60" w:after="60"/>
              <w:jc w:val="left"/>
              <w:rPr>
                <w:rFonts w:cstheme="minorHAnsi"/>
                <w:iCs/>
                <w:szCs w:val="22"/>
              </w:rPr>
            </w:pPr>
            <w:r w:rsidRPr="00DD48E6">
              <w:rPr>
                <w:rFonts w:cstheme="minorHAnsi"/>
                <w:iCs/>
                <w:szCs w:val="22"/>
              </w:rPr>
              <w:t>-suitable for the beam alignment and specimen screening</w:t>
            </w:r>
          </w:p>
          <w:p w14:paraId="36F66A85" w14:textId="77777777" w:rsidR="00DD48E6" w:rsidRPr="00DD48E6" w:rsidRDefault="00DD48E6" w:rsidP="00DD48E6">
            <w:pPr>
              <w:spacing w:before="60" w:after="60"/>
              <w:jc w:val="left"/>
              <w:rPr>
                <w:rFonts w:cstheme="minorHAnsi"/>
                <w:iCs/>
                <w:szCs w:val="22"/>
              </w:rPr>
            </w:pPr>
            <w:r w:rsidRPr="00DD48E6">
              <w:rPr>
                <w:rFonts w:cstheme="minorHAnsi"/>
                <w:iCs/>
                <w:szCs w:val="22"/>
              </w:rPr>
              <w:lastRenderedPageBreak/>
              <w:t>-sensor size of at least 2048 x 2048</w:t>
            </w:r>
          </w:p>
          <w:p w14:paraId="266131BB" w14:textId="5099B931" w:rsidR="00DD48E6" w:rsidRPr="00DD48E6" w:rsidRDefault="00DD48E6" w:rsidP="00DD48E6">
            <w:pPr>
              <w:spacing w:before="60" w:after="60"/>
              <w:jc w:val="left"/>
              <w:rPr>
                <w:rFonts w:cstheme="minorHAnsi"/>
                <w:iCs/>
                <w:szCs w:val="22"/>
              </w:rPr>
            </w:pPr>
            <w:r w:rsidRPr="00DD48E6">
              <w:rPr>
                <w:rFonts w:cstheme="minorHAnsi"/>
                <w:iCs/>
                <w:szCs w:val="22"/>
              </w:rPr>
              <w:t xml:space="preserve">-pixel size of at least 6.5 x 6.5 </w:t>
            </w:r>
            <w:r w:rsidR="00280DB4" w:rsidRPr="00C41716">
              <w:rPr>
                <w:rFonts w:ascii="Symbol" w:hAnsi="Symbol"/>
                <w:iCs/>
                <w:szCs w:val="22"/>
              </w:rPr>
              <w:t></w:t>
            </w:r>
            <w:r w:rsidRPr="00DD48E6">
              <w:rPr>
                <w:rFonts w:cstheme="minorHAnsi"/>
                <w:iCs/>
                <w:szCs w:val="22"/>
              </w:rPr>
              <w:t>m</w:t>
            </w:r>
            <w:r w:rsidRPr="00DD48E6">
              <w:rPr>
                <w:rFonts w:cstheme="minorHAnsi"/>
                <w:iCs/>
                <w:szCs w:val="22"/>
                <w:vertAlign w:val="superscript"/>
              </w:rPr>
              <w:t>2</w:t>
            </w:r>
            <w:r w:rsidRPr="00DD48E6">
              <w:rPr>
                <w:rFonts w:cstheme="minorHAnsi"/>
                <w:iCs/>
                <w:szCs w:val="22"/>
              </w:rPr>
              <w:t xml:space="preserve"> or more</w:t>
            </w:r>
          </w:p>
          <w:p w14:paraId="79BD9C5C" w14:textId="77777777" w:rsidR="00DD48E6" w:rsidRPr="00DD48E6" w:rsidRDefault="00DD48E6" w:rsidP="00DD48E6">
            <w:pPr>
              <w:spacing w:before="60" w:after="60"/>
              <w:jc w:val="left"/>
              <w:rPr>
                <w:rFonts w:cstheme="minorHAnsi"/>
                <w:iCs/>
                <w:szCs w:val="22"/>
              </w:rPr>
            </w:pPr>
            <w:r w:rsidRPr="00DD48E6">
              <w:rPr>
                <w:rFonts w:cstheme="minorHAnsi"/>
                <w:iCs/>
                <w:szCs w:val="22"/>
              </w:rPr>
              <w:t>-camera connection coupled to optical lens</w:t>
            </w:r>
          </w:p>
          <w:p w14:paraId="7A2475EC" w14:textId="77777777" w:rsidR="00DD48E6" w:rsidRPr="00DD48E6" w:rsidRDefault="00DD48E6" w:rsidP="00DD48E6">
            <w:pPr>
              <w:spacing w:before="60" w:after="60"/>
              <w:jc w:val="left"/>
              <w:rPr>
                <w:rFonts w:cstheme="minorHAnsi"/>
                <w:iCs/>
                <w:szCs w:val="22"/>
              </w:rPr>
            </w:pPr>
            <w:r w:rsidRPr="00DD48E6">
              <w:rPr>
                <w:rFonts w:cstheme="minorHAnsi"/>
                <w:iCs/>
                <w:szCs w:val="22"/>
              </w:rPr>
              <w:t>-capable of readout rate of at least 30 fps (readout all pixels)</w:t>
            </w:r>
          </w:p>
          <w:p w14:paraId="5C9E64F9" w14:textId="63CCCC5A" w:rsidR="00DD48E6" w:rsidRPr="00DD48E6" w:rsidRDefault="00DD48E6" w:rsidP="00DD48E6">
            <w:pPr>
              <w:spacing w:before="60" w:after="60"/>
              <w:jc w:val="left"/>
              <w:rPr>
                <w:rFonts w:cstheme="minorHAnsi"/>
                <w:szCs w:val="22"/>
              </w:rPr>
            </w:pPr>
            <w:r w:rsidRPr="00DD48E6">
              <w:rPr>
                <w:rFonts w:cstheme="minorHAnsi"/>
                <w:iCs/>
                <w:szCs w:val="22"/>
              </w:rPr>
              <w:t>-16 bit digitalization</w:t>
            </w:r>
          </w:p>
        </w:tc>
      </w:tr>
      <w:tr w:rsidR="00DD48E6" w:rsidRPr="00DD48E6" w14:paraId="69739A9F" w14:textId="77777777" w:rsidTr="00DD48E6">
        <w:tc>
          <w:tcPr>
            <w:tcW w:w="9072" w:type="dxa"/>
            <w:tcBorders>
              <w:top w:val="single" w:sz="6" w:space="0" w:color="808080"/>
              <w:left w:val="single" w:sz="18" w:space="0" w:color="808080"/>
              <w:right w:val="single" w:sz="18" w:space="0" w:color="808080"/>
            </w:tcBorders>
            <w:shd w:val="clear" w:color="auto" w:fill="auto"/>
          </w:tcPr>
          <w:p w14:paraId="7EF3EA5B" w14:textId="77777777" w:rsidR="00DD48E6" w:rsidRPr="00DD48E6" w:rsidRDefault="00DD48E6" w:rsidP="00DD48E6">
            <w:pPr>
              <w:spacing w:before="60" w:after="60"/>
              <w:jc w:val="left"/>
              <w:rPr>
                <w:rFonts w:cstheme="minorHAnsi"/>
                <w:szCs w:val="22"/>
              </w:rPr>
            </w:pPr>
            <w:r w:rsidRPr="00DD48E6">
              <w:rPr>
                <w:rFonts w:cstheme="minorHAnsi"/>
                <w:b/>
                <w:szCs w:val="22"/>
              </w:rPr>
              <w:lastRenderedPageBreak/>
              <w:t xml:space="preserve">Retractable on-axis bottom port direct detection device for the direct detection of electrons in low-dose imaging applications </w:t>
            </w:r>
            <w:r w:rsidRPr="00DD48E6">
              <w:rPr>
                <w:rFonts w:cstheme="minorHAnsi"/>
                <w:szCs w:val="22"/>
              </w:rPr>
              <w:t>with minimum requirements that correspond to one of the following options:</w:t>
            </w:r>
          </w:p>
          <w:p w14:paraId="3EC4F277" w14:textId="77777777" w:rsidR="00DD48E6" w:rsidRPr="00DD48E6" w:rsidRDefault="00DD48E6" w:rsidP="00DD48E6">
            <w:pPr>
              <w:spacing w:before="60" w:after="60"/>
              <w:jc w:val="left"/>
              <w:rPr>
                <w:rFonts w:cstheme="minorHAnsi"/>
                <w:b/>
                <w:iCs/>
                <w:szCs w:val="22"/>
              </w:rPr>
            </w:pPr>
            <w:r w:rsidRPr="00DD48E6">
              <w:rPr>
                <w:rFonts w:cstheme="minorHAnsi"/>
                <w:b/>
                <w:iCs/>
                <w:szCs w:val="22"/>
              </w:rPr>
              <w:t>Option 1:</w:t>
            </w:r>
          </w:p>
          <w:p w14:paraId="24968FC8" w14:textId="77777777" w:rsidR="00DD48E6" w:rsidRPr="00DD48E6" w:rsidRDefault="00DD48E6" w:rsidP="00DD48E6">
            <w:pPr>
              <w:spacing w:before="60" w:after="60"/>
              <w:jc w:val="left"/>
              <w:rPr>
                <w:rFonts w:cstheme="minorHAnsi"/>
                <w:iCs/>
                <w:szCs w:val="22"/>
              </w:rPr>
            </w:pPr>
            <w:r w:rsidRPr="00DD48E6">
              <w:rPr>
                <w:rFonts w:cstheme="minorHAnsi"/>
                <w:iCs/>
                <w:szCs w:val="22"/>
              </w:rPr>
              <w:t>-capable of electron counting</w:t>
            </w:r>
          </w:p>
          <w:p w14:paraId="3F16A93F" w14:textId="77777777" w:rsidR="00DD48E6" w:rsidRPr="00DD48E6" w:rsidRDefault="00DD48E6" w:rsidP="00DD48E6">
            <w:pPr>
              <w:spacing w:before="60" w:after="60"/>
              <w:jc w:val="left"/>
              <w:rPr>
                <w:rFonts w:cstheme="minorHAnsi"/>
                <w:iCs/>
                <w:szCs w:val="22"/>
              </w:rPr>
            </w:pPr>
            <w:r w:rsidRPr="00DD48E6">
              <w:rPr>
                <w:rFonts w:cstheme="minorHAnsi"/>
                <w:iCs/>
                <w:szCs w:val="22"/>
              </w:rPr>
              <w:t>-sensor size 4096 x 4096 pixels</w:t>
            </w:r>
          </w:p>
          <w:p w14:paraId="6367BB90" w14:textId="3462806B" w:rsidR="00DD48E6" w:rsidRPr="00DD48E6" w:rsidRDefault="00DD48E6" w:rsidP="00DD48E6">
            <w:pPr>
              <w:spacing w:before="60" w:after="60"/>
              <w:jc w:val="left"/>
              <w:rPr>
                <w:rFonts w:cstheme="minorHAnsi"/>
                <w:iCs/>
                <w:szCs w:val="22"/>
              </w:rPr>
            </w:pPr>
            <w:r w:rsidRPr="00DD48E6">
              <w:rPr>
                <w:rFonts w:cstheme="minorHAnsi"/>
                <w:iCs/>
                <w:szCs w:val="22"/>
              </w:rPr>
              <w:t xml:space="preserve">-pixel size of 14 </w:t>
            </w:r>
            <w:r w:rsidR="00280DB4" w:rsidRPr="00C41716">
              <w:rPr>
                <w:rFonts w:ascii="Symbol" w:hAnsi="Symbol"/>
                <w:iCs/>
                <w:szCs w:val="22"/>
              </w:rPr>
              <w:t></w:t>
            </w:r>
            <w:r w:rsidRPr="00DD48E6">
              <w:rPr>
                <w:rFonts w:cstheme="minorHAnsi"/>
                <w:iCs/>
                <w:szCs w:val="22"/>
              </w:rPr>
              <w:t>m</w:t>
            </w:r>
            <w:r w:rsidRPr="00DD48E6">
              <w:rPr>
                <w:rFonts w:cstheme="minorHAnsi"/>
                <w:iCs/>
                <w:szCs w:val="22"/>
                <w:vertAlign w:val="superscript"/>
              </w:rPr>
              <w:t>2</w:t>
            </w:r>
          </w:p>
          <w:p w14:paraId="1D936FD0" w14:textId="77777777" w:rsidR="00DD48E6" w:rsidRPr="00DD48E6" w:rsidRDefault="00DD48E6" w:rsidP="00DD48E6">
            <w:pPr>
              <w:spacing w:before="60" w:after="60"/>
              <w:jc w:val="left"/>
              <w:rPr>
                <w:rFonts w:cstheme="minorHAnsi"/>
                <w:szCs w:val="22"/>
              </w:rPr>
            </w:pPr>
            <w:r w:rsidRPr="00DD48E6">
              <w:rPr>
                <w:rFonts w:cstheme="minorHAnsi"/>
                <w:iCs/>
                <w:szCs w:val="22"/>
              </w:rPr>
              <w:t>-</w:t>
            </w:r>
            <w:r w:rsidRPr="00DD48E6">
              <w:rPr>
                <w:rFonts w:cstheme="minorHAnsi"/>
                <w:szCs w:val="22"/>
              </w:rPr>
              <w:t>DQE @ 1/2 Nq in integrating mode ≥ 0.3 (200 kV)</w:t>
            </w:r>
          </w:p>
          <w:p w14:paraId="3C3532A3" w14:textId="77777777" w:rsidR="00DD48E6" w:rsidRPr="00DD48E6" w:rsidRDefault="00DD48E6" w:rsidP="00DD48E6">
            <w:pPr>
              <w:spacing w:before="60" w:after="60"/>
              <w:jc w:val="left"/>
              <w:rPr>
                <w:rFonts w:cstheme="minorHAnsi"/>
                <w:szCs w:val="22"/>
              </w:rPr>
            </w:pPr>
            <w:r w:rsidRPr="00DD48E6">
              <w:rPr>
                <w:rFonts w:cstheme="minorHAnsi"/>
                <w:szCs w:val="22"/>
              </w:rPr>
              <w:t>-frame rate to storage of 40 fps</w:t>
            </w:r>
          </w:p>
          <w:p w14:paraId="5FE47A45" w14:textId="77777777" w:rsidR="00DD48E6" w:rsidRPr="00DD48E6" w:rsidRDefault="00DD48E6" w:rsidP="00DD48E6">
            <w:pPr>
              <w:spacing w:before="60" w:after="60"/>
              <w:jc w:val="left"/>
              <w:rPr>
                <w:rFonts w:cstheme="minorHAnsi"/>
                <w:iCs/>
                <w:szCs w:val="22"/>
              </w:rPr>
            </w:pPr>
            <w:r w:rsidRPr="00DD48E6">
              <w:rPr>
                <w:rFonts w:cstheme="minorHAnsi"/>
                <w:szCs w:val="22"/>
              </w:rPr>
              <w:t>-radiation hardness: &lt;10% decrease in DQE after being exposed to 200 Mpe/px</w:t>
            </w:r>
          </w:p>
          <w:p w14:paraId="5B3387D9" w14:textId="77777777" w:rsidR="00DD48E6" w:rsidRPr="00DD48E6" w:rsidRDefault="00DD48E6" w:rsidP="00DD48E6">
            <w:pPr>
              <w:spacing w:before="60" w:after="60"/>
              <w:jc w:val="left"/>
              <w:rPr>
                <w:rFonts w:cstheme="minorHAnsi"/>
                <w:iCs/>
                <w:szCs w:val="22"/>
              </w:rPr>
            </w:pPr>
            <w:r w:rsidRPr="00DD48E6">
              <w:rPr>
                <w:rFonts w:cstheme="minorHAnsi"/>
                <w:iCs/>
                <w:szCs w:val="22"/>
              </w:rPr>
              <w:t>-DQE &gt; 0.65 Ny and capable of recording at frame rates of at least 35 fps</w:t>
            </w:r>
          </w:p>
          <w:p w14:paraId="1A2AE9D1" w14:textId="77777777" w:rsidR="00DD48E6" w:rsidRPr="00DD48E6" w:rsidRDefault="00DD48E6" w:rsidP="00DD48E6">
            <w:pPr>
              <w:spacing w:before="60" w:after="60"/>
              <w:jc w:val="left"/>
              <w:rPr>
                <w:rFonts w:cstheme="minorHAnsi"/>
                <w:iCs/>
                <w:szCs w:val="22"/>
              </w:rPr>
            </w:pPr>
            <w:r w:rsidRPr="00DD48E6">
              <w:rPr>
                <w:rFonts w:cstheme="minorHAnsi"/>
                <w:iCs/>
                <w:szCs w:val="22"/>
              </w:rPr>
              <w:t>or</w:t>
            </w:r>
          </w:p>
          <w:p w14:paraId="15850C76" w14:textId="77777777" w:rsidR="00DD48E6" w:rsidRPr="00DD48E6" w:rsidRDefault="00DD48E6" w:rsidP="00DD48E6">
            <w:pPr>
              <w:spacing w:before="60" w:after="60"/>
              <w:jc w:val="left"/>
              <w:rPr>
                <w:rFonts w:cstheme="minorHAnsi"/>
                <w:b/>
                <w:iCs/>
                <w:szCs w:val="22"/>
              </w:rPr>
            </w:pPr>
            <w:r w:rsidRPr="00DD48E6">
              <w:rPr>
                <w:rFonts w:cstheme="minorHAnsi"/>
                <w:b/>
                <w:iCs/>
                <w:szCs w:val="22"/>
              </w:rPr>
              <w:t>Option 2:</w:t>
            </w:r>
          </w:p>
          <w:p w14:paraId="2C3BC5B0" w14:textId="77777777" w:rsidR="00DD48E6" w:rsidRPr="00DD48E6" w:rsidRDefault="00DD48E6" w:rsidP="00DD48E6">
            <w:pPr>
              <w:spacing w:before="60" w:after="60"/>
              <w:jc w:val="left"/>
              <w:rPr>
                <w:rFonts w:cstheme="minorHAnsi"/>
                <w:iCs/>
                <w:szCs w:val="22"/>
              </w:rPr>
            </w:pPr>
            <w:r w:rsidRPr="00DD48E6">
              <w:rPr>
                <w:rFonts w:cstheme="minorHAnsi"/>
                <w:iCs/>
                <w:szCs w:val="22"/>
              </w:rPr>
              <w:t>-capable of electron counting</w:t>
            </w:r>
          </w:p>
          <w:p w14:paraId="0C1BBAF8" w14:textId="77777777" w:rsidR="00DD48E6" w:rsidRPr="00DD48E6" w:rsidRDefault="00DD48E6" w:rsidP="00DD48E6">
            <w:pPr>
              <w:pStyle w:val="Default"/>
              <w:spacing w:before="60" w:after="60"/>
              <w:rPr>
                <w:rFonts w:asciiTheme="minorHAnsi" w:hAnsiTheme="minorHAnsi" w:cstheme="minorHAnsi"/>
                <w:sz w:val="22"/>
                <w:szCs w:val="22"/>
                <w:lang w:val="en-GB"/>
              </w:rPr>
            </w:pPr>
            <w:r w:rsidRPr="00DD48E6">
              <w:rPr>
                <w:rFonts w:asciiTheme="minorHAnsi" w:hAnsiTheme="minorHAnsi" w:cstheme="minorHAnsi"/>
                <w:iCs/>
                <w:sz w:val="22"/>
                <w:szCs w:val="22"/>
                <w:lang w:val="en-GB"/>
              </w:rPr>
              <w:t xml:space="preserve">-sensor size </w:t>
            </w:r>
            <w:r w:rsidRPr="00DD48E6">
              <w:rPr>
                <w:rFonts w:asciiTheme="minorHAnsi" w:hAnsiTheme="minorHAnsi" w:cstheme="minorHAnsi"/>
                <w:sz w:val="22"/>
                <w:szCs w:val="22"/>
                <w:lang w:val="en-GB"/>
              </w:rPr>
              <w:t>5,760 x 4,092 pixels</w:t>
            </w:r>
          </w:p>
          <w:p w14:paraId="1EE08141" w14:textId="77777777" w:rsidR="00DD48E6" w:rsidRPr="00DD48E6" w:rsidRDefault="00DD48E6" w:rsidP="00DD48E6">
            <w:pPr>
              <w:pStyle w:val="Default"/>
              <w:spacing w:before="60" w:after="60"/>
              <w:rPr>
                <w:rFonts w:asciiTheme="minorHAnsi" w:hAnsiTheme="minorHAnsi" w:cstheme="minorHAnsi"/>
                <w:sz w:val="22"/>
                <w:szCs w:val="22"/>
                <w:lang w:val="en-GB"/>
              </w:rPr>
            </w:pPr>
            <w:r w:rsidRPr="00DD48E6">
              <w:rPr>
                <w:rFonts w:asciiTheme="minorHAnsi" w:hAnsiTheme="minorHAnsi" w:cstheme="minorHAnsi"/>
                <w:sz w:val="22"/>
                <w:szCs w:val="22"/>
                <w:lang w:val="en-GB"/>
              </w:rPr>
              <w:t>-24 megapixels</w:t>
            </w:r>
          </w:p>
          <w:p w14:paraId="25CB6731" w14:textId="77777777" w:rsidR="00DD48E6" w:rsidRPr="00DD48E6" w:rsidRDefault="00DD48E6" w:rsidP="00DD48E6">
            <w:pPr>
              <w:pStyle w:val="Default"/>
              <w:spacing w:before="60" w:after="60"/>
              <w:rPr>
                <w:rFonts w:asciiTheme="minorHAnsi" w:hAnsiTheme="minorHAnsi" w:cstheme="minorHAnsi"/>
                <w:sz w:val="22"/>
                <w:szCs w:val="22"/>
                <w:lang w:val="en-GB"/>
              </w:rPr>
            </w:pPr>
            <w:r w:rsidRPr="00DD48E6">
              <w:rPr>
                <w:rFonts w:asciiTheme="minorHAnsi" w:hAnsiTheme="minorHAnsi" w:cstheme="minorHAnsi"/>
                <w:sz w:val="22"/>
                <w:szCs w:val="22"/>
                <w:lang w:val="en-GB"/>
              </w:rPr>
              <w:t xml:space="preserve">-imaging frame rate of 1500 full fps </w:t>
            </w:r>
          </w:p>
          <w:p w14:paraId="07428EB5" w14:textId="77777777" w:rsidR="00DD48E6" w:rsidRPr="00DD48E6" w:rsidRDefault="00DD48E6" w:rsidP="00DD48E6">
            <w:pPr>
              <w:spacing w:before="60" w:after="60"/>
              <w:jc w:val="left"/>
              <w:rPr>
                <w:rFonts w:cstheme="minorHAnsi"/>
                <w:szCs w:val="22"/>
              </w:rPr>
            </w:pPr>
            <w:r w:rsidRPr="00DD48E6">
              <w:rPr>
                <w:rFonts w:cstheme="minorHAnsi"/>
                <w:szCs w:val="22"/>
              </w:rPr>
              <w:t>-frame rate to storage of 75 fps</w:t>
            </w:r>
          </w:p>
          <w:p w14:paraId="1F69694F" w14:textId="77777777" w:rsidR="00DD48E6" w:rsidRPr="00DD48E6" w:rsidRDefault="00DD48E6" w:rsidP="00DD48E6">
            <w:pPr>
              <w:spacing w:before="60" w:after="60"/>
              <w:jc w:val="left"/>
              <w:rPr>
                <w:rFonts w:cstheme="minorHAnsi"/>
                <w:szCs w:val="22"/>
              </w:rPr>
            </w:pPr>
            <w:r w:rsidRPr="00DD48E6">
              <w:rPr>
                <w:rFonts w:cstheme="minorHAnsi"/>
                <w:szCs w:val="22"/>
              </w:rPr>
              <w:t>-live online dark-subtraction</w:t>
            </w:r>
          </w:p>
          <w:p w14:paraId="40D5E9B5" w14:textId="29F9ADFA" w:rsidR="00DD48E6" w:rsidRPr="00DD48E6" w:rsidRDefault="00DD48E6" w:rsidP="00DD48E6">
            <w:pPr>
              <w:spacing w:before="60" w:after="60"/>
              <w:jc w:val="left"/>
              <w:rPr>
                <w:rFonts w:cstheme="minorHAnsi"/>
                <w:szCs w:val="22"/>
              </w:rPr>
            </w:pPr>
            <w:r w:rsidRPr="00DD48E6">
              <w:rPr>
                <w:rFonts w:cstheme="minorHAnsi"/>
                <w:szCs w:val="22"/>
              </w:rPr>
              <w:t>-live in-line, in-camera, post-counting gain normalization</w:t>
            </w:r>
          </w:p>
        </w:tc>
      </w:tr>
      <w:tr w:rsidR="00DD48E6" w:rsidRPr="00DD48E6" w14:paraId="65432191" w14:textId="77777777" w:rsidTr="00DD48E6">
        <w:tc>
          <w:tcPr>
            <w:tcW w:w="9072" w:type="dxa"/>
            <w:tcBorders>
              <w:top w:val="single" w:sz="6" w:space="0" w:color="808080"/>
              <w:left w:val="single" w:sz="18" w:space="0" w:color="808080"/>
              <w:right w:val="single" w:sz="18" w:space="0" w:color="808080"/>
            </w:tcBorders>
          </w:tcPr>
          <w:p w14:paraId="69B5246C" w14:textId="5C87AA1E" w:rsidR="00DD48E6" w:rsidRPr="00DD48E6" w:rsidRDefault="00DD48E6" w:rsidP="00DD48E6">
            <w:pPr>
              <w:spacing w:before="60" w:after="60"/>
              <w:jc w:val="left"/>
              <w:rPr>
                <w:rFonts w:cstheme="minorHAnsi"/>
                <w:szCs w:val="22"/>
              </w:rPr>
            </w:pPr>
            <w:r w:rsidRPr="00DD48E6">
              <w:rPr>
                <w:rFonts w:cstheme="minorHAnsi"/>
                <w:szCs w:val="22"/>
              </w:rPr>
              <w:t xml:space="preserve">An </w:t>
            </w:r>
            <w:r w:rsidRPr="00DD48E6">
              <w:rPr>
                <w:rFonts w:cstheme="minorHAnsi"/>
                <w:b/>
                <w:szCs w:val="22"/>
              </w:rPr>
              <w:t>automatic system for temperature control, liquid nitrogen autofill and scheduling of cool down</w:t>
            </w:r>
            <w:r w:rsidRPr="00DD48E6">
              <w:rPr>
                <w:rFonts w:cstheme="minorHAnsi"/>
                <w:szCs w:val="22"/>
              </w:rPr>
              <w:t xml:space="preserve"> after cryo cycle</w:t>
            </w:r>
          </w:p>
        </w:tc>
      </w:tr>
      <w:tr w:rsidR="00DD48E6" w:rsidRPr="00DD48E6" w14:paraId="0A96F46E" w14:textId="77777777" w:rsidTr="00DD48E6">
        <w:tc>
          <w:tcPr>
            <w:tcW w:w="9072" w:type="dxa"/>
            <w:tcBorders>
              <w:top w:val="single" w:sz="6" w:space="0" w:color="808080"/>
              <w:left w:val="single" w:sz="18" w:space="0" w:color="808080"/>
              <w:right w:val="single" w:sz="18" w:space="0" w:color="808080"/>
            </w:tcBorders>
          </w:tcPr>
          <w:p w14:paraId="2EBC585F" w14:textId="41E546C3" w:rsidR="00DD48E6" w:rsidRPr="00DD48E6" w:rsidRDefault="00DD48E6" w:rsidP="00DD48E6">
            <w:pPr>
              <w:spacing w:before="60" w:after="60"/>
              <w:jc w:val="left"/>
              <w:rPr>
                <w:rFonts w:cstheme="minorHAnsi"/>
                <w:szCs w:val="22"/>
              </w:rPr>
            </w:pPr>
            <w:r w:rsidRPr="00DD48E6">
              <w:rPr>
                <w:rFonts w:cstheme="minorHAnsi"/>
                <w:b/>
                <w:szCs w:val="22"/>
              </w:rPr>
              <w:t>Automated system for handling and loading of the grids</w:t>
            </w:r>
            <w:r w:rsidRPr="00DD48E6">
              <w:rPr>
                <w:rFonts w:cstheme="minorHAnsi"/>
                <w:szCs w:val="22"/>
              </w:rPr>
              <w:t xml:space="preserve"> into the microscope under cryo conditions. The </w:t>
            </w:r>
            <w:r w:rsidR="00280DB4">
              <w:rPr>
                <w:rFonts w:cstheme="minorHAnsi"/>
                <w:szCs w:val="22"/>
              </w:rPr>
              <w:t>a</w:t>
            </w:r>
            <w:r w:rsidRPr="00DD48E6">
              <w:rPr>
                <w:rFonts w:cstheme="minorHAnsi"/>
                <w:szCs w:val="22"/>
              </w:rPr>
              <w:t>utoloader must be capable to handle at least 12 grids or more at once</w:t>
            </w:r>
          </w:p>
        </w:tc>
      </w:tr>
      <w:tr w:rsidR="00DD48E6" w:rsidRPr="00DD48E6" w14:paraId="79926964" w14:textId="77777777" w:rsidTr="00DD48E6">
        <w:tc>
          <w:tcPr>
            <w:tcW w:w="9072" w:type="dxa"/>
            <w:tcBorders>
              <w:top w:val="single" w:sz="6" w:space="0" w:color="808080"/>
              <w:left w:val="single" w:sz="18" w:space="0" w:color="808080"/>
              <w:right w:val="single" w:sz="18" w:space="0" w:color="808080"/>
            </w:tcBorders>
            <w:shd w:val="clear" w:color="auto" w:fill="auto"/>
          </w:tcPr>
          <w:p w14:paraId="42F2D998" w14:textId="5AB2FC83" w:rsidR="00DD48E6" w:rsidRPr="00DD48E6" w:rsidRDefault="00DD48E6" w:rsidP="00DD48E6">
            <w:pPr>
              <w:spacing w:before="60" w:after="60"/>
              <w:jc w:val="left"/>
              <w:rPr>
                <w:rFonts w:cstheme="minorHAnsi"/>
                <w:szCs w:val="22"/>
              </w:rPr>
            </w:pPr>
            <w:r w:rsidRPr="00DD48E6">
              <w:rPr>
                <w:rFonts w:cstheme="minorHAnsi"/>
                <w:b/>
                <w:szCs w:val="22"/>
              </w:rPr>
              <w:t>Stable specimen stage</w:t>
            </w:r>
            <w:r w:rsidRPr="00DD48E6">
              <w:rPr>
                <w:rFonts w:cstheme="minorHAnsi"/>
                <w:szCs w:val="22"/>
              </w:rPr>
              <w:t xml:space="preserve"> under cryo-conditions with the specimen drift rate of either less than 0.5 nm/s within 60 minutes or less than 0.25 nm/s within 30 min after specimen exchange</w:t>
            </w:r>
          </w:p>
        </w:tc>
      </w:tr>
      <w:tr w:rsidR="00DD48E6" w:rsidRPr="00DD48E6" w14:paraId="191E41A8" w14:textId="77777777" w:rsidTr="00DD48E6">
        <w:tc>
          <w:tcPr>
            <w:tcW w:w="9072" w:type="dxa"/>
            <w:tcBorders>
              <w:top w:val="single" w:sz="6" w:space="0" w:color="808080"/>
              <w:left w:val="single" w:sz="18" w:space="0" w:color="808080"/>
              <w:right w:val="single" w:sz="18" w:space="0" w:color="808080"/>
            </w:tcBorders>
            <w:shd w:val="clear" w:color="auto" w:fill="auto"/>
          </w:tcPr>
          <w:p w14:paraId="71245002" w14:textId="0CA10BF9" w:rsidR="00DD48E6" w:rsidRPr="00DD48E6" w:rsidRDefault="00DD48E6" w:rsidP="00DD48E6">
            <w:pPr>
              <w:spacing w:before="60" w:after="60"/>
              <w:jc w:val="left"/>
              <w:rPr>
                <w:rFonts w:cstheme="minorHAnsi"/>
                <w:szCs w:val="22"/>
              </w:rPr>
            </w:pPr>
            <w:r w:rsidRPr="00DD48E6">
              <w:rPr>
                <w:rFonts w:cstheme="minorHAnsi"/>
                <w:bCs/>
                <w:szCs w:val="22"/>
              </w:rPr>
              <w:t xml:space="preserve">The </w:t>
            </w:r>
            <w:r w:rsidRPr="00DD48E6">
              <w:rPr>
                <w:rFonts w:cstheme="minorHAnsi"/>
                <w:b/>
                <w:bCs/>
                <w:szCs w:val="22"/>
              </w:rPr>
              <w:t>lifetime of a frozen-hydrated specimen</w:t>
            </w:r>
            <w:r w:rsidRPr="00DD48E6">
              <w:rPr>
                <w:rFonts w:cstheme="minorHAnsi"/>
                <w:bCs/>
                <w:szCs w:val="22"/>
              </w:rPr>
              <w:t xml:space="preserve"> of at least </w:t>
            </w:r>
            <w:r w:rsidRPr="00E46A5D">
              <w:rPr>
                <w:rFonts w:cstheme="minorHAnsi"/>
                <w:bCs/>
                <w:szCs w:val="22"/>
              </w:rPr>
              <w:t>24</w:t>
            </w:r>
            <w:r w:rsidRPr="00DD48E6">
              <w:rPr>
                <w:rFonts w:cstheme="minorHAnsi"/>
                <w:bCs/>
                <w:szCs w:val="22"/>
              </w:rPr>
              <w:t xml:space="preserve"> hours or better in the microscope loader without detectable deterioration in ice quality</w:t>
            </w:r>
          </w:p>
        </w:tc>
      </w:tr>
      <w:tr w:rsidR="00DD48E6" w:rsidRPr="00DD48E6" w14:paraId="1DE61F14" w14:textId="77777777" w:rsidTr="00DD48E6">
        <w:tc>
          <w:tcPr>
            <w:tcW w:w="9072" w:type="dxa"/>
            <w:tcBorders>
              <w:top w:val="single" w:sz="6" w:space="0" w:color="808080"/>
              <w:left w:val="single" w:sz="18" w:space="0" w:color="808080"/>
              <w:right w:val="single" w:sz="18" w:space="0" w:color="808080"/>
            </w:tcBorders>
            <w:shd w:val="clear" w:color="auto" w:fill="auto"/>
          </w:tcPr>
          <w:p w14:paraId="01D6862D" w14:textId="1CE56539" w:rsidR="00DD48E6" w:rsidRPr="00DD48E6" w:rsidRDefault="00DD48E6" w:rsidP="00DD48E6">
            <w:pPr>
              <w:spacing w:before="60" w:after="60"/>
              <w:jc w:val="left"/>
              <w:rPr>
                <w:rFonts w:cstheme="minorHAnsi"/>
                <w:szCs w:val="22"/>
              </w:rPr>
            </w:pPr>
            <w:r w:rsidRPr="00DD48E6">
              <w:rPr>
                <w:rFonts w:cstheme="minorHAnsi"/>
                <w:iCs/>
                <w:szCs w:val="22"/>
              </w:rPr>
              <w:t xml:space="preserve">During cryo-EM use </w:t>
            </w:r>
            <w:r w:rsidRPr="00DD48E6">
              <w:rPr>
                <w:rFonts w:cstheme="minorHAnsi"/>
                <w:b/>
                <w:iCs/>
                <w:szCs w:val="22"/>
              </w:rPr>
              <w:t>the loss of electron transmission through a specimen</w:t>
            </w:r>
            <w:r w:rsidRPr="00DD48E6">
              <w:rPr>
                <w:rFonts w:cstheme="minorHAnsi"/>
                <w:iCs/>
                <w:szCs w:val="22"/>
              </w:rPr>
              <w:t xml:space="preserve"> due to ice growth must be less than 5 % in 8 hours (</w:t>
            </w:r>
            <w:r w:rsidRPr="00DD48E6">
              <w:rPr>
                <w:rFonts w:cstheme="minorHAnsi"/>
                <w:bCs/>
                <w:szCs w:val="22"/>
              </w:rPr>
              <w:t>ice growth better than 1 nm per hour).</w:t>
            </w:r>
          </w:p>
        </w:tc>
      </w:tr>
      <w:tr w:rsidR="00DD48E6" w:rsidRPr="00DD48E6" w14:paraId="6A2861C2" w14:textId="77777777" w:rsidTr="00DD48E6">
        <w:tc>
          <w:tcPr>
            <w:tcW w:w="9072" w:type="dxa"/>
            <w:tcBorders>
              <w:top w:val="single" w:sz="6" w:space="0" w:color="808080"/>
              <w:left w:val="single" w:sz="18" w:space="0" w:color="808080"/>
              <w:right w:val="single" w:sz="18" w:space="0" w:color="808080"/>
            </w:tcBorders>
          </w:tcPr>
          <w:p w14:paraId="61D95896" w14:textId="499B543F" w:rsidR="00DD48E6" w:rsidRPr="00DD48E6" w:rsidRDefault="00DD48E6" w:rsidP="00DD48E6">
            <w:pPr>
              <w:spacing w:before="60" w:after="60"/>
              <w:jc w:val="left"/>
              <w:rPr>
                <w:rFonts w:cstheme="minorHAnsi"/>
                <w:szCs w:val="22"/>
              </w:rPr>
            </w:pPr>
            <w:r w:rsidRPr="00DD48E6">
              <w:rPr>
                <w:rFonts w:cstheme="minorHAnsi"/>
                <w:b/>
                <w:bCs/>
                <w:szCs w:val="22"/>
              </w:rPr>
              <w:t>Low-dose acquisition software suite</w:t>
            </w:r>
            <w:r w:rsidRPr="00DD48E6">
              <w:rPr>
                <w:rFonts w:cstheme="minorHAnsi"/>
                <w:bCs/>
                <w:szCs w:val="22"/>
              </w:rPr>
              <w:t xml:space="preserve"> for minimized electron dose during cryo-TEM operation</w:t>
            </w:r>
          </w:p>
        </w:tc>
      </w:tr>
      <w:tr w:rsidR="00DD48E6" w:rsidRPr="00DD48E6" w14:paraId="10164548" w14:textId="77777777" w:rsidTr="00DD48E6">
        <w:tc>
          <w:tcPr>
            <w:tcW w:w="9072" w:type="dxa"/>
            <w:tcBorders>
              <w:top w:val="single" w:sz="6" w:space="0" w:color="808080"/>
              <w:left w:val="single" w:sz="18" w:space="0" w:color="808080"/>
              <w:right w:val="single" w:sz="18" w:space="0" w:color="808080"/>
            </w:tcBorders>
          </w:tcPr>
          <w:p w14:paraId="2D221898" w14:textId="4349136D" w:rsidR="00DD48E6" w:rsidRPr="00DD48E6" w:rsidRDefault="00DD48E6" w:rsidP="00DD48E6">
            <w:pPr>
              <w:spacing w:before="60" w:after="60"/>
              <w:jc w:val="left"/>
              <w:rPr>
                <w:rFonts w:cstheme="minorHAnsi"/>
                <w:szCs w:val="22"/>
              </w:rPr>
            </w:pPr>
            <w:r w:rsidRPr="00DD48E6">
              <w:rPr>
                <w:rFonts w:cstheme="minorHAnsi"/>
                <w:szCs w:val="22"/>
              </w:rPr>
              <w:t xml:space="preserve">Fully integrated software for </w:t>
            </w:r>
            <w:r w:rsidRPr="00DD48E6">
              <w:rPr>
                <w:rFonts w:cstheme="minorHAnsi"/>
                <w:b/>
                <w:szCs w:val="22"/>
              </w:rPr>
              <w:t>automated single particle analysis acquisition</w:t>
            </w:r>
          </w:p>
        </w:tc>
      </w:tr>
      <w:tr w:rsidR="00DD48E6" w:rsidRPr="00DD48E6" w14:paraId="179C88AE" w14:textId="77777777" w:rsidTr="00DD48E6">
        <w:tc>
          <w:tcPr>
            <w:tcW w:w="9072" w:type="dxa"/>
            <w:tcBorders>
              <w:top w:val="single" w:sz="6" w:space="0" w:color="808080"/>
              <w:left w:val="single" w:sz="18" w:space="0" w:color="808080"/>
              <w:right w:val="single" w:sz="18" w:space="0" w:color="808080"/>
            </w:tcBorders>
          </w:tcPr>
          <w:p w14:paraId="31C2C216" w14:textId="072B1258" w:rsidR="00DD48E6" w:rsidRPr="00DD48E6" w:rsidRDefault="00DD48E6" w:rsidP="00DD48E6">
            <w:pPr>
              <w:spacing w:before="60" w:after="60"/>
              <w:jc w:val="left"/>
              <w:rPr>
                <w:rFonts w:cstheme="minorHAnsi"/>
                <w:szCs w:val="22"/>
              </w:rPr>
            </w:pPr>
            <w:r w:rsidRPr="00DD48E6">
              <w:rPr>
                <w:rFonts w:cstheme="minorHAnsi"/>
                <w:szCs w:val="22"/>
              </w:rPr>
              <w:t xml:space="preserve">Functioning </w:t>
            </w:r>
            <w:r w:rsidRPr="00DD48E6">
              <w:rPr>
                <w:rFonts w:cstheme="minorHAnsi"/>
                <w:b/>
                <w:szCs w:val="22"/>
              </w:rPr>
              <w:t>tomography data acquisition</w:t>
            </w:r>
            <w:r w:rsidRPr="00DD48E6">
              <w:rPr>
                <w:rFonts w:cstheme="minorHAnsi"/>
                <w:szCs w:val="22"/>
              </w:rPr>
              <w:t xml:space="preserve"> operation </w:t>
            </w:r>
            <w:r w:rsidRPr="00DD48E6">
              <w:rPr>
                <w:rFonts w:cstheme="minorHAnsi"/>
                <w:b/>
                <w:szCs w:val="22"/>
              </w:rPr>
              <w:t>via Serial EM software</w:t>
            </w:r>
            <w:r w:rsidRPr="00DD48E6">
              <w:rPr>
                <w:rFonts w:cstheme="minorHAnsi"/>
                <w:szCs w:val="22"/>
              </w:rPr>
              <w:t xml:space="preserve"> including the initial proper setup of the acquisition software on the microscope</w:t>
            </w:r>
          </w:p>
        </w:tc>
      </w:tr>
      <w:tr w:rsidR="00DD48E6" w:rsidRPr="00DD48E6" w14:paraId="0CB04BA5" w14:textId="77777777" w:rsidTr="00DD48E6">
        <w:tc>
          <w:tcPr>
            <w:tcW w:w="9072" w:type="dxa"/>
            <w:tcBorders>
              <w:top w:val="single" w:sz="6" w:space="0" w:color="808080"/>
              <w:left w:val="single" w:sz="18" w:space="0" w:color="808080"/>
              <w:right w:val="single" w:sz="18" w:space="0" w:color="808080"/>
            </w:tcBorders>
            <w:shd w:val="clear" w:color="auto" w:fill="auto"/>
          </w:tcPr>
          <w:p w14:paraId="7198C451" w14:textId="223890C0" w:rsidR="00DD48E6" w:rsidRPr="00DD48E6" w:rsidRDefault="00DD48E6" w:rsidP="00DD48E6">
            <w:pPr>
              <w:spacing w:before="60" w:after="60"/>
              <w:jc w:val="left"/>
              <w:rPr>
                <w:rFonts w:cstheme="minorHAnsi"/>
                <w:szCs w:val="22"/>
              </w:rPr>
            </w:pPr>
            <w:r w:rsidRPr="00DD48E6">
              <w:rPr>
                <w:rFonts w:cstheme="minorHAnsi"/>
                <w:b/>
                <w:szCs w:val="22"/>
              </w:rPr>
              <w:t>Capability to perform screening</w:t>
            </w:r>
            <w:r w:rsidRPr="00DD48E6">
              <w:rPr>
                <w:rFonts w:cstheme="minorHAnsi"/>
                <w:szCs w:val="22"/>
              </w:rPr>
              <w:t xml:space="preserve"> of the samples present in the autoloader in a complete automatic fashion</w:t>
            </w:r>
          </w:p>
        </w:tc>
      </w:tr>
      <w:tr w:rsidR="00DD48E6" w:rsidRPr="00DD48E6" w14:paraId="36813A5E" w14:textId="77777777" w:rsidTr="00DD48E6">
        <w:tc>
          <w:tcPr>
            <w:tcW w:w="9072" w:type="dxa"/>
            <w:tcBorders>
              <w:top w:val="single" w:sz="6" w:space="0" w:color="808080"/>
              <w:left w:val="single" w:sz="18" w:space="0" w:color="808080"/>
              <w:right w:val="single" w:sz="18" w:space="0" w:color="808080"/>
            </w:tcBorders>
          </w:tcPr>
          <w:p w14:paraId="18E8D006" w14:textId="66ADE71A" w:rsidR="00DD48E6" w:rsidRPr="00DD48E6" w:rsidRDefault="00DD48E6" w:rsidP="00DD48E6">
            <w:pPr>
              <w:spacing w:before="60" w:after="60"/>
              <w:jc w:val="left"/>
              <w:rPr>
                <w:rFonts w:cstheme="minorHAnsi"/>
                <w:szCs w:val="22"/>
              </w:rPr>
            </w:pPr>
            <w:r w:rsidRPr="00DD48E6">
              <w:rPr>
                <w:rFonts w:cstheme="minorHAnsi"/>
                <w:b/>
                <w:szCs w:val="22"/>
              </w:rPr>
              <w:lastRenderedPageBreak/>
              <w:t>Possibility of recovering grid</w:t>
            </w:r>
            <w:r w:rsidRPr="00DD48E6">
              <w:rPr>
                <w:rFonts w:cstheme="minorHAnsi"/>
                <w:szCs w:val="22"/>
              </w:rPr>
              <w:t xml:space="preserve"> in the cryo-state for further review in the different cryo-EM</w:t>
            </w:r>
          </w:p>
        </w:tc>
      </w:tr>
      <w:tr w:rsidR="00DD48E6" w:rsidRPr="00DD48E6" w14:paraId="4D0B120A" w14:textId="77777777" w:rsidTr="00DD48E6">
        <w:tc>
          <w:tcPr>
            <w:tcW w:w="9072" w:type="dxa"/>
            <w:tcBorders>
              <w:top w:val="single" w:sz="6" w:space="0" w:color="808080"/>
              <w:left w:val="single" w:sz="18" w:space="0" w:color="808080"/>
              <w:right w:val="single" w:sz="18" w:space="0" w:color="808080"/>
            </w:tcBorders>
          </w:tcPr>
          <w:p w14:paraId="2BA3FC19" w14:textId="3663552C" w:rsidR="00DD48E6" w:rsidRPr="00DD48E6" w:rsidRDefault="00DD48E6" w:rsidP="00DD48E6">
            <w:pPr>
              <w:spacing w:before="60" w:after="60"/>
              <w:jc w:val="left"/>
              <w:rPr>
                <w:rFonts w:cstheme="minorHAnsi"/>
                <w:szCs w:val="22"/>
              </w:rPr>
            </w:pPr>
            <w:r w:rsidRPr="00DD48E6">
              <w:rPr>
                <w:rFonts w:cstheme="minorHAnsi"/>
                <w:szCs w:val="22"/>
              </w:rPr>
              <w:t xml:space="preserve">Environmental (acoustic) </w:t>
            </w:r>
            <w:r w:rsidRPr="00DD48E6">
              <w:rPr>
                <w:rFonts w:cstheme="minorHAnsi"/>
                <w:b/>
                <w:szCs w:val="22"/>
              </w:rPr>
              <w:t>protection cover</w:t>
            </w:r>
            <w:r w:rsidRPr="00DD48E6">
              <w:rPr>
                <w:rFonts w:cstheme="minorHAnsi"/>
                <w:szCs w:val="22"/>
              </w:rPr>
              <w:t xml:space="preserve"> for the column, full column coverage</w:t>
            </w:r>
          </w:p>
        </w:tc>
      </w:tr>
      <w:tr w:rsidR="00DD48E6" w:rsidRPr="00DD48E6" w14:paraId="415F88CD" w14:textId="77777777" w:rsidTr="00DD48E6">
        <w:tc>
          <w:tcPr>
            <w:tcW w:w="9072" w:type="dxa"/>
            <w:tcBorders>
              <w:top w:val="single" w:sz="6" w:space="0" w:color="808080"/>
              <w:left w:val="single" w:sz="18" w:space="0" w:color="808080"/>
              <w:right w:val="single" w:sz="18" w:space="0" w:color="808080"/>
            </w:tcBorders>
            <w:shd w:val="clear" w:color="auto" w:fill="auto"/>
          </w:tcPr>
          <w:p w14:paraId="74B00F46" w14:textId="77777777" w:rsidR="00DD48E6" w:rsidRPr="00DD48E6" w:rsidRDefault="00DD48E6" w:rsidP="00DD48E6">
            <w:pPr>
              <w:spacing w:before="60" w:after="60"/>
              <w:jc w:val="left"/>
              <w:rPr>
                <w:rFonts w:cstheme="minorHAnsi"/>
                <w:szCs w:val="22"/>
              </w:rPr>
            </w:pPr>
            <w:r w:rsidRPr="00DD48E6">
              <w:rPr>
                <w:rFonts w:cstheme="minorHAnsi"/>
                <w:b/>
                <w:szCs w:val="22"/>
              </w:rPr>
              <w:t>Fully functional MicroED application</w:t>
            </w:r>
            <w:r w:rsidRPr="00DD48E6">
              <w:rPr>
                <w:rFonts w:cstheme="minorHAnsi"/>
                <w:szCs w:val="22"/>
              </w:rPr>
              <w:t xml:space="preserve"> including all hardware and software for collecting diffraction patterns including MicroED suitable retractable CMOS camera with following minimum required specifications:</w:t>
            </w:r>
          </w:p>
          <w:p w14:paraId="2146E4A5" w14:textId="77777777" w:rsidR="00DD48E6" w:rsidRPr="00DD48E6" w:rsidRDefault="00DD48E6" w:rsidP="00DD48E6">
            <w:pPr>
              <w:spacing w:before="60" w:after="60"/>
              <w:jc w:val="left"/>
              <w:rPr>
                <w:rFonts w:cstheme="minorHAnsi"/>
                <w:iCs/>
                <w:szCs w:val="22"/>
              </w:rPr>
            </w:pPr>
            <w:r w:rsidRPr="00DD48E6">
              <w:rPr>
                <w:rFonts w:cstheme="minorHAnsi"/>
                <w:iCs/>
                <w:szCs w:val="22"/>
              </w:rPr>
              <w:t>-sensor size of at least 4096 x 4096 and more</w:t>
            </w:r>
          </w:p>
          <w:p w14:paraId="37BE5D4B" w14:textId="13D88208" w:rsidR="00DD48E6" w:rsidRPr="00DD48E6" w:rsidRDefault="00DD48E6" w:rsidP="00DD48E6">
            <w:pPr>
              <w:spacing w:before="60" w:after="60"/>
              <w:jc w:val="left"/>
              <w:rPr>
                <w:rFonts w:cstheme="minorHAnsi"/>
                <w:iCs/>
                <w:szCs w:val="22"/>
              </w:rPr>
            </w:pPr>
            <w:r w:rsidRPr="00DD48E6">
              <w:rPr>
                <w:rFonts w:cstheme="minorHAnsi"/>
                <w:iCs/>
                <w:szCs w:val="22"/>
              </w:rPr>
              <w:t xml:space="preserve">-pixel size of 14 x 14 </w:t>
            </w:r>
            <w:r w:rsidR="00280DB4" w:rsidRPr="00C41716">
              <w:rPr>
                <w:rFonts w:ascii="Symbol" w:hAnsi="Symbol"/>
                <w:iCs/>
                <w:szCs w:val="22"/>
              </w:rPr>
              <w:t></w:t>
            </w:r>
            <w:r w:rsidRPr="00DD48E6">
              <w:rPr>
                <w:rFonts w:cstheme="minorHAnsi"/>
                <w:iCs/>
                <w:szCs w:val="22"/>
              </w:rPr>
              <w:t>m</w:t>
            </w:r>
            <w:r w:rsidRPr="00DD48E6">
              <w:rPr>
                <w:rFonts w:cstheme="minorHAnsi"/>
                <w:iCs/>
                <w:szCs w:val="22"/>
                <w:vertAlign w:val="superscript"/>
              </w:rPr>
              <w:t>2</w:t>
            </w:r>
            <w:r w:rsidRPr="00DD48E6">
              <w:rPr>
                <w:rFonts w:cstheme="minorHAnsi"/>
                <w:iCs/>
                <w:szCs w:val="22"/>
              </w:rPr>
              <w:t xml:space="preserve"> or more</w:t>
            </w:r>
          </w:p>
          <w:p w14:paraId="1D0DC770" w14:textId="77777777" w:rsidR="00DD48E6" w:rsidRPr="00DD48E6" w:rsidRDefault="00DD48E6" w:rsidP="00DD48E6">
            <w:pPr>
              <w:spacing w:before="60" w:after="60"/>
              <w:jc w:val="left"/>
              <w:rPr>
                <w:rFonts w:cstheme="minorHAnsi"/>
                <w:iCs/>
                <w:szCs w:val="22"/>
              </w:rPr>
            </w:pPr>
            <w:r w:rsidRPr="00DD48E6">
              <w:rPr>
                <w:rFonts w:cstheme="minorHAnsi"/>
                <w:iCs/>
                <w:szCs w:val="22"/>
              </w:rPr>
              <w:t xml:space="preserve">-16 bit digitization </w:t>
            </w:r>
          </w:p>
          <w:p w14:paraId="34A8C837" w14:textId="77777777" w:rsidR="00DD48E6" w:rsidRPr="00DD48E6" w:rsidRDefault="00DD48E6" w:rsidP="00DD48E6">
            <w:pPr>
              <w:spacing w:before="60" w:after="60"/>
              <w:jc w:val="left"/>
              <w:rPr>
                <w:rFonts w:cstheme="minorHAnsi"/>
                <w:iCs/>
                <w:szCs w:val="22"/>
              </w:rPr>
            </w:pPr>
            <w:r w:rsidRPr="00DD48E6">
              <w:rPr>
                <w:rFonts w:cstheme="minorHAnsi"/>
                <w:iCs/>
                <w:szCs w:val="22"/>
              </w:rPr>
              <w:t>-1x, 2x, 4x, 8x binning</w:t>
            </w:r>
          </w:p>
          <w:p w14:paraId="74642800" w14:textId="02374967" w:rsidR="00DD48E6" w:rsidRPr="00DD48E6" w:rsidRDefault="00DD48E6" w:rsidP="00DD48E6">
            <w:pPr>
              <w:spacing w:before="60" w:after="60"/>
              <w:jc w:val="left"/>
              <w:rPr>
                <w:rFonts w:cstheme="minorHAnsi"/>
                <w:szCs w:val="22"/>
              </w:rPr>
            </w:pPr>
            <w:r w:rsidRPr="00DD48E6">
              <w:rPr>
                <w:rFonts w:cstheme="minorHAnsi"/>
                <w:iCs/>
                <w:szCs w:val="22"/>
              </w:rPr>
              <w:t>-capable of recording at frame rates of at least 24 fps</w:t>
            </w:r>
          </w:p>
        </w:tc>
      </w:tr>
      <w:tr w:rsidR="00DD48E6" w:rsidRPr="00DD48E6" w14:paraId="73608D35" w14:textId="77777777" w:rsidTr="00DD48E6">
        <w:tc>
          <w:tcPr>
            <w:tcW w:w="9072" w:type="dxa"/>
            <w:tcBorders>
              <w:top w:val="single" w:sz="6" w:space="0" w:color="808080"/>
              <w:left w:val="single" w:sz="18" w:space="0" w:color="808080"/>
              <w:right w:val="single" w:sz="18" w:space="0" w:color="808080"/>
            </w:tcBorders>
          </w:tcPr>
          <w:p w14:paraId="00E1D978" w14:textId="5882F208" w:rsidR="00DD48E6" w:rsidRPr="00DD48E6" w:rsidRDefault="00DD48E6" w:rsidP="00DD48E6">
            <w:pPr>
              <w:spacing w:before="60" w:after="60"/>
              <w:jc w:val="left"/>
              <w:rPr>
                <w:rFonts w:cstheme="minorHAnsi"/>
                <w:szCs w:val="22"/>
              </w:rPr>
            </w:pPr>
            <w:r w:rsidRPr="00DD48E6">
              <w:rPr>
                <w:rFonts w:cstheme="minorHAnsi"/>
                <w:szCs w:val="22"/>
              </w:rPr>
              <w:t>Possibility of</w:t>
            </w:r>
            <w:r w:rsidRPr="00DD48E6">
              <w:rPr>
                <w:rFonts w:cstheme="minorHAnsi"/>
                <w:b/>
                <w:szCs w:val="22"/>
              </w:rPr>
              <w:t xml:space="preserve"> remote on-line diagnostics</w:t>
            </w:r>
            <w:r w:rsidRPr="00DD48E6">
              <w:rPr>
                <w:rFonts w:cstheme="minorHAnsi"/>
                <w:szCs w:val="22"/>
              </w:rPr>
              <w:t xml:space="preserve"> </w:t>
            </w:r>
            <w:r w:rsidRPr="00DD48E6">
              <w:rPr>
                <w:rFonts w:cstheme="minorHAnsi"/>
                <w:b/>
                <w:szCs w:val="22"/>
              </w:rPr>
              <w:t>and support</w:t>
            </w:r>
            <w:r w:rsidRPr="00DD48E6">
              <w:rPr>
                <w:rFonts w:cstheme="minorHAnsi"/>
                <w:szCs w:val="22"/>
              </w:rPr>
              <w:t xml:space="preserve"> by the Contractor</w:t>
            </w:r>
          </w:p>
        </w:tc>
      </w:tr>
      <w:tr w:rsidR="00DD48E6" w:rsidRPr="00DD48E6" w14:paraId="57993917" w14:textId="77777777" w:rsidTr="00DD48E6">
        <w:tc>
          <w:tcPr>
            <w:tcW w:w="9072" w:type="dxa"/>
            <w:tcBorders>
              <w:top w:val="single" w:sz="6" w:space="0" w:color="808080"/>
              <w:left w:val="single" w:sz="18" w:space="0" w:color="808080"/>
              <w:right w:val="single" w:sz="18" w:space="0" w:color="808080"/>
            </w:tcBorders>
          </w:tcPr>
          <w:p w14:paraId="758DAFAB" w14:textId="0F9D04F4" w:rsidR="00DD48E6" w:rsidRPr="00DD48E6" w:rsidRDefault="00DD48E6" w:rsidP="00DD48E6">
            <w:pPr>
              <w:spacing w:before="60" w:after="60"/>
              <w:jc w:val="left"/>
              <w:rPr>
                <w:rFonts w:cstheme="minorHAnsi"/>
                <w:szCs w:val="22"/>
              </w:rPr>
            </w:pPr>
            <w:r w:rsidRPr="00DD48E6">
              <w:rPr>
                <w:rFonts w:cstheme="minorHAnsi"/>
                <w:b/>
                <w:iCs/>
                <w:szCs w:val="22"/>
              </w:rPr>
              <w:t>Remote operation</w:t>
            </w:r>
            <w:r w:rsidRPr="00DD48E6">
              <w:rPr>
                <w:rFonts w:cstheme="minorHAnsi"/>
                <w:iCs/>
                <w:szCs w:val="22"/>
              </w:rPr>
              <w:t xml:space="preserve"> possibility directly via VPN and “share screen” or similar function, or all necessary remote operation software</w:t>
            </w:r>
          </w:p>
        </w:tc>
      </w:tr>
      <w:tr w:rsidR="00DD48E6" w:rsidRPr="00DD48E6" w14:paraId="588F034B" w14:textId="77777777" w:rsidTr="00DD48E6">
        <w:tc>
          <w:tcPr>
            <w:tcW w:w="9072" w:type="dxa"/>
            <w:tcBorders>
              <w:top w:val="single" w:sz="6" w:space="0" w:color="808080"/>
              <w:left w:val="single" w:sz="18" w:space="0" w:color="808080"/>
              <w:right w:val="single" w:sz="18" w:space="0" w:color="808080"/>
            </w:tcBorders>
          </w:tcPr>
          <w:p w14:paraId="06D9473F" w14:textId="1298A202" w:rsidR="00DD48E6" w:rsidRPr="00DD48E6" w:rsidRDefault="00DD48E6" w:rsidP="00DD48E6">
            <w:pPr>
              <w:spacing w:before="60" w:after="60"/>
              <w:jc w:val="left"/>
              <w:rPr>
                <w:rFonts w:cstheme="minorHAnsi"/>
                <w:szCs w:val="22"/>
              </w:rPr>
            </w:pPr>
            <w:r w:rsidRPr="00DD48E6">
              <w:rPr>
                <w:rFonts w:cstheme="minorHAnsi"/>
                <w:b/>
                <w:szCs w:val="22"/>
              </w:rPr>
              <w:t>Closed loop cooling water system</w:t>
            </w:r>
          </w:p>
        </w:tc>
      </w:tr>
      <w:tr w:rsidR="00DD48E6" w:rsidRPr="00DD48E6" w14:paraId="43ED1F9B" w14:textId="77777777" w:rsidTr="00DD48E6">
        <w:tc>
          <w:tcPr>
            <w:tcW w:w="9072" w:type="dxa"/>
            <w:tcBorders>
              <w:top w:val="single" w:sz="6" w:space="0" w:color="808080"/>
              <w:left w:val="single" w:sz="18" w:space="0" w:color="808080"/>
              <w:right w:val="single" w:sz="18" w:space="0" w:color="808080"/>
            </w:tcBorders>
          </w:tcPr>
          <w:p w14:paraId="3739EAAF" w14:textId="3E058990" w:rsidR="00DD48E6" w:rsidRPr="00DD48E6" w:rsidRDefault="00DD48E6" w:rsidP="00DD48E6">
            <w:pPr>
              <w:spacing w:before="60" w:after="60"/>
              <w:jc w:val="left"/>
              <w:rPr>
                <w:rFonts w:cstheme="minorHAnsi"/>
                <w:szCs w:val="22"/>
              </w:rPr>
            </w:pPr>
            <w:r w:rsidRPr="00DD48E6">
              <w:rPr>
                <w:rFonts w:cstheme="minorHAnsi"/>
                <w:b/>
                <w:szCs w:val="22"/>
              </w:rPr>
              <w:t xml:space="preserve">Uninterruptable power supply system </w:t>
            </w:r>
            <w:r w:rsidRPr="00DD48E6">
              <w:rPr>
                <w:rFonts w:cstheme="minorHAnsi"/>
                <w:szCs w:val="22"/>
              </w:rPr>
              <w:t>with suitable power characteristics and power autonomy of at least 45 min</w:t>
            </w:r>
          </w:p>
        </w:tc>
      </w:tr>
      <w:tr w:rsidR="00DD48E6" w:rsidRPr="00DD48E6" w14:paraId="2BF35A04" w14:textId="77777777" w:rsidTr="00DD48E6">
        <w:tc>
          <w:tcPr>
            <w:tcW w:w="9072" w:type="dxa"/>
            <w:tcBorders>
              <w:top w:val="single" w:sz="6" w:space="0" w:color="808080"/>
              <w:left w:val="single" w:sz="18" w:space="0" w:color="808080"/>
              <w:right w:val="single" w:sz="18" w:space="0" w:color="808080"/>
            </w:tcBorders>
          </w:tcPr>
          <w:p w14:paraId="6DC4A4CE" w14:textId="00B17BD2" w:rsidR="00DD48E6" w:rsidRPr="00DD48E6" w:rsidRDefault="00DD48E6" w:rsidP="00DD48E6">
            <w:pPr>
              <w:spacing w:before="60" w:after="60"/>
              <w:jc w:val="left"/>
              <w:rPr>
                <w:rFonts w:cstheme="minorHAnsi"/>
                <w:szCs w:val="22"/>
              </w:rPr>
            </w:pPr>
            <w:r w:rsidRPr="00DD48E6">
              <w:rPr>
                <w:rFonts w:cstheme="minorHAnsi"/>
                <w:bCs/>
                <w:szCs w:val="22"/>
              </w:rPr>
              <w:t xml:space="preserve">System should be supplied with </w:t>
            </w:r>
            <w:r w:rsidRPr="00DD48E6">
              <w:rPr>
                <w:rFonts w:cstheme="minorHAnsi"/>
                <w:b/>
                <w:bCs/>
                <w:szCs w:val="22"/>
              </w:rPr>
              <w:t>all required peripherals</w:t>
            </w:r>
            <w:r w:rsidRPr="00DD48E6">
              <w:rPr>
                <w:rFonts w:cstheme="minorHAnsi"/>
                <w:bCs/>
                <w:szCs w:val="22"/>
              </w:rPr>
              <w:t xml:space="preserve"> to ensure a fully functioning system including but not limited to PC, at least 2 26” flat screen monitors, compressor, chiller, uninterruptable power supply system</w:t>
            </w:r>
          </w:p>
        </w:tc>
      </w:tr>
      <w:tr w:rsidR="00DD48E6" w:rsidRPr="00DD48E6" w14:paraId="318C6A2A" w14:textId="77777777" w:rsidTr="00DD48E6">
        <w:tc>
          <w:tcPr>
            <w:tcW w:w="9072" w:type="dxa"/>
            <w:tcBorders>
              <w:top w:val="single" w:sz="6" w:space="0" w:color="808080"/>
              <w:left w:val="single" w:sz="18" w:space="0" w:color="808080"/>
              <w:right w:val="single" w:sz="18" w:space="0" w:color="808080"/>
            </w:tcBorders>
          </w:tcPr>
          <w:p w14:paraId="2270E3B9" w14:textId="77777777" w:rsidR="00DD48E6" w:rsidRPr="00DD48E6" w:rsidRDefault="00DD48E6" w:rsidP="00DD48E6">
            <w:pPr>
              <w:spacing w:before="60" w:after="60"/>
              <w:jc w:val="left"/>
              <w:rPr>
                <w:rFonts w:cstheme="minorHAnsi"/>
                <w:szCs w:val="22"/>
              </w:rPr>
            </w:pPr>
            <w:r w:rsidRPr="00DD48E6">
              <w:rPr>
                <w:rFonts w:cstheme="minorHAnsi"/>
                <w:szCs w:val="22"/>
              </w:rPr>
              <w:t xml:space="preserve">All </w:t>
            </w:r>
            <w:r w:rsidRPr="00DD48E6">
              <w:rPr>
                <w:rFonts w:cstheme="minorHAnsi"/>
                <w:b/>
                <w:szCs w:val="22"/>
              </w:rPr>
              <w:t>necessary latest version software</w:t>
            </w:r>
            <w:r w:rsidRPr="00DD48E6">
              <w:rPr>
                <w:rFonts w:cstheme="minorHAnsi"/>
                <w:szCs w:val="22"/>
              </w:rPr>
              <w:t xml:space="preserve"> that is required for operation and alignment of the microscope and acquisition of images with the option of </w:t>
            </w:r>
            <w:r w:rsidRPr="00DD48E6">
              <w:rPr>
                <w:rFonts w:cstheme="minorHAnsi"/>
                <w:b/>
                <w:szCs w:val="22"/>
              </w:rPr>
              <w:t>free software upgrade within first 6 months</w:t>
            </w:r>
            <w:r w:rsidRPr="00DD48E6">
              <w:rPr>
                <w:rFonts w:cstheme="minorHAnsi"/>
                <w:szCs w:val="22"/>
              </w:rPr>
              <w:t xml:space="preserve"> after acceptance of the microscope.</w:t>
            </w:r>
          </w:p>
          <w:p w14:paraId="4109D710" w14:textId="5FDCFE48" w:rsidR="00DD48E6" w:rsidRPr="00DD48E6" w:rsidRDefault="00DD48E6" w:rsidP="00DD48E6">
            <w:pPr>
              <w:spacing w:before="60" w:after="60"/>
              <w:jc w:val="left"/>
              <w:rPr>
                <w:rFonts w:cstheme="minorHAnsi"/>
                <w:szCs w:val="22"/>
              </w:rPr>
            </w:pPr>
            <w:r w:rsidRPr="00DD48E6">
              <w:rPr>
                <w:rFonts w:cstheme="minorHAnsi"/>
                <w:szCs w:val="22"/>
              </w:rPr>
              <w:t xml:space="preserve">At </w:t>
            </w:r>
            <w:r w:rsidRPr="00DD48E6">
              <w:rPr>
                <w:rFonts w:cstheme="minorHAnsi"/>
                <w:b/>
                <w:szCs w:val="22"/>
              </w:rPr>
              <w:t>least 1 (one) fully functional off-line version</w:t>
            </w:r>
            <w:r w:rsidRPr="00DD48E6">
              <w:rPr>
                <w:rFonts w:cstheme="minorHAnsi"/>
                <w:szCs w:val="22"/>
              </w:rPr>
              <w:t xml:space="preserve"> for every offered software package is required in case it is necessary for off-line post-processing. </w:t>
            </w:r>
          </w:p>
        </w:tc>
      </w:tr>
      <w:tr w:rsidR="00DD48E6" w:rsidRPr="00DD48E6" w14:paraId="01E64965" w14:textId="77777777" w:rsidTr="00DD48E6">
        <w:tc>
          <w:tcPr>
            <w:tcW w:w="9072" w:type="dxa"/>
            <w:tcBorders>
              <w:top w:val="single" w:sz="6" w:space="0" w:color="808080"/>
              <w:left w:val="single" w:sz="18" w:space="0" w:color="808080"/>
              <w:right w:val="single" w:sz="18" w:space="0" w:color="808080"/>
            </w:tcBorders>
          </w:tcPr>
          <w:p w14:paraId="2D005C6B" w14:textId="69D009CD" w:rsidR="00DD48E6" w:rsidRPr="00DD48E6" w:rsidRDefault="00DD48E6" w:rsidP="00DD48E6">
            <w:pPr>
              <w:spacing w:before="60" w:after="60"/>
              <w:jc w:val="left"/>
              <w:rPr>
                <w:rFonts w:cstheme="minorHAnsi"/>
                <w:szCs w:val="22"/>
              </w:rPr>
            </w:pPr>
            <w:r w:rsidRPr="00DD48E6">
              <w:rPr>
                <w:rFonts w:cstheme="minorHAnsi"/>
                <w:b/>
                <w:szCs w:val="22"/>
              </w:rPr>
              <w:t>Survey and assessment of the microscope installation site</w:t>
            </w:r>
            <w:r w:rsidRPr="00DD48E6">
              <w:rPr>
                <w:rFonts w:cstheme="minorHAnsi"/>
                <w:szCs w:val="22"/>
              </w:rPr>
              <w:t xml:space="preserve"> prior installation</w:t>
            </w:r>
          </w:p>
        </w:tc>
      </w:tr>
      <w:tr w:rsidR="00DD48E6" w:rsidRPr="00DD48E6" w14:paraId="3D48F472" w14:textId="77777777" w:rsidTr="00DD48E6">
        <w:tc>
          <w:tcPr>
            <w:tcW w:w="9072" w:type="dxa"/>
            <w:tcBorders>
              <w:top w:val="single" w:sz="6" w:space="0" w:color="808080"/>
              <w:left w:val="single" w:sz="18" w:space="0" w:color="808080"/>
              <w:right w:val="single" w:sz="18" w:space="0" w:color="808080"/>
            </w:tcBorders>
          </w:tcPr>
          <w:p w14:paraId="3CE1CB81" w14:textId="6A977D85" w:rsidR="00DD48E6" w:rsidRPr="00DD48E6" w:rsidRDefault="00DD48E6" w:rsidP="00E9425B">
            <w:pPr>
              <w:spacing w:before="60" w:after="60"/>
              <w:jc w:val="left"/>
              <w:rPr>
                <w:rFonts w:cstheme="minorHAnsi"/>
                <w:szCs w:val="22"/>
              </w:rPr>
            </w:pPr>
            <w:r w:rsidRPr="00DD48E6">
              <w:rPr>
                <w:rFonts w:cstheme="minorHAnsi"/>
                <w:b/>
                <w:szCs w:val="22"/>
              </w:rPr>
              <w:t xml:space="preserve">Delivery and installation time until </w:t>
            </w:r>
            <w:r w:rsidR="00E9425B">
              <w:rPr>
                <w:rFonts w:cstheme="minorHAnsi"/>
                <w:b/>
                <w:szCs w:val="22"/>
              </w:rPr>
              <w:t>complete system</w:t>
            </w:r>
            <w:r w:rsidR="00E9425B" w:rsidRPr="00DD48E6">
              <w:rPr>
                <w:rFonts w:cstheme="minorHAnsi"/>
                <w:b/>
                <w:szCs w:val="22"/>
              </w:rPr>
              <w:t xml:space="preserve"> </w:t>
            </w:r>
            <w:r w:rsidR="00E9425B">
              <w:rPr>
                <w:rFonts w:cstheme="minorHAnsi"/>
                <w:b/>
                <w:szCs w:val="22"/>
              </w:rPr>
              <w:t xml:space="preserve">acceptance </w:t>
            </w:r>
            <w:r w:rsidRPr="00DD48E6">
              <w:rPr>
                <w:rFonts w:cstheme="minorHAnsi"/>
                <w:szCs w:val="22"/>
              </w:rPr>
              <w:t xml:space="preserve">at the customer site should not exceed </w:t>
            </w:r>
            <w:r w:rsidRPr="00DD48E6">
              <w:rPr>
                <w:rFonts w:cstheme="minorHAnsi"/>
                <w:b/>
                <w:szCs w:val="22"/>
              </w:rPr>
              <w:t>8 months</w:t>
            </w:r>
          </w:p>
        </w:tc>
      </w:tr>
      <w:tr w:rsidR="00DD48E6" w:rsidRPr="00DD48E6" w14:paraId="60C179F7" w14:textId="77777777" w:rsidTr="00DD48E6">
        <w:tc>
          <w:tcPr>
            <w:tcW w:w="9072" w:type="dxa"/>
            <w:tcBorders>
              <w:top w:val="single" w:sz="18" w:space="0" w:color="808080"/>
              <w:left w:val="single" w:sz="18" w:space="0" w:color="808080"/>
              <w:bottom w:val="single" w:sz="18" w:space="0" w:color="808080"/>
              <w:right w:val="single" w:sz="18" w:space="0" w:color="808080"/>
            </w:tcBorders>
            <w:shd w:val="pct10" w:color="auto" w:fill="auto"/>
          </w:tcPr>
          <w:p w14:paraId="458D8203" w14:textId="55179704" w:rsidR="00DD48E6" w:rsidRPr="00DD48E6" w:rsidRDefault="00DD48E6" w:rsidP="00DD48E6">
            <w:pPr>
              <w:spacing w:before="60" w:after="60"/>
              <w:jc w:val="center"/>
              <w:rPr>
                <w:rFonts w:cstheme="minorHAnsi"/>
                <w:b/>
                <w:bCs/>
                <w:color w:val="808080" w:themeColor="background1" w:themeShade="80"/>
                <w:szCs w:val="22"/>
              </w:rPr>
            </w:pPr>
            <w:r w:rsidRPr="00DD48E6">
              <w:rPr>
                <w:rFonts w:cstheme="minorHAnsi"/>
                <w:b/>
                <w:color w:val="808080" w:themeColor="background1" w:themeShade="80"/>
                <w:szCs w:val="22"/>
              </w:rPr>
              <w:t>Accessories</w:t>
            </w:r>
          </w:p>
        </w:tc>
      </w:tr>
      <w:tr w:rsidR="00DD48E6" w:rsidRPr="00DD48E6" w14:paraId="0EF69B2C" w14:textId="77777777" w:rsidTr="00DD48E6">
        <w:tc>
          <w:tcPr>
            <w:tcW w:w="9072" w:type="dxa"/>
            <w:tcBorders>
              <w:top w:val="single" w:sz="18" w:space="0" w:color="808080"/>
              <w:left w:val="single" w:sz="18" w:space="0" w:color="808080"/>
              <w:bottom w:val="single" w:sz="18" w:space="0" w:color="808080"/>
              <w:right w:val="single" w:sz="18" w:space="0" w:color="808080"/>
            </w:tcBorders>
            <w:shd w:val="pct10" w:color="auto" w:fill="auto"/>
          </w:tcPr>
          <w:p w14:paraId="7A61A4A7" w14:textId="78958B08" w:rsidR="00DD48E6" w:rsidRPr="00DD48E6" w:rsidRDefault="00DD48E6" w:rsidP="00DD48E6">
            <w:pPr>
              <w:spacing w:before="60" w:after="60"/>
              <w:jc w:val="center"/>
              <w:rPr>
                <w:rFonts w:cstheme="minorHAnsi"/>
                <w:b/>
                <w:bCs/>
                <w:color w:val="808080" w:themeColor="background1" w:themeShade="80"/>
                <w:szCs w:val="22"/>
              </w:rPr>
            </w:pPr>
            <w:r w:rsidRPr="00DD48E6">
              <w:rPr>
                <w:rFonts w:cstheme="minorHAnsi"/>
                <w:b/>
                <w:bCs/>
                <w:color w:val="808080"/>
                <w:szCs w:val="22"/>
              </w:rPr>
              <w:t>REQUIRED CHARACTERISTICS</w:t>
            </w:r>
          </w:p>
        </w:tc>
      </w:tr>
      <w:tr w:rsidR="00DD48E6" w:rsidRPr="00DD48E6" w14:paraId="6128256F" w14:textId="77777777" w:rsidTr="00DD48E6">
        <w:tc>
          <w:tcPr>
            <w:tcW w:w="9072" w:type="dxa"/>
            <w:tcBorders>
              <w:top w:val="single" w:sz="6" w:space="0" w:color="808080"/>
              <w:left w:val="single" w:sz="18" w:space="0" w:color="808080"/>
              <w:right w:val="single" w:sz="18" w:space="0" w:color="808080"/>
            </w:tcBorders>
          </w:tcPr>
          <w:p w14:paraId="5F4124A8" w14:textId="2007E71F" w:rsidR="00DD48E6" w:rsidRPr="00DD48E6" w:rsidRDefault="00DD48E6" w:rsidP="00DD48E6">
            <w:pPr>
              <w:spacing w:before="60" w:after="60"/>
              <w:jc w:val="left"/>
              <w:rPr>
                <w:rFonts w:cstheme="minorHAnsi"/>
                <w:szCs w:val="22"/>
              </w:rPr>
            </w:pPr>
            <w:r w:rsidRPr="00DD48E6">
              <w:rPr>
                <w:rFonts w:cstheme="minorHAnsi"/>
                <w:szCs w:val="22"/>
              </w:rPr>
              <w:t xml:space="preserve">Separate fully PC-controlled </w:t>
            </w:r>
            <w:r w:rsidRPr="00DD48E6">
              <w:rPr>
                <w:rFonts w:cstheme="minorHAnsi"/>
                <w:b/>
                <w:color w:val="000000"/>
                <w:szCs w:val="22"/>
              </w:rPr>
              <w:t>Cryo EM plunge freezing device</w:t>
            </w:r>
            <w:r w:rsidRPr="00DD48E6">
              <w:rPr>
                <w:rFonts w:cstheme="minorHAnsi"/>
                <w:szCs w:val="22"/>
              </w:rPr>
              <w:t xml:space="preserve"> for fast vitrification of aqueous samples</w:t>
            </w:r>
          </w:p>
        </w:tc>
      </w:tr>
      <w:tr w:rsidR="00DD48E6" w:rsidRPr="00DD48E6" w14:paraId="65AD6524" w14:textId="77777777" w:rsidTr="00DD48E6">
        <w:tc>
          <w:tcPr>
            <w:tcW w:w="9072" w:type="dxa"/>
            <w:tcBorders>
              <w:top w:val="single" w:sz="6" w:space="0" w:color="808080"/>
              <w:left w:val="single" w:sz="18" w:space="0" w:color="808080"/>
              <w:right w:val="single" w:sz="18" w:space="0" w:color="808080"/>
            </w:tcBorders>
          </w:tcPr>
          <w:p w14:paraId="2E43299D" w14:textId="77777777" w:rsidR="00DD48E6" w:rsidRPr="00DD48E6" w:rsidRDefault="00DD48E6" w:rsidP="00DD48E6">
            <w:pPr>
              <w:spacing w:before="60" w:after="60"/>
              <w:jc w:val="left"/>
              <w:rPr>
                <w:rFonts w:cstheme="minorHAnsi"/>
                <w:szCs w:val="22"/>
              </w:rPr>
            </w:pPr>
            <w:r w:rsidRPr="00DD48E6">
              <w:rPr>
                <w:rFonts w:cstheme="minorHAnsi"/>
                <w:b/>
                <w:szCs w:val="22"/>
              </w:rPr>
              <w:t>Dual Chamber Glow Discharge System</w:t>
            </w:r>
            <w:r w:rsidRPr="00DD48E6">
              <w:rPr>
                <w:rFonts w:cstheme="minorHAnsi"/>
                <w:szCs w:val="22"/>
              </w:rPr>
              <w:t xml:space="preserve"> with an accessory kit including the following: </w:t>
            </w:r>
          </w:p>
          <w:p w14:paraId="61A02521" w14:textId="37947669" w:rsidR="00DD48E6" w:rsidRPr="00DD48E6" w:rsidRDefault="00DD48E6" w:rsidP="00DD48E6">
            <w:pPr>
              <w:spacing w:before="60" w:after="60"/>
              <w:jc w:val="left"/>
              <w:rPr>
                <w:rFonts w:cstheme="minorHAnsi"/>
                <w:szCs w:val="22"/>
              </w:rPr>
            </w:pPr>
            <w:r w:rsidRPr="00DD48E6">
              <w:rPr>
                <w:rFonts w:cstheme="minorHAnsi"/>
                <w:szCs w:val="22"/>
              </w:rPr>
              <w:t xml:space="preserve">-power and rotary pump leads </w:t>
            </w:r>
          </w:p>
          <w:p w14:paraId="57BD4C90" w14:textId="558F758E" w:rsidR="00DD48E6" w:rsidRPr="00DD48E6" w:rsidRDefault="00DD48E6" w:rsidP="00DD48E6">
            <w:pPr>
              <w:spacing w:before="60" w:after="60"/>
              <w:jc w:val="left"/>
              <w:rPr>
                <w:rFonts w:cstheme="minorHAnsi"/>
                <w:szCs w:val="22"/>
              </w:rPr>
            </w:pPr>
            <w:r w:rsidRPr="00DD48E6">
              <w:rPr>
                <w:rFonts w:cstheme="minorHAnsi"/>
                <w:szCs w:val="22"/>
              </w:rPr>
              <w:t xml:space="preserve">-oil mist filter for rotary pump </w:t>
            </w:r>
          </w:p>
          <w:p w14:paraId="142F0788" w14:textId="7B9DB980" w:rsidR="00DD48E6" w:rsidRPr="00DD48E6" w:rsidRDefault="00DD48E6" w:rsidP="00DD48E6">
            <w:pPr>
              <w:spacing w:before="60" w:after="60"/>
              <w:jc w:val="left"/>
              <w:rPr>
                <w:rFonts w:cstheme="minorHAnsi"/>
                <w:szCs w:val="22"/>
              </w:rPr>
            </w:pPr>
            <w:r w:rsidRPr="00DD48E6">
              <w:rPr>
                <w:rFonts w:cstheme="minorHAnsi"/>
                <w:szCs w:val="22"/>
              </w:rPr>
              <w:t xml:space="preserve">-stainless steel vacuum hose and KF16 clamps </w:t>
            </w:r>
          </w:p>
          <w:p w14:paraId="6B40B05D" w14:textId="6CE2596F" w:rsidR="00DD48E6" w:rsidRPr="00DD48E6" w:rsidRDefault="00DD48E6" w:rsidP="00DD48E6">
            <w:pPr>
              <w:spacing w:before="60" w:after="60"/>
              <w:jc w:val="left"/>
              <w:rPr>
                <w:rFonts w:cstheme="minorHAnsi"/>
                <w:szCs w:val="22"/>
              </w:rPr>
            </w:pPr>
            <w:r w:rsidRPr="00DD48E6">
              <w:rPr>
                <w:rFonts w:cstheme="minorHAnsi"/>
                <w:szCs w:val="22"/>
              </w:rPr>
              <w:t xml:space="preserve">-10 x glass vials and caps </w:t>
            </w:r>
          </w:p>
          <w:p w14:paraId="2BBAD653" w14:textId="428DF3EE" w:rsidR="00DD48E6" w:rsidRPr="00DD48E6" w:rsidRDefault="00DD48E6" w:rsidP="00DD48E6">
            <w:pPr>
              <w:spacing w:before="60" w:after="60"/>
              <w:jc w:val="left"/>
              <w:rPr>
                <w:rFonts w:cstheme="minorHAnsi"/>
                <w:szCs w:val="22"/>
              </w:rPr>
            </w:pPr>
            <w:r w:rsidRPr="00DD48E6">
              <w:rPr>
                <w:rFonts w:cstheme="minorHAnsi"/>
                <w:szCs w:val="22"/>
              </w:rPr>
              <w:t xml:space="preserve">-spare needle </w:t>
            </w:r>
          </w:p>
          <w:p w14:paraId="39BCEF6A" w14:textId="5AD3CDFF" w:rsidR="00DD48E6" w:rsidRPr="00DD48E6" w:rsidRDefault="00DD48E6" w:rsidP="00DD48E6">
            <w:pPr>
              <w:spacing w:before="60" w:after="60"/>
              <w:jc w:val="left"/>
              <w:rPr>
                <w:rFonts w:cstheme="minorHAnsi"/>
                <w:szCs w:val="22"/>
              </w:rPr>
            </w:pPr>
            <w:r w:rsidRPr="00DD48E6">
              <w:rPr>
                <w:rFonts w:cstheme="minorHAnsi"/>
                <w:szCs w:val="22"/>
              </w:rPr>
              <w:t xml:space="preserve">-fuses </w:t>
            </w:r>
          </w:p>
          <w:p w14:paraId="2039975E" w14:textId="0A9295FE" w:rsidR="00DD48E6" w:rsidRPr="00DD48E6" w:rsidRDefault="00DD48E6" w:rsidP="00DD48E6">
            <w:pPr>
              <w:spacing w:before="60" w:after="60"/>
              <w:jc w:val="left"/>
              <w:rPr>
                <w:rFonts w:cstheme="minorHAnsi"/>
                <w:szCs w:val="22"/>
              </w:rPr>
            </w:pPr>
            <w:r w:rsidRPr="00DD48E6">
              <w:rPr>
                <w:rFonts w:cstheme="minorHAnsi"/>
                <w:szCs w:val="22"/>
              </w:rPr>
              <w:t xml:space="preserve">-sample slide tray x 2 </w:t>
            </w:r>
          </w:p>
          <w:p w14:paraId="44B16CF2" w14:textId="50B752B9" w:rsidR="00DD48E6" w:rsidRPr="00DD48E6" w:rsidRDefault="00DD48E6" w:rsidP="00DD48E6">
            <w:pPr>
              <w:spacing w:before="60" w:after="60"/>
              <w:jc w:val="left"/>
              <w:rPr>
                <w:rFonts w:cstheme="minorHAnsi"/>
                <w:szCs w:val="22"/>
              </w:rPr>
            </w:pPr>
            <w:r w:rsidRPr="00DD48E6">
              <w:rPr>
                <w:rFonts w:cstheme="minorHAnsi"/>
                <w:szCs w:val="22"/>
              </w:rPr>
              <w:t>-5m3hr-1 2 stage oil sealed rotary vane pump</w:t>
            </w:r>
          </w:p>
        </w:tc>
      </w:tr>
      <w:tr w:rsidR="00DD48E6" w:rsidRPr="00DD48E6" w14:paraId="0AA9DC8E" w14:textId="77777777" w:rsidTr="00DD48E6">
        <w:tc>
          <w:tcPr>
            <w:tcW w:w="9072" w:type="dxa"/>
            <w:tcBorders>
              <w:top w:val="single" w:sz="6" w:space="0" w:color="808080"/>
              <w:left w:val="single" w:sz="18" w:space="0" w:color="808080"/>
              <w:right w:val="single" w:sz="18" w:space="0" w:color="808080"/>
            </w:tcBorders>
          </w:tcPr>
          <w:p w14:paraId="7444B392" w14:textId="10CA81E0" w:rsidR="00DD48E6" w:rsidRPr="00DD48E6" w:rsidRDefault="00DD48E6" w:rsidP="00DD48E6">
            <w:pPr>
              <w:spacing w:before="60" w:after="60"/>
              <w:jc w:val="left"/>
              <w:rPr>
                <w:rFonts w:cstheme="minorHAnsi"/>
                <w:szCs w:val="22"/>
              </w:rPr>
            </w:pPr>
            <w:r w:rsidRPr="00DD48E6">
              <w:rPr>
                <w:rFonts w:eastAsiaTheme="minorHAnsi" w:cstheme="minorHAnsi"/>
                <w:b/>
                <w:color w:val="000000"/>
                <w:szCs w:val="22"/>
              </w:rPr>
              <w:lastRenderedPageBreak/>
              <w:t>Set of accessories and consumable</w:t>
            </w:r>
            <w:r w:rsidRPr="00DD48E6">
              <w:rPr>
                <w:rFonts w:eastAsiaTheme="minorHAnsi" w:cstheme="minorHAnsi"/>
                <w:color w:val="000000"/>
                <w:szCs w:val="22"/>
              </w:rPr>
              <w:t>s necessary for the grid cryo preparation, cryo-transfer and observation of at least 1100 samples, compatible with the offered cryo EM plunge freezing device</w:t>
            </w:r>
          </w:p>
        </w:tc>
      </w:tr>
      <w:tr w:rsidR="00DD48E6" w:rsidRPr="00DD48E6" w14:paraId="03AC703E" w14:textId="77777777" w:rsidTr="00DD48E6">
        <w:tc>
          <w:tcPr>
            <w:tcW w:w="9072" w:type="dxa"/>
            <w:tcBorders>
              <w:top w:val="single" w:sz="18" w:space="0" w:color="808080"/>
              <w:left w:val="single" w:sz="18" w:space="0" w:color="808080"/>
              <w:bottom w:val="single" w:sz="18" w:space="0" w:color="808080"/>
              <w:right w:val="single" w:sz="18" w:space="0" w:color="808080"/>
            </w:tcBorders>
            <w:shd w:val="pct10" w:color="auto" w:fill="auto"/>
          </w:tcPr>
          <w:p w14:paraId="2184EE08" w14:textId="77777777" w:rsidR="00DD48E6" w:rsidRPr="00DD48E6" w:rsidRDefault="00DD48E6" w:rsidP="00DD48E6">
            <w:pPr>
              <w:spacing w:before="60" w:after="60"/>
              <w:jc w:val="center"/>
              <w:rPr>
                <w:rFonts w:cstheme="minorHAnsi"/>
                <w:b/>
                <w:bCs/>
                <w:color w:val="808080" w:themeColor="background1" w:themeShade="80"/>
                <w:szCs w:val="22"/>
              </w:rPr>
            </w:pPr>
            <w:r w:rsidRPr="00DD48E6">
              <w:rPr>
                <w:rFonts w:cstheme="minorHAnsi"/>
                <w:b/>
                <w:color w:val="808080" w:themeColor="background1" w:themeShade="80"/>
                <w:szCs w:val="22"/>
              </w:rPr>
              <w:t>Warranty, Maintenance and Support</w:t>
            </w:r>
          </w:p>
        </w:tc>
      </w:tr>
      <w:tr w:rsidR="00DD48E6" w:rsidRPr="00DD48E6" w14:paraId="377C9F40" w14:textId="77777777" w:rsidTr="00DD48E6">
        <w:tc>
          <w:tcPr>
            <w:tcW w:w="9072" w:type="dxa"/>
            <w:tcBorders>
              <w:top w:val="single" w:sz="18" w:space="0" w:color="808080"/>
              <w:left w:val="single" w:sz="18" w:space="0" w:color="808080"/>
              <w:bottom w:val="single" w:sz="18" w:space="0" w:color="808080"/>
              <w:right w:val="single" w:sz="18" w:space="0" w:color="808080"/>
            </w:tcBorders>
            <w:shd w:val="pct10" w:color="auto" w:fill="auto"/>
          </w:tcPr>
          <w:p w14:paraId="765F0CD8" w14:textId="2FA32F80" w:rsidR="00DD48E6" w:rsidRPr="00DD48E6" w:rsidRDefault="00DD48E6" w:rsidP="00DD48E6">
            <w:pPr>
              <w:spacing w:before="60" w:after="60"/>
              <w:jc w:val="center"/>
              <w:rPr>
                <w:rFonts w:cstheme="minorHAnsi"/>
                <w:b/>
                <w:bCs/>
                <w:color w:val="808080" w:themeColor="background1" w:themeShade="80"/>
                <w:szCs w:val="22"/>
              </w:rPr>
            </w:pPr>
            <w:r w:rsidRPr="00DD48E6">
              <w:rPr>
                <w:rFonts w:cstheme="minorHAnsi"/>
                <w:b/>
                <w:bCs/>
                <w:color w:val="808080"/>
                <w:szCs w:val="22"/>
              </w:rPr>
              <w:t>REQUIRED CHARACTERISTICS</w:t>
            </w:r>
          </w:p>
        </w:tc>
      </w:tr>
      <w:tr w:rsidR="00DD48E6" w:rsidRPr="00DD48E6" w14:paraId="664325B9" w14:textId="77777777" w:rsidTr="00DD48E6">
        <w:tc>
          <w:tcPr>
            <w:tcW w:w="9072" w:type="dxa"/>
            <w:tcBorders>
              <w:top w:val="single" w:sz="6" w:space="0" w:color="808080"/>
              <w:left w:val="single" w:sz="18" w:space="0" w:color="808080"/>
              <w:right w:val="single" w:sz="18" w:space="0" w:color="808080"/>
            </w:tcBorders>
          </w:tcPr>
          <w:p w14:paraId="5C25065E" w14:textId="720DDB62" w:rsidR="00DD48E6" w:rsidRPr="00DD48E6" w:rsidRDefault="00DD48E6" w:rsidP="00DD48E6">
            <w:pPr>
              <w:spacing w:before="60" w:after="60"/>
              <w:jc w:val="left"/>
              <w:rPr>
                <w:rFonts w:cstheme="minorHAnsi"/>
                <w:szCs w:val="22"/>
              </w:rPr>
            </w:pPr>
            <w:r w:rsidRPr="00DD48E6">
              <w:rPr>
                <w:rFonts w:cstheme="minorHAnsi"/>
                <w:b/>
                <w:szCs w:val="22"/>
              </w:rPr>
              <w:t>System acceptance test</w:t>
            </w:r>
            <w:r w:rsidRPr="00DD48E6">
              <w:rPr>
                <w:rFonts w:cstheme="minorHAnsi"/>
                <w:szCs w:val="22"/>
              </w:rPr>
              <w:t xml:space="preserve"> </w:t>
            </w:r>
            <w:r w:rsidRPr="00DD48E6">
              <w:rPr>
                <w:rFonts w:cstheme="minorHAnsi"/>
                <w:b/>
                <w:szCs w:val="22"/>
              </w:rPr>
              <w:t>(SAT)</w:t>
            </w:r>
            <w:r w:rsidRPr="00DD48E6">
              <w:rPr>
                <w:rFonts w:cstheme="minorHAnsi"/>
                <w:szCs w:val="22"/>
              </w:rPr>
              <w:t xml:space="preserve"> should be provided free of charge by the Contractor to prove the main microscope and accessories specifications at the customer’s site. This should include at least X-ray safety, FEG probe current, information limit, Thon rings, drift after specimen exchange, ice growth, autoloader performance</w:t>
            </w:r>
            <w:r w:rsidR="006859E9">
              <w:rPr>
                <w:rFonts w:cstheme="minorHAnsi"/>
                <w:szCs w:val="22"/>
              </w:rPr>
              <w:t xml:space="preserve"> (</w:t>
            </w:r>
            <w:r w:rsidR="009218C0">
              <w:rPr>
                <w:rFonts w:cstheme="minorHAnsi"/>
                <w:szCs w:val="22"/>
              </w:rPr>
              <w:t>loading/unloading cycle has to be performed at least hundred (100) times)</w:t>
            </w:r>
            <w:r w:rsidRPr="00DD48E6">
              <w:rPr>
                <w:rFonts w:cstheme="minorHAnsi"/>
                <w:szCs w:val="22"/>
              </w:rPr>
              <w:t>, as well as all data collection modes (single particle, tomography and microED).</w:t>
            </w:r>
          </w:p>
          <w:p w14:paraId="711C5058" w14:textId="23ED6344" w:rsidR="00DD48E6" w:rsidRPr="00DD48E6" w:rsidRDefault="00DD48E6" w:rsidP="00DD48E6">
            <w:pPr>
              <w:spacing w:before="60" w:after="60"/>
              <w:jc w:val="left"/>
              <w:rPr>
                <w:rFonts w:cstheme="minorHAnsi"/>
                <w:szCs w:val="22"/>
              </w:rPr>
            </w:pPr>
            <w:r w:rsidRPr="00DD48E6">
              <w:rPr>
                <w:rFonts w:cstheme="minorHAnsi"/>
                <w:szCs w:val="22"/>
              </w:rPr>
              <w:t>SAT should provide a workflow validation with a comprehensive quality test (with a sample). The quality test should consist in the Contractor taking a measurement of a reference sample provided by the Contractor (e.g. purified apoferritin preparation)</w:t>
            </w:r>
            <w:r w:rsidR="002B7F5F">
              <w:rPr>
                <w:rFonts w:cstheme="minorHAnsi"/>
                <w:szCs w:val="22"/>
              </w:rPr>
              <w:t xml:space="preserve"> as well as two standard samples provided by Tenderer</w:t>
            </w:r>
            <w:r w:rsidR="00B47B97">
              <w:rPr>
                <w:rFonts w:cstheme="minorHAnsi"/>
                <w:szCs w:val="22"/>
              </w:rPr>
              <w:t xml:space="preserve">, </w:t>
            </w:r>
            <w:r w:rsidRPr="00DD48E6">
              <w:rPr>
                <w:rFonts w:cstheme="minorHAnsi"/>
                <w:szCs w:val="22"/>
              </w:rPr>
              <w:t xml:space="preserve">and comparing the measurement results with a known model. The Contractor shall be obliged to carry out an analysis of raw data, as well as to present its results and provide them to the Customer for the purposes of independent verification. </w:t>
            </w:r>
          </w:p>
        </w:tc>
      </w:tr>
      <w:tr w:rsidR="00DD48E6" w:rsidRPr="00DD48E6" w14:paraId="55ED9CC9" w14:textId="77777777" w:rsidTr="00DD48E6">
        <w:tc>
          <w:tcPr>
            <w:tcW w:w="9072" w:type="dxa"/>
            <w:tcBorders>
              <w:top w:val="single" w:sz="6" w:space="0" w:color="808080"/>
              <w:left w:val="single" w:sz="18" w:space="0" w:color="808080"/>
              <w:right w:val="single" w:sz="18" w:space="0" w:color="808080"/>
            </w:tcBorders>
          </w:tcPr>
          <w:p w14:paraId="1E8C9CC5" w14:textId="77777777" w:rsidR="00DD48E6" w:rsidRPr="00DD48E6" w:rsidRDefault="00DD48E6" w:rsidP="00DD48E6">
            <w:pPr>
              <w:spacing w:before="60" w:after="60"/>
              <w:jc w:val="left"/>
              <w:rPr>
                <w:rFonts w:cstheme="minorHAnsi"/>
                <w:szCs w:val="22"/>
              </w:rPr>
            </w:pPr>
            <w:r w:rsidRPr="00DD48E6">
              <w:rPr>
                <w:rFonts w:cstheme="minorHAnsi"/>
                <w:b/>
                <w:szCs w:val="22"/>
              </w:rPr>
              <w:t>Warranty period of minimum 1 year</w:t>
            </w:r>
            <w:r w:rsidRPr="00DD48E6">
              <w:rPr>
                <w:rFonts w:cstheme="minorHAnsi"/>
                <w:szCs w:val="22"/>
              </w:rPr>
              <w:t xml:space="preserve"> including:</w:t>
            </w:r>
          </w:p>
          <w:p w14:paraId="1366FEAC" w14:textId="77777777" w:rsidR="00DD48E6" w:rsidRPr="00DD48E6" w:rsidRDefault="00DD48E6" w:rsidP="00DD48E6">
            <w:pPr>
              <w:spacing w:before="60" w:after="60"/>
              <w:jc w:val="left"/>
              <w:rPr>
                <w:rFonts w:cstheme="minorHAnsi"/>
                <w:szCs w:val="22"/>
              </w:rPr>
            </w:pPr>
            <w:r w:rsidRPr="00DD48E6">
              <w:rPr>
                <w:rFonts w:cstheme="minorHAnsi"/>
                <w:szCs w:val="22"/>
              </w:rPr>
              <w:t>-all parts and labour for the microscope and 3</w:t>
            </w:r>
            <w:r w:rsidRPr="00DD48E6">
              <w:rPr>
                <w:rFonts w:cstheme="minorHAnsi"/>
                <w:szCs w:val="22"/>
                <w:vertAlign w:val="superscript"/>
              </w:rPr>
              <w:t>rd</w:t>
            </w:r>
            <w:r w:rsidRPr="00DD48E6">
              <w:rPr>
                <w:rFonts w:cstheme="minorHAnsi"/>
                <w:szCs w:val="22"/>
              </w:rPr>
              <w:t xml:space="preserve"> party items included in the offer</w:t>
            </w:r>
          </w:p>
          <w:p w14:paraId="7144BC70" w14:textId="77777777" w:rsidR="00DD48E6" w:rsidRPr="00DD48E6" w:rsidRDefault="00DD48E6" w:rsidP="00DD48E6">
            <w:pPr>
              <w:spacing w:before="60" w:after="60"/>
              <w:jc w:val="left"/>
              <w:rPr>
                <w:rFonts w:cstheme="minorHAnsi"/>
                <w:szCs w:val="22"/>
              </w:rPr>
            </w:pPr>
            <w:r w:rsidRPr="00DD48E6">
              <w:rPr>
                <w:rFonts w:cstheme="minorHAnsi"/>
                <w:szCs w:val="22"/>
              </w:rPr>
              <w:t>-FEG exchange if necessary</w:t>
            </w:r>
          </w:p>
          <w:p w14:paraId="74FDF81D" w14:textId="77777777" w:rsidR="00DD48E6" w:rsidRPr="00DD48E6" w:rsidRDefault="00DD48E6" w:rsidP="00DD48E6">
            <w:pPr>
              <w:spacing w:before="60" w:after="60"/>
              <w:jc w:val="left"/>
              <w:rPr>
                <w:rFonts w:cstheme="minorHAnsi"/>
                <w:szCs w:val="22"/>
              </w:rPr>
            </w:pPr>
            <w:r w:rsidRPr="00DD48E6">
              <w:rPr>
                <w:rFonts w:cstheme="minorHAnsi"/>
                <w:szCs w:val="22"/>
              </w:rPr>
              <w:t>-at least one preventative maintenance visit per year</w:t>
            </w:r>
          </w:p>
          <w:p w14:paraId="4E24723C" w14:textId="77777777" w:rsidR="00DD48E6" w:rsidRPr="00DD48E6" w:rsidRDefault="00DD48E6" w:rsidP="00DD48E6">
            <w:pPr>
              <w:spacing w:before="60" w:after="60"/>
              <w:jc w:val="left"/>
              <w:rPr>
                <w:rFonts w:cstheme="minorHAnsi"/>
                <w:szCs w:val="22"/>
              </w:rPr>
            </w:pPr>
            <w:r w:rsidRPr="00DD48E6">
              <w:rPr>
                <w:rFonts w:cstheme="minorHAnsi"/>
                <w:szCs w:val="22"/>
              </w:rPr>
              <w:t>-72 hours of targeted on-site response with unlimited number of visits at customer request, labour hours including travel</w:t>
            </w:r>
          </w:p>
          <w:p w14:paraId="56AD6AF8" w14:textId="673F51D1" w:rsidR="00DD48E6" w:rsidRPr="00DD48E6" w:rsidRDefault="00DD48E6" w:rsidP="00DD48E6">
            <w:pPr>
              <w:spacing w:before="60" w:after="60"/>
              <w:jc w:val="left"/>
              <w:rPr>
                <w:rFonts w:cstheme="minorHAnsi"/>
                <w:szCs w:val="22"/>
              </w:rPr>
            </w:pPr>
            <w:r w:rsidRPr="00DD48E6">
              <w:rPr>
                <w:rFonts w:cstheme="minorHAnsi"/>
                <w:szCs w:val="22"/>
              </w:rPr>
              <w:t>-85 % uptime/year based on 24 h/7 days week calendar</w:t>
            </w:r>
          </w:p>
        </w:tc>
      </w:tr>
      <w:tr w:rsidR="00DD48E6" w:rsidRPr="00DD48E6" w14:paraId="31891DA9" w14:textId="77777777" w:rsidTr="00DD48E6">
        <w:tc>
          <w:tcPr>
            <w:tcW w:w="9072" w:type="dxa"/>
            <w:tcBorders>
              <w:top w:val="single" w:sz="6" w:space="0" w:color="808080"/>
              <w:left w:val="single" w:sz="18" w:space="0" w:color="808080"/>
              <w:right w:val="single" w:sz="18" w:space="0" w:color="808080"/>
            </w:tcBorders>
          </w:tcPr>
          <w:p w14:paraId="3BF6FEF6" w14:textId="77777777" w:rsidR="00DD48E6" w:rsidRPr="00DD48E6" w:rsidRDefault="00DD48E6" w:rsidP="00DD48E6">
            <w:pPr>
              <w:spacing w:before="60" w:after="60"/>
              <w:jc w:val="left"/>
              <w:rPr>
                <w:rFonts w:cstheme="minorHAnsi"/>
                <w:b/>
                <w:szCs w:val="22"/>
              </w:rPr>
            </w:pPr>
            <w:r w:rsidRPr="00DD48E6">
              <w:rPr>
                <w:rFonts w:cstheme="minorHAnsi"/>
                <w:b/>
                <w:szCs w:val="22"/>
              </w:rPr>
              <w:t>Full coverage service contract for at least 5 (five) years after one year of warranty including:</w:t>
            </w:r>
          </w:p>
          <w:p w14:paraId="0D9FF26C" w14:textId="77777777" w:rsidR="00DD48E6" w:rsidRPr="00DD48E6" w:rsidRDefault="00DD48E6" w:rsidP="00DD48E6">
            <w:pPr>
              <w:spacing w:before="60" w:after="60"/>
              <w:jc w:val="left"/>
              <w:rPr>
                <w:rFonts w:cstheme="minorHAnsi"/>
                <w:szCs w:val="22"/>
              </w:rPr>
            </w:pPr>
            <w:r w:rsidRPr="00DD48E6">
              <w:rPr>
                <w:rFonts w:cstheme="minorHAnsi"/>
                <w:szCs w:val="22"/>
              </w:rPr>
              <w:t>-all spare parts for the microscope and accessories as well as for the 3</w:t>
            </w:r>
            <w:r w:rsidRPr="00DD48E6">
              <w:rPr>
                <w:rFonts w:cstheme="minorHAnsi"/>
                <w:szCs w:val="22"/>
                <w:vertAlign w:val="superscript"/>
              </w:rPr>
              <w:t>rd</w:t>
            </w:r>
            <w:r w:rsidRPr="00DD48E6">
              <w:rPr>
                <w:rFonts w:cstheme="minorHAnsi"/>
                <w:szCs w:val="22"/>
              </w:rPr>
              <w:t xml:space="preserve"> party items provided in the offer</w:t>
            </w:r>
          </w:p>
          <w:p w14:paraId="4C23CA03" w14:textId="77777777" w:rsidR="00DD48E6" w:rsidRPr="00DD48E6" w:rsidRDefault="00DD48E6" w:rsidP="00DD48E6">
            <w:pPr>
              <w:spacing w:before="60" w:after="60"/>
              <w:jc w:val="left"/>
              <w:rPr>
                <w:rFonts w:cstheme="minorHAnsi"/>
                <w:szCs w:val="22"/>
              </w:rPr>
            </w:pPr>
            <w:r w:rsidRPr="00DD48E6">
              <w:rPr>
                <w:rFonts w:cstheme="minorHAnsi"/>
                <w:szCs w:val="22"/>
              </w:rPr>
              <w:t>-1 preventative maintenance visit per year -all necessary FEG exchanges, with at least one obligatory FEG exchange in the 5</w:t>
            </w:r>
            <w:r w:rsidRPr="00DD48E6">
              <w:rPr>
                <w:rFonts w:cstheme="minorHAnsi"/>
                <w:szCs w:val="22"/>
                <w:vertAlign w:val="superscript"/>
              </w:rPr>
              <w:t>th</w:t>
            </w:r>
            <w:r w:rsidRPr="00DD48E6">
              <w:rPr>
                <w:rFonts w:cstheme="minorHAnsi"/>
                <w:szCs w:val="22"/>
              </w:rPr>
              <w:t xml:space="preserve"> year of the contract</w:t>
            </w:r>
          </w:p>
          <w:p w14:paraId="1409B873" w14:textId="77777777" w:rsidR="00DD48E6" w:rsidRPr="00DD48E6" w:rsidRDefault="00DD48E6" w:rsidP="00DD48E6">
            <w:pPr>
              <w:spacing w:before="60" w:after="60"/>
              <w:jc w:val="left"/>
              <w:rPr>
                <w:rFonts w:cstheme="minorHAnsi"/>
                <w:szCs w:val="22"/>
              </w:rPr>
            </w:pPr>
            <w:r w:rsidRPr="00DD48E6">
              <w:rPr>
                <w:rFonts w:cstheme="minorHAnsi"/>
                <w:szCs w:val="22"/>
              </w:rPr>
              <w:t>-72 hours of targeted on-site response with unlimited number of visits at customer request, labour hours including travel</w:t>
            </w:r>
          </w:p>
          <w:p w14:paraId="244621BD" w14:textId="53F5C1B5" w:rsidR="00DD48E6" w:rsidRPr="00DD48E6" w:rsidRDefault="00DD48E6" w:rsidP="00DD48E6">
            <w:pPr>
              <w:spacing w:before="60" w:after="60"/>
              <w:jc w:val="left"/>
              <w:rPr>
                <w:rFonts w:cstheme="minorHAnsi"/>
                <w:szCs w:val="22"/>
              </w:rPr>
            </w:pPr>
            <w:r w:rsidRPr="00DD48E6">
              <w:rPr>
                <w:rFonts w:cstheme="minorHAnsi"/>
                <w:szCs w:val="22"/>
              </w:rPr>
              <w:t xml:space="preserve">-85 % uptime/year based on 24 h/7 days week calendar </w:t>
            </w:r>
          </w:p>
        </w:tc>
      </w:tr>
      <w:tr w:rsidR="00DD48E6" w:rsidRPr="00DD48E6" w14:paraId="43B6C173" w14:textId="77777777" w:rsidTr="00DD48E6">
        <w:tc>
          <w:tcPr>
            <w:tcW w:w="9072" w:type="dxa"/>
            <w:tcBorders>
              <w:top w:val="single" w:sz="6" w:space="0" w:color="808080"/>
              <w:left w:val="single" w:sz="18" w:space="0" w:color="808080"/>
              <w:bottom w:val="single" w:sz="6" w:space="0" w:color="808080"/>
              <w:right w:val="single" w:sz="18" w:space="0" w:color="808080"/>
            </w:tcBorders>
            <w:shd w:val="clear" w:color="auto" w:fill="auto"/>
          </w:tcPr>
          <w:p w14:paraId="7E8CF037" w14:textId="77777777" w:rsidR="00DD48E6" w:rsidRPr="00DD48E6" w:rsidRDefault="00DD48E6" w:rsidP="00DD48E6">
            <w:pPr>
              <w:spacing w:before="60" w:after="60"/>
              <w:jc w:val="left"/>
              <w:rPr>
                <w:rFonts w:cstheme="minorHAnsi"/>
                <w:szCs w:val="22"/>
              </w:rPr>
            </w:pPr>
            <w:r w:rsidRPr="00DD48E6">
              <w:rPr>
                <w:rFonts w:cstheme="minorHAnsi"/>
                <w:szCs w:val="22"/>
              </w:rPr>
              <w:t xml:space="preserve">At least 20 working days of on-site training after the acceptance of the microscope that can be used in blocks. Training must be conducted by an experienced experts in the fields including but not limited to </w:t>
            </w:r>
          </w:p>
          <w:p w14:paraId="7FE85B86" w14:textId="77777777" w:rsidR="00DD48E6" w:rsidRPr="00DD48E6" w:rsidRDefault="00DD48E6" w:rsidP="00DD48E6">
            <w:pPr>
              <w:spacing w:before="60" w:after="60"/>
              <w:jc w:val="left"/>
              <w:rPr>
                <w:rFonts w:cstheme="minorHAnsi"/>
                <w:szCs w:val="22"/>
              </w:rPr>
            </w:pPr>
            <w:r w:rsidRPr="00DD48E6">
              <w:rPr>
                <w:rFonts w:cstheme="minorHAnsi"/>
                <w:szCs w:val="22"/>
              </w:rPr>
              <w:t>-cryo sample preparation (vitrification)</w:t>
            </w:r>
          </w:p>
          <w:p w14:paraId="100C131A" w14:textId="77777777" w:rsidR="00DD48E6" w:rsidRPr="00DD48E6" w:rsidRDefault="00DD48E6" w:rsidP="00DD48E6">
            <w:pPr>
              <w:spacing w:before="60" w:after="60"/>
              <w:jc w:val="left"/>
              <w:rPr>
                <w:rFonts w:cstheme="minorHAnsi"/>
                <w:szCs w:val="22"/>
              </w:rPr>
            </w:pPr>
            <w:r w:rsidRPr="00DD48E6">
              <w:rPr>
                <w:rFonts w:cstheme="minorHAnsi"/>
                <w:szCs w:val="22"/>
              </w:rPr>
              <w:t>-general cryo-TEM operation,</w:t>
            </w:r>
          </w:p>
          <w:p w14:paraId="3A4583D1" w14:textId="77777777" w:rsidR="00DD48E6" w:rsidRPr="00DD48E6" w:rsidRDefault="00DD48E6" w:rsidP="00DD48E6">
            <w:pPr>
              <w:spacing w:before="60" w:after="60"/>
              <w:jc w:val="left"/>
              <w:rPr>
                <w:rFonts w:cstheme="minorHAnsi"/>
                <w:szCs w:val="22"/>
              </w:rPr>
            </w:pPr>
            <w:r w:rsidRPr="00DD48E6">
              <w:rPr>
                <w:rFonts w:cstheme="minorHAnsi"/>
                <w:szCs w:val="22"/>
              </w:rPr>
              <w:t>-phase plate operation,</w:t>
            </w:r>
          </w:p>
          <w:p w14:paraId="17DECBAF" w14:textId="77777777" w:rsidR="00DD48E6" w:rsidRPr="00DD48E6" w:rsidRDefault="00DD48E6" w:rsidP="00DD48E6">
            <w:pPr>
              <w:spacing w:before="60" w:after="60"/>
              <w:jc w:val="left"/>
              <w:rPr>
                <w:rFonts w:cstheme="minorHAnsi"/>
                <w:szCs w:val="22"/>
              </w:rPr>
            </w:pPr>
            <w:r w:rsidRPr="00DD48E6">
              <w:rPr>
                <w:rFonts w:cstheme="minorHAnsi"/>
                <w:szCs w:val="22"/>
              </w:rPr>
              <w:t>-single particle acquisition,</w:t>
            </w:r>
          </w:p>
          <w:p w14:paraId="5938BB7C" w14:textId="77777777" w:rsidR="00DD48E6" w:rsidRPr="00DD48E6" w:rsidRDefault="00DD48E6" w:rsidP="00DD48E6">
            <w:pPr>
              <w:spacing w:before="60" w:after="60"/>
              <w:jc w:val="left"/>
              <w:rPr>
                <w:rFonts w:cstheme="minorHAnsi"/>
                <w:szCs w:val="22"/>
              </w:rPr>
            </w:pPr>
            <w:r w:rsidRPr="00DD48E6">
              <w:rPr>
                <w:rFonts w:cstheme="minorHAnsi"/>
                <w:szCs w:val="22"/>
              </w:rPr>
              <w:t>-tomography,</w:t>
            </w:r>
          </w:p>
          <w:p w14:paraId="707D65C0" w14:textId="77777777" w:rsidR="00DD48E6" w:rsidRPr="00DD48E6" w:rsidRDefault="00DD48E6" w:rsidP="00DD48E6">
            <w:pPr>
              <w:spacing w:before="60" w:after="60"/>
              <w:jc w:val="left"/>
              <w:rPr>
                <w:rFonts w:cstheme="minorHAnsi"/>
                <w:szCs w:val="22"/>
              </w:rPr>
            </w:pPr>
            <w:r w:rsidRPr="00DD48E6">
              <w:rPr>
                <w:rFonts w:cstheme="minorHAnsi"/>
                <w:szCs w:val="22"/>
              </w:rPr>
              <w:t>-mirco ED and other chosen topics.</w:t>
            </w:r>
          </w:p>
          <w:p w14:paraId="268126B5" w14:textId="15B5718F" w:rsidR="00DD48E6" w:rsidRPr="00DD48E6" w:rsidRDefault="00DD48E6" w:rsidP="00DD48E6">
            <w:pPr>
              <w:spacing w:before="60" w:after="60"/>
              <w:jc w:val="left"/>
              <w:rPr>
                <w:rFonts w:cstheme="minorHAnsi"/>
                <w:szCs w:val="22"/>
              </w:rPr>
            </w:pPr>
            <w:r w:rsidRPr="00DD48E6">
              <w:rPr>
                <w:rFonts w:cstheme="minorHAnsi"/>
                <w:szCs w:val="22"/>
              </w:rPr>
              <w:t>The visits will be split by the topics into blocks of several days/weeks during the first two years of the instrument operation.</w:t>
            </w:r>
          </w:p>
        </w:tc>
      </w:tr>
      <w:tr w:rsidR="00DD48E6" w:rsidRPr="00DD48E6" w14:paraId="1DCB85F4" w14:textId="77777777" w:rsidTr="00DD48E6">
        <w:tc>
          <w:tcPr>
            <w:tcW w:w="9072" w:type="dxa"/>
            <w:tcBorders>
              <w:top w:val="single" w:sz="6" w:space="0" w:color="808080"/>
              <w:left w:val="single" w:sz="18" w:space="0" w:color="808080"/>
              <w:bottom w:val="single" w:sz="6" w:space="0" w:color="808080"/>
              <w:right w:val="single" w:sz="18" w:space="0" w:color="808080"/>
            </w:tcBorders>
            <w:shd w:val="clear" w:color="auto" w:fill="auto"/>
          </w:tcPr>
          <w:p w14:paraId="0DF91EC9" w14:textId="77777777" w:rsidR="00DD48E6" w:rsidRPr="00DD48E6" w:rsidRDefault="00DD48E6" w:rsidP="00DD48E6">
            <w:pPr>
              <w:spacing w:before="60" w:after="60"/>
              <w:jc w:val="left"/>
              <w:rPr>
                <w:rFonts w:cstheme="minorHAnsi"/>
                <w:szCs w:val="22"/>
              </w:rPr>
            </w:pPr>
            <w:r w:rsidRPr="00DD48E6">
              <w:rPr>
                <w:rFonts w:cstheme="minorHAnsi"/>
                <w:szCs w:val="22"/>
              </w:rPr>
              <w:t>The applicant must specify training options and duration:</w:t>
            </w:r>
          </w:p>
          <w:p w14:paraId="1B7607DA" w14:textId="77777777" w:rsidR="00DD48E6" w:rsidRPr="00DD48E6" w:rsidRDefault="00DD48E6" w:rsidP="00DD48E6">
            <w:pPr>
              <w:spacing w:before="60" w:after="60"/>
              <w:jc w:val="left"/>
              <w:rPr>
                <w:rFonts w:cstheme="minorHAnsi"/>
                <w:szCs w:val="22"/>
              </w:rPr>
            </w:pPr>
            <w:r w:rsidRPr="00DD48E6">
              <w:rPr>
                <w:rFonts w:cstheme="minorHAnsi"/>
                <w:szCs w:val="22"/>
              </w:rPr>
              <w:lastRenderedPageBreak/>
              <w:t>a) at least 20 working days during the first 2 (two) years</w:t>
            </w:r>
          </w:p>
          <w:p w14:paraId="1E07B023" w14:textId="37CF0AAE" w:rsidR="00DD48E6" w:rsidRPr="00DD48E6" w:rsidRDefault="00DD48E6" w:rsidP="00DD48E6">
            <w:pPr>
              <w:spacing w:before="60" w:after="60"/>
              <w:jc w:val="left"/>
              <w:rPr>
                <w:rFonts w:cstheme="minorHAnsi"/>
                <w:szCs w:val="22"/>
              </w:rPr>
            </w:pPr>
            <w:r w:rsidRPr="00DD48E6">
              <w:rPr>
                <w:rFonts w:cstheme="minorHAnsi"/>
                <w:szCs w:val="22"/>
              </w:rPr>
              <w:t>b) at least 40 working days during first 2 (two) months past acceptance,</w:t>
            </w:r>
          </w:p>
          <w:p w14:paraId="4464CECB" w14:textId="77777777" w:rsidR="00DD48E6" w:rsidRPr="00DD48E6" w:rsidRDefault="00DD48E6" w:rsidP="00DD48E6">
            <w:pPr>
              <w:spacing w:before="60" w:after="60"/>
              <w:jc w:val="left"/>
              <w:rPr>
                <w:rFonts w:cstheme="minorHAnsi"/>
                <w:szCs w:val="22"/>
              </w:rPr>
            </w:pPr>
            <w:r w:rsidRPr="00DD48E6">
              <w:rPr>
                <w:rFonts w:cstheme="minorHAnsi"/>
                <w:szCs w:val="22"/>
              </w:rPr>
              <w:t>2 additional trainings at the 3</w:t>
            </w:r>
            <w:r w:rsidRPr="00DD48E6">
              <w:rPr>
                <w:rFonts w:cstheme="minorHAnsi"/>
                <w:szCs w:val="22"/>
                <w:vertAlign w:val="superscript"/>
              </w:rPr>
              <w:t>rd</w:t>
            </w:r>
            <w:r w:rsidRPr="00DD48E6">
              <w:rPr>
                <w:rFonts w:cstheme="minorHAnsi"/>
                <w:szCs w:val="22"/>
              </w:rPr>
              <w:t xml:space="preserve"> party site to target specific application,</w:t>
            </w:r>
          </w:p>
          <w:p w14:paraId="3D9BD1C7" w14:textId="6A5E265F" w:rsidR="00DD48E6" w:rsidRPr="00DD48E6" w:rsidRDefault="00DD48E6" w:rsidP="00DD48E6">
            <w:pPr>
              <w:spacing w:before="60" w:after="60"/>
              <w:jc w:val="left"/>
              <w:rPr>
                <w:rFonts w:cstheme="minorHAnsi"/>
                <w:szCs w:val="22"/>
              </w:rPr>
            </w:pPr>
            <w:r w:rsidRPr="00DD48E6">
              <w:rPr>
                <w:rFonts w:cstheme="minorHAnsi"/>
                <w:szCs w:val="22"/>
              </w:rPr>
              <w:t>24 additional days of application specialist visits on site within first 2 (two) years after acceptance.</w:t>
            </w:r>
          </w:p>
        </w:tc>
      </w:tr>
    </w:tbl>
    <w:p w14:paraId="23DEA022" w14:textId="77777777" w:rsidR="00DD48E6" w:rsidRPr="00DD48E6" w:rsidRDefault="00DD48E6" w:rsidP="00DD48E6">
      <w:pPr>
        <w:spacing w:after="60"/>
        <w:rPr>
          <w:rFonts w:cstheme="minorHAnsi"/>
          <w:szCs w:val="22"/>
        </w:rPr>
      </w:pPr>
    </w:p>
    <w:p w14:paraId="1E124A0E" w14:textId="603F2802" w:rsidR="00DD48E6" w:rsidRPr="00DD48E6" w:rsidRDefault="00DD48E6" w:rsidP="00DD48E6">
      <w:pPr>
        <w:spacing w:after="60"/>
        <w:rPr>
          <w:rFonts w:cstheme="minorHAnsi"/>
          <w:szCs w:val="22"/>
        </w:rPr>
      </w:pPr>
      <w:r w:rsidRPr="00DD48E6">
        <w:rPr>
          <w:rFonts w:cstheme="minorHAnsi"/>
          <w:szCs w:val="22"/>
        </w:rPr>
        <w:t>The applicant must specify the characteristic of the offered goods and write them down in the table or circle the suitable option and submit the suitable prospect documents or the confirmations from the producer of the goods to prove its statements. If the applicant does not fill in the entire table or if it does not submit the suitable prospect documents or the confirmations from the producer of the goods, he will be excluded from the further procedure without the invitation to amend the application.</w:t>
      </w:r>
    </w:p>
    <w:p w14:paraId="71EEC09F" w14:textId="77777777" w:rsidR="00DD48E6" w:rsidRDefault="00DD48E6" w:rsidP="00DD48E6">
      <w:pPr>
        <w:spacing w:after="60"/>
        <w:rPr>
          <w:rFonts w:cstheme="minorHAnsi"/>
          <w:b/>
          <w:szCs w:val="22"/>
        </w:rPr>
      </w:pPr>
    </w:p>
    <w:p w14:paraId="067AFF5F" w14:textId="37A39EFA" w:rsidR="001E775D" w:rsidRPr="00E46A5D" w:rsidRDefault="001E775D" w:rsidP="00DD48E6">
      <w:pPr>
        <w:spacing w:after="60"/>
        <w:rPr>
          <w:rFonts w:cstheme="minorHAnsi"/>
          <w:szCs w:val="22"/>
        </w:rPr>
      </w:pPr>
      <w:r w:rsidRPr="00E46A5D">
        <w:rPr>
          <w:rFonts w:cstheme="minorHAnsi"/>
          <w:szCs w:val="22"/>
        </w:rPr>
        <w:t>Tabela 1</w:t>
      </w:r>
    </w:p>
    <w:p w14:paraId="31C7FA1D" w14:textId="77777777" w:rsidR="00DD48E6" w:rsidRPr="00DD48E6" w:rsidRDefault="00DD48E6" w:rsidP="00DD48E6">
      <w:pPr>
        <w:rPr>
          <w:rFonts w:cstheme="minorHAnsi"/>
          <w:szCs w:val="22"/>
        </w:rPr>
      </w:pPr>
      <w:r w:rsidRPr="00DD48E6">
        <w:rPr>
          <w:rFonts w:cstheme="minorHAnsi"/>
          <w:szCs w:val="22"/>
        </w:rPr>
        <w:t xml:space="preserve">Ponujene blago mora biti v skladu z </w:t>
      </w:r>
      <w:r w:rsidRPr="00DD48E6">
        <w:rPr>
          <w:rFonts w:cstheme="minorHAnsi"/>
          <w:szCs w:val="22"/>
          <w:u w:val="single"/>
        </w:rPr>
        <w:t>vsemi</w:t>
      </w:r>
      <w:r w:rsidRPr="00DD48E6">
        <w:rPr>
          <w:rFonts w:cstheme="minorHAnsi"/>
          <w:szCs w:val="22"/>
        </w:rPr>
        <w:t xml:space="preserve"> spodaj navedenimi tehničnimi zahtevami (vse zahteve v tabeli so predložene kumulativno):</w:t>
      </w: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072"/>
      </w:tblGrid>
      <w:tr w:rsidR="00DD48E6" w:rsidRPr="00DD48E6" w14:paraId="3A78E9C9" w14:textId="77777777" w:rsidTr="00DD48E6">
        <w:tc>
          <w:tcPr>
            <w:tcW w:w="9072" w:type="dxa"/>
            <w:tcBorders>
              <w:top w:val="single" w:sz="18" w:space="0" w:color="808080"/>
              <w:left w:val="single" w:sz="18" w:space="0" w:color="808080"/>
              <w:bottom w:val="single" w:sz="18" w:space="0" w:color="808080"/>
              <w:right w:val="single" w:sz="18" w:space="0" w:color="808080"/>
            </w:tcBorders>
            <w:shd w:val="pct10" w:color="auto" w:fill="auto"/>
          </w:tcPr>
          <w:p w14:paraId="5FD2F11E" w14:textId="77777777" w:rsidR="00DD48E6" w:rsidRPr="00DD48E6" w:rsidRDefault="00DD48E6" w:rsidP="00DD48E6">
            <w:pPr>
              <w:spacing w:after="0"/>
              <w:jc w:val="left"/>
              <w:rPr>
                <w:rFonts w:cstheme="minorHAnsi"/>
                <w:b/>
                <w:bCs/>
                <w:color w:val="808080" w:themeColor="background1" w:themeShade="80"/>
                <w:szCs w:val="22"/>
              </w:rPr>
            </w:pPr>
            <w:r w:rsidRPr="00DD48E6">
              <w:rPr>
                <w:rFonts w:cstheme="minorHAnsi"/>
                <w:b/>
                <w:bCs/>
                <w:color w:val="808080" w:themeColor="background1" w:themeShade="80"/>
                <w:szCs w:val="22"/>
              </w:rPr>
              <w:t xml:space="preserve">Najsodobnejši krio presevni elektronski mikroskop, ki deluje pri temperaturah tekočega dušika z avtomatskim krio sistemom za nalaganje vzorcev ter kamero za neposredno detekcijo elektronov. Mikroskop mora vključevati sistem za avtomatsko upravljanje in nalaganje več vzorcev v kolono pod krio pogoji, zajemanje slik z nizko dozo elektronov, analizo posameznih delcev, MikroED, ter možnost tomografije in daljinskega upravljanja.  </w:t>
            </w:r>
          </w:p>
        </w:tc>
      </w:tr>
      <w:tr w:rsidR="00DD48E6" w:rsidRPr="00DD48E6" w14:paraId="56E54B3D" w14:textId="77777777" w:rsidTr="00DD48E6">
        <w:tc>
          <w:tcPr>
            <w:tcW w:w="9072" w:type="dxa"/>
            <w:tcBorders>
              <w:top w:val="single" w:sz="18" w:space="0" w:color="808080"/>
              <w:left w:val="single" w:sz="18" w:space="0" w:color="808080"/>
              <w:bottom w:val="single" w:sz="18" w:space="0" w:color="808080"/>
              <w:right w:val="single" w:sz="18" w:space="0" w:color="808080"/>
            </w:tcBorders>
            <w:shd w:val="pct10" w:color="auto" w:fill="auto"/>
          </w:tcPr>
          <w:p w14:paraId="5C3ACD5D" w14:textId="37B4A507" w:rsidR="00DD48E6" w:rsidRPr="00DD48E6" w:rsidRDefault="00DD48E6" w:rsidP="00DD48E6">
            <w:pPr>
              <w:spacing w:after="0"/>
              <w:jc w:val="center"/>
              <w:rPr>
                <w:rFonts w:cstheme="minorHAnsi"/>
                <w:b/>
                <w:bCs/>
                <w:color w:val="808080" w:themeColor="background1" w:themeShade="80"/>
                <w:szCs w:val="22"/>
              </w:rPr>
            </w:pPr>
            <w:r w:rsidRPr="00DD48E6">
              <w:rPr>
                <w:rFonts w:cstheme="minorHAnsi"/>
                <w:b/>
                <w:bCs/>
                <w:color w:val="808080"/>
                <w:szCs w:val="22"/>
              </w:rPr>
              <w:t>ZAHTEVANE KARAKTERISTIKE</w:t>
            </w:r>
          </w:p>
        </w:tc>
      </w:tr>
      <w:tr w:rsidR="00DD48E6" w:rsidRPr="00DD48E6" w14:paraId="1B38315F" w14:textId="77777777" w:rsidTr="00DD48E6">
        <w:tc>
          <w:tcPr>
            <w:tcW w:w="9072" w:type="dxa"/>
            <w:tcBorders>
              <w:top w:val="single" w:sz="6" w:space="0" w:color="808080"/>
              <w:left w:val="single" w:sz="18" w:space="0" w:color="808080"/>
              <w:right w:val="single" w:sz="18" w:space="0" w:color="808080"/>
            </w:tcBorders>
          </w:tcPr>
          <w:p w14:paraId="6D8ED2C1" w14:textId="1532B96C" w:rsidR="00DD48E6" w:rsidRPr="00DD48E6" w:rsidRDefault="00DD48E6" w:rsidP="00DD48E6">
            <w:pPr>
              <w:spacing w:after="0"/>
              <w:jc w:val="left"/>
              <w:rPr>
                <w:rFonts w:cstheme="minorHAnsi"/>
                <w:b/>
                <w:szCs w:val="22"/>
              </w:rPr>
            </w:pPr>
            <w:r w:rsidRPr="00DD48E6">
              <w:rPr>
                <w:rFonts w:cstheme="minorHAnsi"/>
                <w:b/>
                <w:szCs w:val="22"/>
              </w:rPr>
              <w:t>Fleksibilna pospeševalna napetost</w:t>
            </w:r>
            <w:r w:rsidRPr="00DD48E6">
              <w:rPr>
                <w:rFonts w:cstheme="minorHAnsi"/>
                <w:szCs w:val="22"/>
              </w:rPr>
              <w:t xml:space="preserve"> od 80 kV - 200 kV, z prednastavitvami pri 80 kV, 100 kV in 200 kV.</w:t>
            </w:r>
          </w:p>
        </w:tc>
      </w:tr>
      <w:tr w:rsidR="00DD48E6" w:rsidRPr="00DD48E6" w14:paraId="22C3D4F2" w14:textId="77777777" w:rsidTr="00DD48E6">
        <w:tc>
          <w:tcPr>
            <w:tcW w:w="9072" w:type="dxa"/>
            <w:tcBorders>
              <w:top w:val="single" w:sz="6" w:space="0" w:color="808080"/>
              <w:left w:val="single" w:sz="18" w:space="0" w:color="808080"/>
              <w:right w:val="single" w:sz="18" w:space="0" w:color="808080"/>
            </w:tcBorders>
          </w:tcPr>
          <w:p w14:paraId="5AFFCF62" w14:textId="756955D8" w:rsidR="00DD48E6" w:rsidRPr="00DD48E6" w:rsidRDefault="00DD48E6" w:rsidP="00DD48E6">
            <w:pPr>
              <w:spacing w:after="0"/>
              <w:jc w:val="left"/>
              <w:rPr>
                <w:rFonts w:cstheme="minorHAnsi"/>
                <w:b/>
                <w:szCs w:val="22"/>
              </w:rPr>
            </w:pPr>
            <w:r w:rsidRPr="00DD48E6">
              <w:rPr>
                <w:rFonts w:cstheme="minorHAnsi"/>
                <w:b/>
                <w:szCs w:val="22"/>
              </w:rPr>
              <w:t>Mehansko stabilizirana kolona</w:t>
            </w:r>
            <w:r w:rsidRPr="00DD48E6">
              <w:rPr>
                <w:rFonts w:cstheme="minorHAnsi"/>
                <w:szCs w:val="22"/>
              </w:rPr>
              <w:t xml:space="preserve"> s pomočjo štirih (4) integriranih antivibracijskih kompenzatorjev.</w:t>
            </w:r>
          </w:p>
        </w:tc>
      </w:tr>
      <w:tr w:rsidR="00DD48E6" w:rsidRPr="00DD48E6" w14:paraId="43F19F50" w14:textId="77777777" w:rsidTr="00DD48E6">
        <w:tc>
          <w:tcPr>
            <w:tcW w:w="9072" w:type="dxa"/>
            <w:tcBorders>
              <w:top w:val="single" w:sz="6" w:space="0" w:color="808080"/>
              <w:left w:val="single" w:sz="18" w:space="0" w:color="808080"/>
              <w:right w:val="single" w:sz="18" w:space="0" w:color="808080"/>
            </w:tcBorders>
          </w:tcPr>
          <w:p w14:paraId="43162761" w14:textId="19EE77B6" w:rsidR="00DD48E6" w:rsidRPr="00DD48E6" w:rsidRDefault="00DD48E6" w:rsidP="00DD48E6">
            <w:pPr>
              <w:spacing w:after="0"/>
              <w:jc w:val="left"/>
              <w:rPr>
                <w:rFonts w:cstheme="minorHAnsi"/>
                <w:b/>
                <w:szCs w:val="22"/>
              </w:rPr>
            </w:pPr>
            <w:r w:rsidRPr="00DD48E6">
              <w:rPr>
                <w:rFonts w:cstheme="minorHAnsi"/>
                <w:b/>
                <w:bCs/>
                <w:szCs w:val="22"/>
              </w:rPr>
              <w:t>Puška na poljsko emisijo (ang. FEG)</w:t>
            </w:r>
            <w:r w:rsidRPr="00DD48E6">
              <w:rPr>
                <w:rFonts w:cstheme="minorHAnsi"/>
                <w:bCs/>
                <w:szCs w:val="22"/>
              </w:rPr>
              <w:t xml:space="preserve">, ki lahko generira visoko svetilnost, </w:t>
            </w:r>
            <w:r w:rsidRPr="00DD48E6">
              <w:rPr>
                <w:rFonts w:cstheme="minorHAnsi"/>
                <w:szCs w:val="22"/>
              </w:rPr>
              <w:t>≥8 x 108 A/cm</w:t>
            </w:r>
            <w:r w:rsidRPr="00DD48E6">
              <w:rPr>
                <w:rFonts w:cstheme="minorHAnsi"/>
                <w:szCs w:val="22"/>
                <w:vertAlign w:val="superscript"/>
              </w:rPr>
              <w:t>2</w:t>
            </w:r>
            <w:r w:rsidRPr="00DD48E6">
              <w:rPr>
                <w:rFonts w:cstheme="minorHAnsi"/>
                <w:szCs w:val="22"/>
              </w:rPr>
              <w:t xml:space="preserve"> sr, visoko koherentnost ter elektronski žarek z visoko stabilnostjo.</w:t>
            </w:r>
          </w:p>
        </w:tc>
      </w:tr>
      <w:tr w:rsidR="00DD48E6" w:rsidRPr="00DD48E6" w14:paraId="3A82233E" w14:textId="77777777" w:rsidTr="00DD48E6">
        <w:tc>
          <w:tcPr>
            <w:tcW w:w="9072" w:type="dxa"/>
            <w:tcBorders>
              <w:top w:val="single" w:sz="6" w:space="0" w:color="808080"/>
              <w:left w:val="single" w:sz="18" w:space="0" w:color="808080"/>
              <w:right w:val="single" w:sz="18" w:space="0" w:color="808080"/>
            </w:tcBorders>
          </w:tcPr>
          <w:p w14:paraId="2C46FDC4" w14:textId="4B7FD6EE" w:rsidR="00DD48E6" w:rsidRPr="00DD48E6" w:rsidRDefault="00DD48E6" w:rsidP="00DD48E6">
            <w:pPr>
              <w:spacing w:after="0"/>
              <w:jc w:val="left"/>
              <w:rPr>
                <w:rFonts w:cstheme="minorHAnsi"/>
                <w:b/>
                <w:szCs w:val="22"/>
              </w:rPr>
            </w:pPr>
            <w:r w:rsidRPr="00DD48E6">
              <w:rPr>
                <w:rFonts w:cstheme="minorHAnsi"/>
                <w:b/>
                <w:szCs w:val="22"/>
              </w:rPr>
              <w:t>Točkovna ločljivost</w:t>
            </w:r>
            <w:r w:rsidRPr="00DD48E6">
              <w:rPr>
                <w:rFonts w:cstheme="minorHAnsi"/>
                <w:szCs w:val="22"/>
              </w:rPr>
              <w:t xml:space="preserve"> mikroskopa mora biti  ≤0.30 nm.</w:t>
            </w:r>
          </w:p>
        </w:tc>
      </w:tr>
      <w:tr w:rsidR="00DD48E6" w:rsidRPr="00DD48E6" w14:paraId="3D426B3A" w14:textId="77777777" w:rsidTr="00DD48E6">
        <w:tc>
          <w:tcPr>
            <w:tcW w:w="9072" w:type="dxa"/>
            <w:tcBorders>
              <w:top w:val="single" w:sz="6" w:space="0" w:color="808080"/>
              <w:left w:val="single" w:sz="18" w:space="0" w:color="808080"/>
              <w:right w:val="single" w:sz="18" w:space="0" w:color="808080"/>
            </w:tcBorders>
          </w:tcPr>
          <w:p w14:paraId="28CF8C34" w14:textId="00BC77BD" w:rsidR="00DD48E6" w:rsidRPr="00DD48E6" w:rsidRDefault="00DD48E6" w:rsidP="00DD48E6">
            <w:pPr>
              <w:spacing w:after="0"/>
              <w:jc w:val="left"/>
              <w:rPr>
                <w:rFonts w:cstheme="minorHAnsi"/>
                <w:b/>
                <w:szCs w:val="22"/>
              </w:rPr>
            </w:pPr>
            <w:r w:rsidRPr="00DD48E6">
              <w:rPr>
                <w:rFonts w:cstheme="minorHAnsi"/>
                <w:szCs w:val="22"/>
              </w:rPr>
              <w:t xml:space="preserve">Najsodobnejši </w:t>
            </w:r>
            <w:r w:rsidRPr="00DD48E6">
              <w:rPr>
                <w:rFonts w:cstheme="minorHAnsi"/>
                <w:b/>
                <w:szCs w:val="22"/>
              </w:rPr>
              <w:t>visokonapetostni tank</w:t>
            </w:r>
            <w:r w:rsidRPr="00DD48E6">
              <w:rPr>
                <w:rFonts w:cstheme="minorHAnsi"/>
                <w:szCs w:val="22"/>
              </w:rPr>
              <w:t xml:space="preserve"> z visoko stabilnostjo toka in napetosti.</w:t>
            </w:r>
          </w:p>
        </w:tc>
      </w:tr>
      <w:tr w:rsidR="00DD48E6" w:rsidRPr="00DD48E6" w14:paraId="159F4BF2" w14:textId="77777777" w:rsidTr="00DD48E6">
        <w:tc>
          <w:tcPr>
            <w:tcW w:w="9072" w:type="dxa"/>
            <w:tcBorders>
              <w:top w:val="single" w:sz="6" w:space="0" w:color="808080"/>
              <w:left w:val="single" w:sz="18" w:space="0" w:color="808080"/>
              <w:right w:val="single" w:sz="18" w:space="0" w:color="808080"/>
            </w:tcBorders>
          </w:tcPr>
          <w:p w14:paraId="7590505C" w14:textId="6505FC4C" w:rsidR="00DD48E6" w:rsidRPr="00DD48E6" w:rsidRDefault="00DD48E6" w:rsidP="00DD48E6">
            <w:pPr>
              <w:spacing w:after="0"/>
              <w:jc w:val="left"/>
              <w:rPr>
                <w:rFonts w:cstheme="minorHAnsi"/>
                <w:szCs w:val="22"/>
              </w:rPr>
            </w:pPr>
            <w:r w:rsidRPr="00DD48E6">
              <w:rPr>
                <w:rFonts w:cstheme="minorHAnsi"/>
                <w:b/>
                <w:szCs w:val="22"/>
              </w:rPr>
              <w:t xml:space="preserve">Objektna leča, </w:t>
            </w:r>
            <w:r w:rsidRPr="00DD48E6">
              <w:rPr>
                <w:rFonts w:cstheme="minorHAnsi"/>
                <w:szCs w:val="22"/>
              </w:rPr>
              <w:t>optimizirana za krio- aplikacijo z veliko razdaljo</w:t>
            </w:r>
            <w:r w:rsidR="00302D90">
              <w:rPr>
                <w:rFonts w:cstheme="minorHAnsi"/>
                <w:szCs w:val="22"/>
              </w:rPr>
              <w:t xml:space="preserve"> med polovimi čevlji</w:t>
            </w:r>
            <w:r w:rsidRPr="00DD48E6">
              <w:rPr>
                <w:rFonts w:cstheme="minorHAnsi"/>
                <w:szCs w:val="22"/>
              </w:rPr>
              <w:t xml:space="preserve">, ki je primerna za nagibe nosilca vzorca </w:t>
            </w:r>
            <w:r w:rsidRPr="00DD48E6">
              <w:rPr>
                <w:rFonts w:cstheme="minorHAnsi"/>
                <w:szCs w:val="22"/>
              </w:rPr>
              <w:sym w:font="Symbol" w:char="F0B1"/>
            </w:r>
            <w:r w:rsidRPr="00DD48E6">
              <w:rPr>
                <w:rFonts w:cstheme="minorHAnsi"/>
                <w:szCs w:val="22"/>
              </w:rPr>
              <w:t xml:space="preserve"> 70°. </w:t>
            </w:r>
          </w:p>
          <w:p w14:paraId="3C67D1C2" w14:textId="77777777" w:rsidR="00DD48E6" w:rsidRPr="00DD48E6" w:rsidRDefault="00DD48E6" w:rsidP="00DD48E6">
            <w:pPr>
              <w:spacing w:after="0"/>
              <w:jc w:val="left"/>
              <w:rPr>
                <w:rFonts w:cstheme="minorHAnsi"/>
                <w:szCs w:val="22"/>
              </w:rPr>
            </w:pPr>
          </w:p>
          <w:p w14:paraId="75E6CE86" w14:textId="4CF1D204" w:rsidR="00DD48E6" w:rsidRPr="00DD48E6" w:rsidRDefault="00DD48E6" w:rsidP="00DD48E6">
            <w:pPr>
              <w:spacing w:after="0"/>
              <w:jc w:val="left"/>
              <w:rPr>
                <w:rFonts w:cstheme="minorHAnsi"/>
                <w:szCs w:val="22"/>
              </w:rPr>
            </w:pPr>
            <w:r w:rsidRPr="00DD48E6">
              <w:rPr>
                <w:rFonts w:cstheme="minorHAnsi"/>
                <w:szCs w:val="22"/>
              </w:rPr>
              <w:t>Ponudnik mora obkrožiti ustrezno opcijo in označiti ustrezno trditev:</w:t>
            </w:r>
          </w:p>
          <w:p w14:paraId="294CC36B" w14:textId="31ACCC39" w:rsidR="00DD48E6" w:rsidRPr="00DD48E6" w:rsidRDefault="00DD48E6" w:rsidP="00DD48E6">
            <w:pPr>
              <w:spacing w:after="0"/>
              <w:jc w:val="left"/>
              <w:rPr>
                <w:rFonts w:cstheme="minorHAnsi"/>
                <w:szCs w:val="22"/>
              </w:rPr>
            </w:pPr>
            <w:r w:rsidRPr="00DD48E6">
              <w:rPr>
                <w:rFonts w:cstheme="minorHAnsi"/>
                <w:szCs w:val="22"/>
              </w:rPr>
              <w:t xml:space="preserve">a) razdalja </w:t>
            </w:r>
            <w:r w:rsidR="00302D90">
              <w:rPr>
                <w:rFonts w:cstheme="minorHAnsi"/>
                <w:szCs w:val="22"/>
              </w:rPr>
              <w:t xml:space="preserve">med polovimi čevlji </w:t>
            </w:r>
            <w:r w:rsidRPr="00DD48E6">
              <w:rPr>
                <w:rFonts w:cstheme="minorHAnsi"/>
                <w:szCs w:val="22"/>
              </w:rPr>
              <w:t>je manj od 10 mm</w:t>
            </w:r>
          </w:p>
          <w:p w14:paraId="100E74B0" w14:textId="4D236DAA" w:rsidR="00DD48E6" w:rsidRPr="00DD48E6" w:rsidRDefault="00DD48E6" w:rsidP="00302D90">
            <w:pPr>
              <w:spacing w:after="0"/>
              <w:jc w:val="left"/>
              <w:rPr>
                <w:rFonts w:cstheme="minorHAnsi"/>
                <w:b/>
                <w:szCs w:val="22"/>
              </w:rPr>
            </w:pPr>
            <w:r w:rsidRPr="00DD48E6">
              <w:rPr>
                <w:rFonts w:cstheme="minorHAnsi"/>
                <w:szCs w:val="22"/>
              </w:rPr>
              <w:t xml:space="preserve">b) razdalja </w:t>
            </w:r>
            <w:r w:rsidR="00302D90">
              <w:rPr>
                <w:rFonts w:cstheme="minorHAnsi"/>
                <w:szCs w:val="22"/>
              </w:rPr>
              <w:t xml:space="preserve">med polovimi čevlji </w:t>
            </w:r>
            <w:r w:rsidRPr="00DD48E6">
              <w:rPr>
                <w:rFonts w:cstheme="minorHAnsi"/>
                <w:szCs w:val="22"/>
              </w:rPr>
              <w:t xml:space="preserve">je več ali enaka 10 mm </w:t>
            </w:r>
          </w:p>
        </w:tc>
      </w:tr>
      <w:tr w:rsidR="00DD48E6" w:rsidRPr="00DD48E6" w14:paraId="06AF920B" w14:textId="77777777" w:rsidTr="00DD48E6">
        <w:tc>
          <w:tcPr>
            <w:tcW w:w="9072" w:type="dxa"/>
            <w:tcBorders>
              <w:top w:val="single" w:sz="6" w:space="0" w:color="808080"/>
              <w:left w:val="single" w:sz="18" w:space="0" w:color="808080"/>
              <w:right w:val="single" w:sz="18" w:space="0" w:color="808080"/>
            </w:tcBorders>
          </w:tcPr>
          <w:p w14:paraId="51856CE6" w14:textId="518B8E06" w:rsidR="00DD48E6" w:rsidRPr="00DD48E6" w:rsidRDefault="00DD48E6" w:rsidP="00DD48E6">
            <w:pPr>
              <w:spacing w:after="0"/>
              <w:rPr>
                <w:rFonts w:cstheme="minorHAnsi"/>
                <w:b/>
                <w:szCs w:val="22"/>
              </w:rPr>
            </w:pPr>
            <w:r w:rsidRPr="00DD48E6">
              <w:rPr>
                <w:rFonts w:cstheme="minorHAnsi"/>
                <w:b/>
                <w:szCs w:val="22"/>
              </w:rPr>
              <w:t>Vakumski sistem</w:t>
            </w:r>
            <w:r w:rsidRPr="00DD48E6">
              <w:rPr>
                <w:rFonts w:cstheme="minorHAnsi"/>
                <w:szCs w:val="22"/>
              </w:rPr>
              <w:t xml:space="preserve"> brez olja</w:t>
            </w:r>
          </w:p>
        </w:tc>
      </w:tr>
      <w:tr w:rsidR="00DD48E6" w:rsidRPr="00DD48E6" w14:paraId="0B5C906A" w14:textId="77777777" w:rsidTr="00DD48E6">
        <w:tc>
          <w:tcPr>
            <w:tcW w:w="9072" w:type="dxa"/>
            <w:tcBorders>
              <w:top w:val="single" w:sz="6" w:space="0" w:color="808080"/>
              <w:left w:val="single" w:sz="18" w:space="0" w:color="808080"/>
              <w:right w:val="single" w:sz="18" w:space="0" w:color="808080"/>
            </w:tcBorders>
          </w:tcPr>
          <w:p w14:paraId="2044D2ED" w14:textId="16F98985" w:rsidR="00DD48E6" w:rsidRPr="00DD48E6" w:rsidRDefault="00DD48E6" w:rsidP="00DD48E6">
            <w:pPr>
              <w:spacing w:after="0"/>
              <w:jc w:val="left"/>
              <w:rPr>
                <w:rFonts w:cstheme="minorHAnsi"/>
                <w:b/>
                <w:szCs w:val="22"/>
              </w:rPr>
            </w:pPr>
            <w:r w:rsidRPr="00DD48E6">
              <w:rPr>
                <w:rFonts w:cstheme="minorHAnsi"/>
                <w:szCs w:val="22"/>
              </w:rPr>
              <w:t xml:space="preserve">Motorizirane </w:t>
            </w:r>
            <w:r w:rsidRPr="00DD48E6">
              <w:rPr>
                <w:rFonts w:cstheme="minorHAnsi"/>
                <w:b/>
                <w:szCs w:val="22"/>
              </w:rPr>
              <w:t>objektne zaslonke</w:t>
            </w:r>
          </w:p>
        </w:tc>
      </w:tr>
      <w:tr w:rsidR="00DD48E6" w:rsidRPr="00DD48E6" w14:paraId="1D59C10D" w14:textId="77777777" w:rsidTr="00DD48E6">
        <w:tc>
          <w:tcPr>
            <w:tcW w:w="9072" w:type="dxa"/>
            <w:tcBorders>
              <w:top w:val="single" w:sz="6" w:space="0" w:color="808080"/>
              <w:left w:val="single" w:sz="18" w:space="0" w:color="808080"/>
              <w:right w:val="single" w:sz="18" w:space="0" w:color="808080"/>
            </w:tcBorders>
          </w:tcPr>
          <w:p w14:paraId="3DC3D89C" w14:textId="5A792ABC" w:rsidR="00DD48E6" w:rsidRPr="00DD48E6" w:rsidRDefault="00DD48E6" w:rsidP="00DD48E6">
            <w:pPr>
              <w:spacing w:after="0"/>
              <w:rPr>
                <w:rFonts w:cstheme="minorHAnsi"/>
                <w:b/>
                <w:szCs w:val="22"/>
              </w:rPr>
            </w:pPr>
            <w:r w:rsidRPr="00DD48E6">
              <w:rPr>
                <w:rFonts w:cstheme="minorHAnsi"/>
                <w:szCs w:val="22"/>
              </w:rPr>
              <w:t xml:space="preserve">Računalniško voden </w:t>
            </w:r>
            <w:r w:rsidRPr="00DD48E6">
              <w:rPr>
                <w:rFonts w:cstheme="minorHAnsi"/>
                <w:b/>
                <w:szCs w:val="22"/>
              </w:rPr>
              <w:t>4-osni nosilec vzorca</w:t>
            </w:r>
            <w:r w:rsidRPr="00DD48E6">
              <w:rPr>
                <w:rFonts w:cstheme="minorHAnsi"/>
                <w:szCs w:val="22"/>
              </w:rPr>
              <w:t xml:space="preserve">, ki je primeren za tomografijo in omogoča zajemanje podatkov v območju do </w:t>
            </w:r>
            <w:r w:rsidRPr="00DD48E6">
              <w:rPr>
                <w:rFonts w:cstheme="minorHAnsi"/>
                <w:szCs w:val="22"/>
              </w:rPr>
              <w:sym w:font="Symbol" w:char="F0B1"/>
            </w:r>
            <w:r w:rsidRPr="00DD48E6">
              <w:rPr>
                <w:rFonts w:cstheme="minorHAnsi"/>
                <w:szCs w:val="22"/>
              </w:rPr>
              <w:t xml:space="preserve"> 70°</w:t>
            </w:r>
          </w:p>
        </w:tc>
      </w:tr>
      <w:tr w:rsidR="00DD48E6" w:rsidRPr="00DD48E6" w14:paraId="2A5A3ADF" w14:textId="77777777" w:rsidTr="00DD48E6">
        <w:tc>
          <w:tcPr>
            <w:tcW w:w="9072" w:type="dxa"/>
            <w:tcBorders>
              <w:top w:val="single" w:sz="6" w:space="0" w:color="808080"/>
              <w:left w:val="single" w:sz="18" w:space="0" w:color="808080"/>
              <w:right w:val="single" w:sz="18" w:space="0" w:color="808080"/>
            </w:tcBorders>
          </w:tcPr>
          <w:p w14:paraId="7503B596" w14:textId="71D46CDF" w:rsidR="00DD48E6" w:rsidRPr="00DD48E6" w:rsidRDefault="00DD48E6" w:rsidP="00DD48E6">
            <w:pPr>
              <w:spacing w:after="0"/>
              <w:rPr>
                <w:rFonts w:cstheme="minorHAnsi"/>
                <w:b/>
                <w:szCs w:val="22"/>
              </w:rPr>
            </w:pPr>
            <w:r w:rsidRPr="00DD48E6">
              <w:rPr>
                <w:rFonts w:cstheme="minorHAnsi"/>
                <w:bCs/>
                <w:szCs w:val="22"/>
              </w:rPr>
              <w:t>Pri spreminjanju povečave slike ne smejo rotirati</w:t>
            </w:r>
          </w:p>
        </w:tc>
      </w:tr>
      <w:tr w:rsidR="00DD48E6" w:rsidRPr="00DD48E6" w14:paraId="7CB056D4" w14:textId="77777777" w:rsidTr="00DD48E6">
        <w:tc>
          <w:tcPr>
            <w:tcW w:w="9072" w:type="dxa"/>
            <w:tcBorders>
              <w:top w:val="single" w:sz="6" w:space="0" w:color="808080"/>
              <w:left w:val="single" w:sz="18" w:space="0" w:color="808080"/>
              <w:right w:val="single" w:sz="18" w:space="0" w:color="808080"/>
            </w:tcBorders>
          </w:tcPr>
          <w:p w14:paraId="5062E321" w14:textId="553D5533" w:rsidR="00DD48E6" w:rsidRPr="00DD48E6" w:rsidRDefault="00DD48E6" w:rsidP="00DD48E6">
            <w:pPr>
              <w:spacing w:after="0"/>
              <w:rPr>
                <w:rFonts w:cstheme="minorHAnsi"/>
                <w:b/>
                <w:szCs w:val="22"/>
              </w:rPr>
            </w:pPr>
            <w:r w:rsidRPr="00DD48E6">
              <w:rPr>
                <w:rFonts w:cstheme="minorHAnsi"/>
                <w:szCs w:val="22"/>
              </w:rPr>
              <w:t xml:space="preserve">Najsodbnejša nastavljiva </w:t>
            </w:r>
            <w:r w:rsidRPr="00DD48E6">
              <w:rPr>
                <w:rFonts w:cstheme="minorHAnsi"/>
                <w:b/>
                <w:szCs w:val="22"/>
              </w:rPr>
              <w:t>fazna plošča</w:t>
            </w:r>
            <w:r w:rsidRPr="00DD48E6">
              <w:rPr>
                <w:rFonts w:cstheme="minorHAnsi"/>
                <w:szCs w:val="22"/>
              </w:rPr>
              <w:t xml:space="preserve"> in celostne rešitve, ki omogočajo njeno delovanje.</w:t>
            </w:r>
          </w:p>
        </w:tc>
      </w:tr>
      <w:tr w:rsidR="00DD48E6" w:rsidRPr="00DD48E6" w14:paraId="257AE148" w14:textId="77777777" w:rsidTr="00DD48E6">
        <w:tc>
          <w:tcPr>
            <w:tcW w:w="9072" w:type="dxa"/>
            <w:tcBorders>
              <w:top w:val="single" w:sz="6" w:space="0" w:color="808080"/>
              <w:left w:val="single" w:sz="18" w:space="0" w:color="808080"/>
              <w:right w:val="single" w:sz="18" w:space="0" w:color="808080"/>
            </w:tcBorders>
          </w:tcPr>
          <w:p w14:paraId="45749FA5" w14:textId="77777777" w:rsidR="00DD48E6" w:rsidRPr="00DD48E6" w:rsidRDefault="00DD48E6" w:rsidP="00280DB4">
            <w:pPr>
              <w:spacing w:after="0"/>
              <w:rPr>
                <w:rFonts w:cstheme="minorHAnsi"/>
                <w:szCs w:val="22"/>
              </w:rPr>
            </w:pPr>
            <w:r w:rsidRPr="00DD48E6">
              <w:rPr>
                <w:rFonts w:cstheme="minorHAnsi"/>
                <w:b/>
                <w:szCs w:val="22"/>
              </w:rPr>
              <w:t xml:space="preserve">Vstavljiva CMOS kamera </w:t>
            </w:r>
            <w:r w:rsidRPr="00DD48E6">
              <w:rPr>
                <w:rFonts w:cstheme="minorHAnsi"/>
                <w:szCs w:val="22"/>
              </w:rPr>
              <w:t>z naslednjimi minimalnimi zahtevami, ki ustrezajo eni izmed navedenih opcij:</w:t>
            </w:r>
          </w:p>
          <w:p w14:paraId="50407530" w14:textId="77777777" w:rsidR="00DD48E6" w:rsidRPr="00DD48E6" w:rsidRDefault="00DD48E6" w:rsidP="00280DB4">
            <w:pPr>
              <w:spacing w:after="0"/>
              <w:rPr>
                <w:rFonts w:cstheme="minorHAnsi"/>
                <w:b/>
                <w:szCs w:val="22"/>
              </w:rPr>
            </w:pPr>
            <w:r w:rsidRPr="00DD48E6">
              <w:rPr>
                <w:rFonts w:cstheme="minorHAnsi"/>
                <w:b/>
                <w:szCs w:val="22"/>
              </w:rPr>
              <w:t>Opcija 1:</w:t>
            </w:r>
          </w:p>
          <w:p w14:paraId="53DC8FB9" w14:textId="77777777" w:rsidR="00DD48E6" w:rsidRPr="00DD48E6" w:rsidRDefault="00DD48E6" w:rsidP="00280DB4">
            <w:pPr>
              <w:spacing w:after="0"/>
              <w:rPr>
                <w:rFonts w:cstheme="minorHAnsi"/>
                <w:iCs/>
                <w:szCs w:val="22"/>
              </w:rPr>
            </w:pPr>
            <w:r w:rsidRPr="00DD48E6">
              <w:rPr>
                <w:rFonts w:cstheme="minorHAnsi"/>
                <w:iCs/>
                <w:szCs w:val="22"/>
              </w:rPr>
              <w:t>-primernost za centriranje žarka in pregledovanje vzorcev</w:t>
            </w:r>
          </w:p>
          <w:p w14:paraId="4F828B84" w14:textId="77777777" w:rsidR="00DD48E6" w:rsidRPr="00DD48E6" w:rsidRDefault="00DD48E6" w:rsidP="00280DB4">
            <w:pPr>
              <w:spacing w:after="0"/>
              <w:rPr>
                <w:rFonts w:cstheme="minorHAnsi"/>
                <w:iCs/>
                <w:szCs w:val="22"/>
              </w:rPr>
            </w:pPr>
            <w:r w:rsidRPr="00DD48E6">
              <w:rPr>
                <w:rFonts w:cstheme="minorHAnsi"/>
                <w:iCs/>
                <w:szCs w:val="22"/>
              </w:rPr>
              <w:t>-velikost senzorja najmanj 4096 x 4096 in več</w:t>
            </w:r>
          </w:p>
          <w:p w14:paraId="5E2F2297" w14:textId="77777777" w:rsidR="00DD48E6" w:rsidRPr="00DD48E6" w:rsidRDefault="00DD48E6" w:rsidP="00280DB4">
            <w:pPr>
              <w:spacing w:after="0"/>
              <w:rPr>
                <w:rFonts w:cstheme="minorHAnsi"/>
                <w:iCs/>
                <w:szCs w:val="22"/>
              </w:rPr>
            </w:pPr>
            <w:r w:rsidRPr="00DD48E6">
              <w:rPr>
                <w:rFonts w:cstheme="minorHAnsi"/>
                <w:iCs/>
                <w:szCs w:val="22"/>
              </w:rPr>
              <w:t>- velikost piksla najmanj 14 x 14 µm</w:t>
            </w:r>
            <w:r w:rsidRPr="00DD48E6">
              <w:rPr>
                <w:rFonts w:cstheme="minorHAnsi"/>
                <w:iCs/>
                <w:szCs w:val="22"/>
                <w:vertAlign w:val="superscript"/>
              </w:rPr>
              <w:t>2</w:t>
            </w:r>
            <w:r w:rsidRPr="00DD48E6">
              <w:rPr>
                <w:rFonts w:cstheme="minorHAnsi"/>
                <w:iCs/>
                <w:szCs w:val="22"/>
              </w:rPr>
              <w:t xml:space="preserve"> ali več</w:t>
            </w:r>
          </w:p>
          <w:p w14:paraId="514EDA50" w14:textId="77777777" w:rsidR="00DD48E6" w:rsidRPr="00DD48E6" w:rsidRDefault="00DD48E6" w:rsidP="00280DB4">
            <w:pPr>
              <w:spacing w:after="0"/>
              <w:rPr>
                <w:rFonts w:cstheme="minorHAnsi"/>
                <w:iCs/>
                <w:szCs w:val="22"/>
              </w:rPr>
            </w:pPr>
            <w:r w:rsidRPr="00DD48E6">
              <w:rPr>
                <w:rFonts w:cstheme="minorHAnsi"/>
                <w:iCs/>
                <w:szCs w:val="22"/>
              </w:rPr>
              <w:t>- 16 bitna digitalizacija</w:t>
            </w:r>
          </w:p>
          <w:p w14:paraId="591A18A3" w14:textId="77777777" w:rsidR="00DD48E6" w:rsidRPr="00DD48E6" w:rsidRDefault="00DD48E6" w:rsidP="00280DB4">
            <w:pPr>
              <w:spacing w:after="0"/>
              <w:rPr>
                <w:rFonts w:cstheme="minorHAnsi"/>
                <w:iCs/>
                <w:szCs w:val="22"/>
              </w:rPr>
            </w:pPr>
            <w:r w:rsidRPr="00DD48E6">
              <w:rPr>
                <w:rFonts w:cstheme="minorHAnsi"/>
                <w:iCs/>
                <w:szCs w:val="22"/>
              </w:rPr>
              <w:t>- 1x, 2x, 4x, 8x združevanje točk</w:t>
            </w:r>
          </w:p>
          <w:p w14:paraId="592FFC6E" w14:textId="77777777" w:rsidR="00DD48E6" w:rsidRPr="00DD48E6" w:rsidRDefault="00DD48E6" w:rsidP="00280DB4">
            <w:pPr>
              <w:spacing w:after="0"/>
              <w:rPr>
                <w:rFonts w:cstheme="minorHAnsi"/>
                <w:iCs/>
                <w:szCs w:val="22"/>
              </w:rPr>
            </w:pPr>
            <w:r w:rsidRPr="00DD48E6">
              <w:rPr>
                <w:rFonts w:cstheme="minorHAnsi"/>
                <w:iCs/>
                <w:szCs w:val="22"/>
              </w:rPr>
              <w:lastRenderedPageBreak/>
              <w:t>-možnost zajemanja slik z hitrostjo najmanj  24 slik na sekundo,</w:t>
            </w:r>
          </w:p>
          <w:p w14:paraId="49A2AAB1" w14:textId="77777777" w:rsidR="00DD48E6" w:rsidRPr="00DD48E6" w:rsidRDefault="00DD48E6" w:rsidP="00280DB4">
            <w:pPr>
              <w:spacing w:after="0"/>
              <w:rPr>
                <w:rFonts w:cstheme="minorHAnsi"/>
                <w:iCs/>
                <w:szCs w:val="22"/>
              </w:rPr>
            </w:pPr>
            <w:r w:rsidRPr="00DD48E6">
              <w:rPr>
                <w:rFonts w:cstheme="minorHAnsi"/>
                <w:iCs/>
                <w:szCs w:val="22"/>
              </w:rPr>
              <w:t>ali</w:t>
            </w:r>
          </w:p>
          <w:p w14:paraId="10E4B937" w14:textId="77777777" w:rsidR="00DD48E6" w:rsidRPr="00DD48E6" w:rsidRDefault="00DD48E6" w:rsidP="00280DB4">
            <w:pPr>
              <w:spacing w:after="0"/>
              <w:rPr>
                <w:rFonts w:cstheme="minorHAnsi"/>
                <w:b/>
                <w:iCs/>
                <w:szCs w:val="22"/>
              </w:rPr>
            </w:pPr>
            <w:r w:rsidRPr="00DD48E6">
              <w:rPr>
                <w:rFonts w:cstheme="minorHAnsi"/>
                <w:b/>
                <w:iCs/>
                <w:szCs w:val="22"/>
              </w:rPr>
              <w:t>Opcija 2:</w:t>
            </w:r>
          </w:p>
          <w:p w14:paraId="31A2373E" w14:textId="77777777" w:rsidR="00DD48E6" w:rsidRPr="00DD48E6" w:rsidRDefault="00DD48E6" w:rsidP="00280DB4">
            <w:pPr>
              <w:spacing w:after="0"/>
              <w:rPr>
                <w:rFonts w:cstheme="minorHAnsi"/>
                <w:iCs/>
                <w:szCs w:val="22"/>
              </w:rPr>
            </w:pPr>
            <w:r w:rsidRPr="00DD48E6">
              <w:rPr>
                <w:rFonts w:cstheme="minorHAnsi"/>
                <w:iCs/>
                <w:szCs w:val="22"/>
              </w:rPr>
              <w:t>- primernost za centriranje žarka in pregledovanje vzorcev</w:t>
            </w:r>
          </w:p>
          <w:p w14:paraId="372E16B6" w14:textId="77777777" w:rsidR="00DD48E6" w:rsidRPr="00DD48E6" w:rsidRDefault="00DD48E6" w:rsidP="00280DB4">
            <w:pPr>
              <w:spacing w:after="0"/>
              <w:rPr>
                <w:rFonts w:cstheme="minorHAnsi"/>
                <w:iCs/>
                <w:szCs w:val="22"/>
              </w:rPr>
            </w:pPr>
            <w:r w:rsidRPr="00DD48E6">
              <w:rPr>
                <w:rFonts w:cstheme="minorHAnsi"/>
                <w:iCs/>
                <w:szCs w:val="22"/>
              </w:rPr>
              <w:t>-  velikost senzorja najmanj 2048 x 2048</w:t>
            </w:r>
          </w:p>
          <w:p w14:paraId="7E2A0364" w14:textId="77777777" w:rsidR="00DD48E6" w:rsidRPr="00DD48E6" w:rsidRDefault="00DD48E6" w:rsidP="00280DB4">
            <w:pPr>
              <w:spacing w:after="0"/>
              <w:rPr>
                <w:rFonts w:cstheme="minorHAnsi"/>
                <w:iCs/>
                <w:szCs w:val="22"/>
              </w:rPr>
            </w:pPr>
            <w:r w:rsidRPr="00DD48E6">
              <w:rPr>
                <w:rFonts w:cstheme="minorHAnsi"/>
                <w:iCs/>
                <w:szCs w:val="22"/>
              </w:rPr>
              <w:t>- velikost piksla najmanj 6.5 x 6.5 µm</w:t>
            </w:r>
            <w:r w:rsidRPr="00DD48E6">
              <w:rPr>
                <w:rFonts w:cstheme="minorHAnsi"/>
                <w:iCs/>
                <w:szCs w:val="22"/>
                <w:vertAlign w:val="superscript"/>
              </w:rPr>
              <w:t>2</w:t>
            </w:r>
            <w:r w:rsidRPr="00DD48E6">
              <w:rPr>
                <w:rFonts w:cstheme="minorHAnsi"/>
                <w:iCs/>
                <w:szCs w:val="22"/>
              </w:rPr>
              <w:t xml:space="preserve"> ali več</w:t>
            </w:r>
          </w:p>
          <w:p w14:paraId="2CD10F90" w14:textId="77777777" w:rsidR="00DD48E6" w:rsidRPr="00DD48E6" w:rsidRDefault="00DD48E6" w:rsidP="00280DB4">
            <w:pPr>
              <w:spacing w:after="0"/>
              <w:rPr>
                <w:rFonts w:cstheme="minorHAnsi"/>
                <w:iCs/>
                <w:szCs w:val="22"/>
              </w:rPr>
            </w:pPr>
            <w:r w:rsidRPr="00DD48E6">
              <w:rPr>
                <w:rFonts w:cstheme="minorHAnsi"/>
                <w:iCs/>
                <w:szCs w:val="22"/>
              </w:rPr>
              <w:t>- priključki kamere sklopljeni z optično lečo</w:t>
            </w:r>
          </w:p>
          <w:p w14:paraId="6B4EC114" w14:textId="77777777" w:rsidR="00DD48E6" w:rsidRPr="00DD48E6" w:rsidRDefault="00DD48E6" w:rsidP="00280DB4">
            <w:pPr>
              <w:spacing w:after="0"/>
              <w:rPr>
                <w:rFonts w:cstheme="minorHAnsi"/>
                <w:iCs/>
                <w:szCs w:val="22"/>
              </w:rPr>
            </w:pPr>
            <w:r w:rsidRPr="00DD48E6">
              <w:rPr>
                <w:rFonts w:cstheme="minorHAnsi"/>
                <w:iCs/>
                <w:szCs w:val="22"/>
              </w:rPr>
              <w:t>- zmožnost bralne hitrosti najmanj 30 slik na sekundo (prebrani vsi piksli)</w:t>
            </w:r>
          </w:p>
          <w:p w14:paraId="094B369D" w14:textId="345D1671" w:rsidR="00DD48E6" w:rsidRPr="00DD48E6" w:rsidRDefault="00DD48E6" w:rsidP="00DD48E6">
            <w:pPr>
              <w:spacing w:after="0"/>
              <w:rPr>
                <w:rFonts w:cstheme="minorHAnsi"/>
                <w:szCs w:val="22"/>
              </w:rPr>
            </w:pPr>
            <w:r w:rsidRPr="00DD48E6">
              <w:rPr>
                <w:rFonts w:cstheme="minorHAnsi"/>
                <w:iCs/>
                <w:szCs w:val="22"/>
              </w:rPr>
              <w:t>- 16 bitna digitalizacija</w:t>
            </w:r>
          </w:p>
        </w:tc>
      </w:tr>
      <w:tr w:rsidR="00DD48E6" w:rsidRPr="00DD48E6" w14:paraId="27E2BC57" w14:textId="77777777" w:rsidTr="00DD48E6">
        <w:tc>
          <w:tcPr>
            <w:tcW w:w="9072" w:type="dxa"/>
            <w:tcBorders>
              <w:top w:val="single" w:sz="6" w:space="0" w:color="808080"/>
              <w:left w:val="single" w:sz="18" w:space="0" w:color="808080"/>
              <w:right w:val="single" w:sz="18" w:space="0" w:color="808080"/>
            </w:tcBorders>
          </w:tcPr>
          <w:p w14:paraId="3F24E8B5" w14:textId="77777777" w:rsidR="00DD48E6" w:rsidRPr="00DD48E6" w:rsidRDefault="00DD48E6" w:rsidP="00280DB4">
            <w:pPr>
              <w:spacing w:after="0"/>
              <w:rPr>
                <w:rFonts w:cstheme="minorHAnsi"/>
                <w:szCs w:val="22"/>
              </w:rPr>
            </w:pPr>
            <w:r w:rsidRPr="00DD48E6">
              <w:rPr>
                <w:rFonts w:cstheme="minorHAnsi"/>
                <w:b/>
                <w:szCs w:val="22"/>
              </w:rPr>
              <w:lastRenderedPageBreak/>
              <w:t xml:space="preserve">Vstavljiva kamera za direktno detekcijo elektronov za slikanje pri nizkih dozah, nameščena v spodnjem delu optične osi, </w:t>
            </w:r>
            <w:r w:rsidRPr="00DD48E6">
              <w:rPr>
                <w:rFonts w:cstheme="minorHAnsi"/>
                <w:szCs w:val="22"/>
              </w:rPr>
              <w:t>z naslednjimi minimalnimi zahtevami, ki ustrezajo eni izmed navedenih opcij:</w:t>
            </w:r>
          </w:p>
          <w:p w14:paraId="517CC5ED" w14:textId="77777777" w:rsidR="00DD48E6" w:rsidRPr="00DD48E6" w:rsidRDefault="00DD48E6" w:rsidP="00280DB4">
            <w:pPr>
              <w:spacing w:before="60" w:after="60"/>
              <w:rPr>
                <w:rFonts w:cstheme="minorHAnsi"/>
                <w:b/>
                <w:iCs/>
                <w:szCs w:val="22"/>
              </w:rPr>
            </w:pPr>
            <w:r w:rsidRPr="00DD48E6">
              <w:rPr>
                <w:rFonts w:cstheme="minorHAnsi"/>
                <w:b/>
                <w:iCs/>
                <w:szCs w:val="22"/>
              </w:rPr>
              <w:t>Opcija 1:</w:t>
            </w:r>
          </w:p>
          <w:p w14:paraId="3AC1FAC7" w14:textId="77777777" w:rsidR="00DD48E6" w:rsidRPr="00DD48E6" w:rsidRDefault="00DD48E6" w:rsidP="00280DB4">
            <w:pPr>
              <w:spacing w:before="60" w:after="60"/>
              <w:rPr>
                <w:rFonts w:cstheme="minorHAnsi"/>
                <w:iCs/>
                <w:szCs w:val="22"/>
              </w:rPr>
            </w:pPr>
            <w:r w:rsidRPr="00DD48E6">
              <w:rPr>
                <w:rFonts w:cstheme="minorHAnsi"/>
                <w:iCs/>
                <w:szCs w:val="22"/>
              </w:rPr>
              <w:t>-  možnost štetja elektronov</w:t>
            </w:r>
          </w:p>
          <w:p w14:paraId="3EBE6A6D" w14:textId="77777777" w:rsidR="00DD48E6" w:rsidRPr="00DD48E6" w:rsidRDefault="00DD48E6" w:rsidP="00280DB4">
            <w:pPr>
              <w:spacing w:before="60" w:after="60"/>
              <w:rPr>
                <w:rFonts w:cstheme="minorHAnsi"/>
                <w:iCs/>
                <w:szCs w:val="22"/>
              </w:rPr>
            </w:pPr>
            <w:r w:rsidRPr="00DD48E6">
              <w:rPr>
                <w:rFonts w:cstheme="minorHAnsi"/>
                <w:iCs/>
                <w:szCs w:val="22"/>
              </w:rPr>
              <w:t>-  velikost senzorja 4096 x 4096 pikslov</w:t>
            </w:r>
          </w:p>
          <w:p w14:paraId="2A05B20A" w14:textId="77777777" w:rsidR="00DD48E6" w:rsidRPr="00DD48E6" w:rsidRDefault="00DD48E6" w:rsidP="00280DB4">
            <w:pPr>
              <w:spacing w:before="60" w:after="60"/>
              <w:rPr>
                <w:rFonts w:cstheme="minorHAnsi"/>
                <w:iCs/>
                <w:szCs w:val="22"/>
              </w:rPr>
            </w:pPr>
            <w:r w:rsidRPr="00DD48E6">
              <w:rPr>
                <w:rFonts w:cstheme="minorHAnsi"/>
                <w:iCs/>
                <w:szCs w:val="22"/>
              </w:rPr>
              <w:t>- piksel velikosti 14 µm</w:t>
            </w:r>
            <w:r w:rsidRPr="00DD48E6">
              <w:rPr>
                <w:rFonts w:cstheme="minorHAnsi"/>
                <w:iCs/>
                <w:szCs w:val="22"/>
                <w:vertAlign w:val="superscript"/>
              </w:rPr>
              <w:t>2</w:t>
            </w:r>
          </w:p>
          <w:p w14:paraId="378BE653" w14:textId="77777777" w:rsidR="00DD48E6" w:rsidRPr="00DD48E6" w:rsidRDefault="00DD48E6" w:rsidP="00280DB4">
            <w:pPr>
              <w:spacing w:before="60" w:after="60"/>
              <w:rPr>
                <w:rFonts w:cstheme="minorHAnsi"/>
                <w:szCs w:val="22"/>
              </w:rPr>
            </w:pPr>
            <w:r w:rsidRPr="00DD48E6">
              <w:rPr>
                <w:rFonts w:cstheme="minorHAnsi"/>
                <w:iCs/>
                <w:szCs w:val="22"/>
              </w:rPr>
              <w:t xml:space="preserve">- </w:t>
            </w:r>
            <w:r w:rsidRPr="00DD48E6">
              <w:rPr>
                <w:rFonts w:cstheme="minorHAnsi"/>
                <w:szCs w:val="22"/>
              </w:rPr>
              <w:t>DQE @ 1/2 Nq v integriranem načinu ≥ 0.3 (200 kV)</w:t>
            </w:r>
          </w:p>
          <w:p w14:paraId="0D0FDCF1" w14:textId="77777777" w:rsidR="00DD48E6" w:rsidRPr="00DD48E6" w:rsidRDefault="00DD48E6" w:rsidP="00280DB4">
            <w:pPr>
              <w:spacing w:before="60" w:after="60"/>
              <w:rPr>
                <w:rFonts w:cstheme="minorHAnsi"/>
                <w:szCs w:val="22"/>
              </w:rPr>
            </w:pPr>
            <w:r w:rsidRPr="00DD48E6">
              <w:rPr>
                <w:rFonts w:cstheme="minorHAnsi"/>
                <w:szCs w:val="22"/>
              </w:rPr>
              <w:t>- frekvenca shranjevanja 40 fps</w:t>
            </w:r>
          </w:p>
          <w:p w14:paraId="349BB469" w14:textId="77777777" w:rsidR="00DD48E6" w:rsidRPr="00DD48E6" w:rsidRDefault="00DD48E6" w:rsidP="00280DB4">
            <w:pPr>
              <w:spacing w:before="60" w:after="60"/>
              <w:jc w:val="left"/>
              <w:rPr>
                <w:rFonts w:cstheme="minorHAnsi"/>
                <w:iCs/>
                <w:szCs w:val="22"/>
              </w:rPr>
            </w:pPr>
            <w:r w:rsidRPr="00DD48E6">
              <w:rPr>
                <w:rFonts w:cstheme="minorHAnsi"/>
                <w:szCs w:val="22"/>
              </w:rPr>
              <w:t>- odpornost na visokoenergijsko obsevanje z elektroni:  &lt;10% zmanjšanje v DQE po izpostavitvi  200 Mpe/px</w:t>
            </w:r>
          </w:p>
          <w:p w14:paraId="5464F616" w14:textId="77777777" w:rsidR="00DD48E6" w:rsidRPr="00DD48E6" w:rsidRDefault="00DD48E6" w:rsidP="00280DB4">
            <w:pPr>
              <w:spacing w:before="60" w:after="60"/>
              <w:rPr>
                <w:rFonts w:cstheme="minorHAnsi"/>
                <w:iCs/>
                <w:szCs w:val="22"/>
              </w:rPr>
            </w:pPr>
            <w:r w:rsidRPr="00DD48E6">
              <w:rPr>
                <w:rFonts w:cstheme="minorHAnsi"/>
                <w:iCs/>
                <w:szCs w:val="22"/>
              </w:rPr>
              <w:t>- DQE &gt; 0.65 Ny in možnost snemanja s frekvenco najmanj 35 fps</w:t>
            </w:r>
          </w:p>
          <w:p w14:paraId="2E625D6C" w14:textId="77777777" w:rsidR="00DD48E6" w:rsidRPr="00DD48E6" w:rsidRDefault="00DD48E6" w:rsidP="00280DB4">
            <w:pPr>
              <w:spacing w:before="60" w:after="60"/>
              <w:rPr>
                <w:rFonts w:cstheme="minorHAnsi"/>
                <w:iCs/>
                <w:szCs w:val="22"/>
              </w:rPr>
            </w:pPr>
            <w:r w:rsidRPr="00DD48E6">
              <w:rPr>
                <w:rFonts w:cstheme="minorHAnsi"/>
                <w:iCs/>
                <w:szCs w:val="22"/>
              </w:rPr>
              <w:t>ali</w:t>
            </w:r>
          </w:p>
          <w:p w14:paraId="2C2D0A3F" w14:textId="77777777" w:rsidR="00DD48E6" w:rsidRPr="00DD48E6" w:rsidRDefault="00DD48E6" w:rsidP="00280DB4">
            <w:pPr>
              <w:spacing w:before="60" w:after="60"/>
              <w:rPr>
                <w:rFonts w:cstheme="minorHAnsi"/>
                <w:b/>
                <w:iCs/>
                <w:szCs w:val="22"/>
              </w:rPr>
            </w:pPr>
            <w:r w:rsidRPr="00DD48E6">
              <w:rPr>
                <w:rFonts w:cstheme="minorHAnsi"/>
                <w:b/>
                <w:iCs/>
                <w:szCs w:val="22"/>
              </w:rPr>
              <w:t>Opcija 2:</w:t>
            </w:r>
          </w:p>
          <w:p w14:paraId="56EEDC2A" w14:textId="77777777" w:rsidR="00DD48E6" w:rsidRPr="00DD48E6" w:rsidRDefault="00DD48E6" w:rsidP="00280DB4">
            <w:pPr>
              <w:spacing w:before="60" w:after="60"/>
              <w:rPr>
                <w:rFonts w:cstheme="minorHAnsi"/>
                <w:iCs/>
                <w:szCs w:val="22"/>
              </w:rPr>
            </w:pPr>
            <w:r w:rsidRPr="00DD48E6">
              <w:rPr>
                <w:rFonts w:cstheme="minorHAnsi"/>
                <w:iCs/>
                <w:szCs w:val="22"/>
              </w:rPr>
              <w:t>- možnost štetja elektronov</w:t>
            </w:r>
          </w:p>
          <w:p w14:paraId="248129D3" w14:textId="77777777" w:rsidR="00DD48E6" w:rsidRPr="00DD48E6" w:rsidRDefault="00DD48E6" w:rsidP="00280DB4">
            <w:pPr>
              <w:pStyle w:val="Default"/>
              <w:spacing w:before="60" w:after="60"/>
              <w:jc w:val="both"/>
              <w:rPr>
                <w:rFonts w:asciiTheme="minorHAnsi" w:hAnsiTheme="minorHAnsi" w:cstheme="minorHAnsi"/>
                <w:sz w:val="22"/>
                <w:szCs w:val="22"/>
              </w:rPr>
            </w:pPr>
            <w:r w:rsidRPr="00DD48E6">
              <w:rPr>
                <w:rFonts w:asciiTheme="minorHAnsi" w:hAnsiTheme="minorHAnsi" w:cstheme="minorHAnsi"/>
                <w:iCs/>
                <w:sz w:val="22"/>
                <w:szCs w:val="22"/>
              </w:rPr>
              <w:t xml:space="preserve">- senzor velikosti </w:t>
            </w:r>
            <w:r w:rsidRPr="00DD48E6">
              <w:rPr>
                <w:rFonts w:asciiTheme="minorHAnsi" w:hAnsiTheme="minorHAnsi" w:cstheme="minorHAnsi"/>
                <w:sz w:val="22"/>
                <w:szCs w:val="22"/>
              </w:rPr>
              <w:t>5,760 x 4,092 pikslov</w:t>
            </w:r>
          </w:p>
          <w:p w14:paraId="0A2E5314" w14:textId="77777777" w:rsidR="00DD48E6" w:rsidRPr="00DD48E6" w:rsidRDefault="00DD48E6" w:rsidP="00280DB4">
            <w:pPr>
              <w:pStyle w:val="Default"/>
              <w:spacing w:before="60" w:after="60"/>
              <w:jc w:val="both"/>
              <w:rPr>
                <w:rFonts w:asciiTheme="minorHAnsi" w:hAnsiTheme="minorHAnsi" w:cstheme="minorHAnsi"/>
                <w:sz w:val="22"/>
                <w:szCs w:val="22"/>
              </w:rPr>
            </w:pPr>
            <w:r w:rsidRPr="00DD48E6">
              <w:rPr>
                <w:rFonts w:asciiTheme="minorHAnsi" w:hAnsiTheme="minorHAnsi" w:cstheme="minorHAnsi"/>
                <w:sz w:val="22"/>
                <w:szCs w:val="22"/>
              </w:rPr>
              <w:t>- 24 megapikslov</w:t>
            </w:r>
          </w:p>
          <w:p w14:paraId="2E35EE6C" w14:textId="77777777" w:rsidR="00DD48E6" w:rsidRPr="00DD48E6" w:rsidRDefault="00DD48E6" w:rsidP="00280DB4">
            <w:pPr>
              <w:pStyle w:val="Default"/>
              <w:spacing w:before="60" w:after="60"/>
              <w:jc w:val="both"/>
              <w:rPr>
                <w:rFonts w:asciiTheme="minorHAnsi" w:hAnsiTheme="minorHAnsi" w:cstheme="minorHAnsi"/>
                <w:sz w:val="22"/>
                <w:szCs w:val="22"/>
              </w:rPr>
            </w:pPr>
            <w:r w:rsidRPr="00DD48E6">
              <w:rPr>
                <w:rFonts w:asciiTheme="minorHAnsi" w:hAnsiTheme="minorHAnsi" w:cstheme="minorHAnsi"/>
                <w:sz w:val="22"/>
                <w:szCs w:val="22"/>
              </w:rPr>
              <w:t xml:space="preserve">- slikanje s frekvenco zajemanja 1500 full fps </w:t>
            </w:r>
          </w:p>
          <w:p w14:paraId="66087C00" w14:textId="77777777" w:rsidR="00DD48E6" w:rsidRPr="00DD48E6" w:rsidRDefault="00DD48E6" w:rsidP="00280DB4">
            <w:pPr>
              <w:spacing w:before="60" w:after="60"/>
              <w:rPr>
                <w:rFonts w:cstheme="minorHAnsi"/>
                <w:szCs w:val="22"/>
              </w:rPr>
            </w:pPr>
            <w:r w:rsidRPr="00DD48E6">
              <w:rPr>
                <w:rFonts w:cstheme="minorHAnsi"/>
                <w:szCs w:val="22"/>
              </w:rPr>
              <w:t>- frekvenca shranjevanja 75 fps</w:t>
            </w:r>
          </w:p>
          <w:p w14:paraId="6E89F2E0" w14:textId="77777777" w:rsidR="00DD48E6" w:rsidRPr="00DD48E6" w:rsidRDefault="00DD48E6" w:rsidP="00280DB4">
            <w:pPr>
              <w:spacing w:before="60" w:after="60"/>
              <w:rPr>
                <w:rFonts w:cstheme="minorHAnsi"/>
                <w:szCs w:val="22"/>
              </w:rPr>
            </w:pPr>
            <w:r w:rsidRPr="00DD48E6">
              <w:rPr>
                <w:rFonts w:cstheme="minorHAnsi"/>
                <w:szCs w:val="22"/>
              </w:rPr>
              <w:t>- v živo spremljanje odštevanje ozadja</w:t>
            </w:r>
          </w:p>
          <w:p w14:paraId="312D09EE" w14:textId="3D376446" w:rsidR="00DD48E6" w:rsidRPr="00DD48E6" w:rsidRDefault="00DD48E6" w:rsidP="00DD48E6">
            <w:pPr>
              <w:spacing w:after="0"/>
              <w:rPr>
                <w:rFonts w:cstheme="minorHAnsi"/>
                <w:b/>
                <w:szCs w:val="22"/>
              </w:rPr>
            </w:pPr>
            <w:r w:rsidRPr="00DD48E6">
              <w:rPr>
                <w:rFonts w:cstheme="minorHAnsi"/>
                <w:szCs w:val="22"/>
              </w:rPr>
              <w:t>-neposredna normalizacija linijska normalizacija odziva kamere</w:t>
            </w:r>
          </w:p>
        </w:tc>
      </w:tr>
      <w:tr w:rsidR="00DD48E6" w:rsidRPr="00DD48E6" w14:paraId="3673DDA7" w14:textId="77777777" w:rsidTr="00DD48E6">
        <w:tc>
          <w:tcPr>
            <w:tcW w:w="9072" w:type="dxa"/>
            <w:tcBorders>
              <w:top w:val="single" w:sz="6" w:space="0" w:color="808080"/>
              <w:left w:val="single" w:sz="18" w:space="0" w:color="808080"/>
              <w:right w:val="single" w:sz="18" w:space="0" w:color="808080"/>
            </w:tcBorders>
          </w:tcPr>
          <w:p w14:paraId="1D147FB4" w14:textId="10BE1B73" w:rsidR="00DD48E6" w:rsidRPr="00DD48E6" w:rsidRDefault="00DD48E6" w:rsidP="00DD48E6">
            <w:pPr>
              <w:spacing w:after="0"/>
              <w:rPr>
                <w:rFonts w:cstheme="minorHAnsi"/>
                <w:b/>
                <w:szCs w:val="22"/>
              </w:rPr>
            </w:pPr>
            <w:r w:rsidRPr="00DD48E6">
              <w:rPr>
                <w:rFonts w:cstheme="minorHAnsi"/>
                <w:b/>
                <w:szCs w:val="22"/>
              </w:rPr>
              <w:t>Avtomatiziran sistem za kontrolo temperature, samodejno polnjenje tekočega dušika in program za ohlajanje</w:t>
            </w:r>
            <w:r w:rsidRPr="00DD48E6">
              <w:rPr>
                <w:rFonts w:cstheme="minorHAnsi"/>
                <w:szCs w:val="22"/>
              </w:rPr>
              <w:t xml:space="preserve"> po krio ciklu.</w:t>
            </w:r>
          </w:p>
        </w:tc>
      </w:tr>
      <w:tr w:rsidR="00DD48E6" w:rsidRPr="00DD48E6" w14:paraId="17BF52DE" w14:textId="77777777" w:rsidTr="00DD48E6">
        <w:tc>
          <w:tcPr>
            <w:tcW w:w="9072" w:type="dxa"/>
            <w:tcBorders>
              <w:top w:val="single" w:sz="6" w:space="0" w:color="808080"/>
              <w:left w:val="single" w:sz="18" w:space="0" w:color="808080"/>
              <w:right w:val="single" w:sz="18" w:space="0" w:color="808080"/>
            </w:tcBorders>
          </w:tcPr>
          <w:p w14:paraId="10834A1F" w14:textId="682FBABB" w:rsidR="00DD48E6" w:rsidRPr="00DD48E6" w:rsidRDefault="00DD48E6" w:rsidP="00DD48E6">
            <w:pPr>
              <w:spacing w:after="0"/>
              <w:rPr>
                <w:rFonts w:cstheme="minorHAnsi"/>
                <w:b/>
                <w:szCs w:val="22"/>
              </w:rPr>
            </w:pPr>
            <w:r w:rsidRPr="00DD48E6">
              <w:rPr>
                <w:rFonts w:cstheme="minorHAnsi"/>
                <w:b/>
                <w:szCs w:val="22"/>
              </w:rPr>
              <w:t xml:space="preserve">Avtomatiziran sistem za ravnanje in nalaganje mrežic </w:t>
            </w:r>
            <w:r w:rsidRPr="00DD48E6">
              <w:rPr>
                <w:rFonts w:cstheme="minorHAnsi"/>
                <w:szCs w:val="22"/>
              </w:rPr>
              <w:t>v mikroskop</w:t>
            </w:r>
            <w:r w:rsidRPr="00DD48E6">
              <w:rPr>
                <w:rFonts w:cstheme="minorHAnsi"/>
                <w:b/>
                <w:szCs w:val="22"/>
              </w:rPr>
              <w:t xml:space="preserve"> </w:t>
            </w:r>
            <w:r w:rsidRPr="00DD48E6">
              <w:rPr>
                <w:rFonts w:cstheme="minorHAnsi"/>
                <w:szCs w:val="22"/>
              </w:rPr>
              <w:t>pod krio pogoji. Avtomatsko nalaganje mora omogočati nalaganje vsaj 12 mrežic naenkrat.</w:t>
            </w:r>
          </w:p>
        </w:tc>
      </w:tr>
      <w:tr w:rsidR="00DD48E6" w:rsidRPr="00DD48E6" w14:paraId="2A6C3831" w14:textId="77777777" w:rsidTr="00DD48E6">
        <w:tc>
          <w:tcPr>
            <w:tcW w:w="9072" w:type="dxa"/>
            <w:tcBorders>
              <w:top w:val="single" w:sz="6" w:space="0" w:color="808080"/>
              <w:left w:val="single" w:sz="18" w:space="0" w:color="808080"/>
              <w:right w:val="single" w:sz="18" w:space="0" w:color="808080"/>
            </w:tcBorders>
          </w:tcPr>
          <w:p w14:paraId="5CF7D326" w14:textId="4D7F442A" w:rsidR="00DD48E6" w:rsidRPr="00DD48E6" w:rsidRDefault="00DD48E6" w:rsidP="00DD48E6">
            <w:pPr>
              <w:spacing w:after="0"/>
              <w:jc w:val="left"/>
              <w:rPr>
                <w:rFonts w:cstheme="minorHAnsi"/>
                <w:b/>
                <w:szCs w:val="22"/>
              </w:rPr>
            </w:pPr>
            <w:r w:rsidRPr="00DD48E6">
              <w:rPr>
                <w:rFonts w:cstheme="minorHAnsi"/>
                <w:b/>
                <w:szCs w:val="22"/>
              </w:rPr>
              <w:t xml:space="preserve">Stabilnost nosilca vzorca </w:t>
            </w:r>
            <w:r w:rsidRPr="00DD48E6">
              <w:rPr>
                <w:rFonts w:cstheme="minorHAnsi"/>
                <w:szCs w:val="22"/>
              </w:rPr>
              <w:t>pod krio pogoji,</w:t>
            </w:r>
            <w:r w:rsidRPr="00DD48E6">
              <w:rPr>
                <w:rFonts w:cstheme="minorHAnsi"/>
                <w:b/>
                <w:szCs w:val="22"/>
              </w:rPr>
              <w:t xml:space="preserve"> </w:t>
            </w:r>
            <w:r w:rsidRPr="00DD48E6">
              <w:rPr>
                <w:rFonts w:cstheme="minorHAnsi"/>
                <w:szCs w:val="22"/>
              </w:rPr>
              <w:t>pri čemer je drift vzorca manj kot 0.5 nm/s v času 60 minut, ali manj kot 0.25 nm/s v času 30 min po menjavi preiskovanega vzorca.</w:t>
            </w:r>
          </w:p>
        </w:tc>
      </w:tr>
      <w:tr w:rsidR="00DD48E6" w:rsidRPr="00DD48E6" w14:paraId="50E669F7" w14:textId="77777777" w:rsidTr="00DD48E6">
        <w:tc>
          <w:tcPr>
            <w:tcW w:w="9072" w:type="dxa"/>
            <w:tcBorders>
              <w:top w:val="single" w:sz="6" w:space="0" w:color="808080"/>
              <w:left w:val="single" w:sz="18" w:space="0" w:color="808080"/>
              <w:right w:val="single" w:sz="18" w:space="0" w:color="808080"/>
            </w:tcBorders>
          </w:tcPr>
          <w:p w14:paraId="6665226C" w14:textId="0A1B7B5E" w:rsidR="00DD48E6" w:rsidRPr="00DD48E6" w:rsidRDefault="00DD48E6" w:rsidP="00DD48E6">
            <w:pPr>
              <w:spacing w:after="0"/>
              <w:rPr>
                <w:rFonts w:cstheme="minorHAnsi"/>
                <w:b/>
                <w:szCs w:val="22"/>
              </w:rPr>
            </w:pPr>
            <w:r w:rsidRPr="00DD48E6">
              <w:rPr>
                <w:rFonts w:cstheme="minorHAnsi"/>
                <w:b/>
                <w:bCs/>
                <w:szCs w:val="22"/>
              </w:rPr>
              <w:t>Življenjska doba zamrznjenega hidriranega vzorca</w:t>
            </w:r>
            <w:r w:rsidRPr="00DD48E6">
              <w:rPr>
                <w:rFonts w:cstheme="minorHAnsi"/>
                <w:bCs/>
                <w:szCs w:val="22"/>
              </w:rPr>
              <w:t xml:space="preserve">, ko je le-ta v mikroskopu, mora biti najmanj </w:t>
            </w:r>
            <w:r w:rsidRPr="00E46A5D">
              <w:rPr>
                <w:rFonts w:cstheme="minorHAnsi"/>
                <w:bCs/>
                <w:szCs w:val="22"/>
              </w:rPr>
              <w:t>24</w:t>
            </w:r>
            <w:r w:rsidRPr="00DD48E6">
              <w:rPr>
                <w:rFonts w:cstheme="minorHAnsi"/>
                <w:bCs/>
                <w:szCs w:val="22"/>
              </w:rPr>
              <w:t xml:space="preserve"> ur, brez zaznavnega poslabšanja kakovosti ledu</w:t>
            </w:r>
            <w:r w:rsidRPr="00DD48E6">
              <w:rPr>
                <w:rFonts w:cstheme="minorHAnsi"/>
                <w:szCs w:val="22"/>
              </w:rPr>
              <w:t xml:space="preserve"> </w:t>
            </w:r>
          </w:p>
        </w:tc>
      </w:tr>
      <w:tr w:rsidR="00DD48E6" w:rsidRPr="00DD48E6" w14:paraId="2E171919" w14:textId="77777777" w:rsidTr="00DD48E6">
        <w:tc>
          <w:tcPr>
            <w:tcW w:w="9072" w:type="dxa"/>
            <w:tcBorders>
              <w:top w:val="single" w:sz="6" w:space="0" w:color="808080"/>
              <w:left w:val="single" w:sz="18" w:space="0" w:color="808080"/>
              <w:right w:val="single" w:sz="18" w:space="0" w:color="808080"/>
            </w:tcBorders>
          </w:tcPr>
          <w:p w14:paraId="0F11848F" w14:textId="3ADA8C6E" w:rsidR="00DD48E6" w:rsidRPr="00DD48E6" w:rsidRDefault="00DD48E6" w:rsidP="00DD48E6">
            <w:pPr>
              <w:spacing w:after="0"/>
              <w:rPr>
                <w:rFonts w:cstheme="minorHAnsi"/>
                <w:b/>
                <w:szCs w:val="22"/>
              </w:rPr>
            </w:pPr>
            <w:r w:rsidRPr="00DD48E6">
              <w:rPr>
                <w:rFonts w:cstheme="minorHAnsi"/>
                <w:iCs/>
                <w:szCs w:val="22"/>
              </w:rPr>
              <w:t xml:space="preserve">Med delovanjem krio-EM mora biti </w:t>
            </w:r>
            <w:r w:rsidRPr="00DD48E6">
              <w:rPr>
                <w:rFonts w:cstheme="minorHAnsi"/>
                <w:b/>
                <w:iCs/>
                <w:szCs w:val="22"/>
              </w:rPr>
              <w:t>izguba prenosa elektronov skozi vzorec</w:t>
            </w:r>
            <w:r w:rsidRPr="00DD48E6">
              <w:rPr>
                <w:rFonts w:cstheme="minorHAnsi"/>
                <w:iCs/>
                <w:szCs w:val="22"/>
              </w:rPr>
              <w:t xml:space="preserve"> zaradi rasti ledu manjša kot 5% v 8 urah (rast ledu mora biti manjša kot 1 nm na uro).</w:t>
            </w:r>
          </w:p>
        </w:tc>
      </w:tr>
      <w:tr w:rsidR="00DD48E6" w:rsidRPr="00DD48E6" w14:paraId="22969C1C" w14:textId="77777777" w:rsidTr="00DD48E6">
        <w:tc>
          <w:tcPr>
            <w:tcW w:w="9072" w:type="dxa"/>
            <w:tcBorders>
              <w:top w:val="single" w:sz="6" w:space="0" w:color="808080"/>
              <w:left w:val="single" w:sz="18" w:space="0" w:color="808080"/>
              <w:right w:val="single" w:sz="18" w:space="0" w:color="808080"/>
            </w:tcBorders>
          </w:tcPr>
          <w:p w14:paraId="4AF48B73" w14:textId="7A054C65" w:rsidR="00DD48E6" w:rsidRPr="00DD48E6" w:rsidRDefault="00DD48E6" w:rsidP="00DD48E6">
            <w:pPr>
              <w:spacing w:after="0"/>
              <w:jc w:val="left"/>
              <w:rPr>
                <w:rFonts w:cstheme="minorHAnsi"/>
                <w:b/>
                <w:szCs w:val="22"/>
              </w:rPr>
            </w:pPr>
            <w:r w:rsidRPr="00DD48E6">
              <w:rPr>
                <w:rFonts w:cstheme="minorHAnsi"/>
                <w:b/>
                <w:bCs/>
                <w:szCs w:val="22"/>
              </w:rPr>
              <w:t xml:space="preserve">Programska oprema za nizkodozno pridobivanje podatkov </w:t>
            </w:r>
            <w:r w:rsidRPr="00DD48E6">
              <w:rPr>
                <w:rFonts w:cstheme="minorHAnsi"/>
                <w:bCs/>
                <w:szCs w:val="22"/>
              </w:rPr>
              <w:t>pri minimalni dozi elektronov med krio-EM delovanjem.</w:t>
            </w:r>
          </w:p>
        </w:tc>
      </w:tr>
      <w:tr w:rsidR="00DD48E6" w:rsidRPr="00DD48E6" w14:paraId="7B56FE41" w14:textId="77777777" w:rsidTr="00DD48E6">
        <w:tc>
          <w:tcPr>
            <w:tcW w:w="9072" w:type="dxa"/>
            <w:tcBorders>
              <w:top w:val="single" w:sz="6" w:space="0" w:color="808080"/>
              <w:left w:val="single" w:sz="18" w:space="0" w:color="808080"/>
              <w:right w:val="single" w:sz="18" w:space="0" w:color="808080"/>
            </w:tcBorders>
          </w:tcPr>
          <w:p w14:paraId="0308955F" w14:textId="5B587A0C" w:rsidR="00DD48E6" w:rsidRPr="00DD48E6" w:rsidRDefault="00DD48E6" w:rsidP="00DD48E6">
            <w:pPr>
              <w:spacing w:after="0"/>
              <w:rPr>
                <w:rFonts w:cstheme="minorHAnsi"/>
                <w:b/>
                <w:szCs w:val="22"/>
              </w:rPr>
            </w:pPr>
            <w:r w:rsidRPr="00DD48E6">
              <w:rPr>
                <w:rFonts w:cstheme="minorHAnsi"/>
                <w:szCs w:val="22"/>
              </w:rPr>
              <w:t xml:space="preserve">Popolnoma integrirana programska oprema za </w:t>
            </w:r>
            <w:r w:rsidRPr="00DD48E6">
              <w:rPr>
                <w:rFonts w:cstheme="minorHAnsi"/>
                <w:b/>
                <w:szCs w:val="22"/>
              </w:rPr>
              <w:t>automatizirano pridobivanje podatkov za analizo posameznih delcev</w:t>
            </w:r>
            <w:r w:rsidRPr="00DD48E6">
              <w:rPr>
                <w:rFonts w:cstheme="minorHAnsi"/>
                <w:szCs w:val="22"/>
              </w:rPr>
              <w:t xml:space="preserve"> (ang. SPA).</w:t>
            </w:r>
          </w:p>
        </w:tc>
      </w:tr>
      <w:tr w:rsidR="00DD48E6" w:rsidRPr="00DD48E6" w14:paraId="59B73AB5" w14:textId="77777777" w:rsidTr="00DD48E6">
        <w:tc>
          <w:tcPr>
            <w:tcW w:w="9072" w:type="dxa"/>
            <w:tcBorders>
              <w:top w:val="single" w:sz="6" w:space="0" w:color="808080"/>
              <w:left w:val="single" w:sz="18" w:space="0" w:color="808080"/>
              <w:right w:val="single" w:sz="18" w:space="0" w:color="808080"/>
            </w:tcBorders>
          </w:tcPr>
          <w:p w14:paraId="382E0D0B" w14:textId="6C4F0156" w:rsidR="00DD48E6" w:rsidRPr="00DD48E6" w:rsidRDefault="00DD48E6" w:rsidP="00DD48E6">
            <w:pPr>
              <w:spacing w:after="0"/>
              <w:rPr>
                <w:rFonts w:cstheme="minorHAnsi"/>
                <w:b/>
                <w:szCs w:val="22"/>
              </w:rPr>
            </w:pPr>
            <w:r w:rsidRPr="00DD48E6">
              <w:rPr>
                <w:rFonts w:cstheme="minorHAnsi"/>
                <w:szCs w:val="22"/>
              </w:rPr>
              <w:t xml:space="preserve">Funkcionalno </w:t>
            </w:r>
            <w:r w:rsidRPr="00DD48E6">
              <w:rPr>
                <w:rFonts w:cstheme="minorHAnsi"/>
                <w:b/>
                <w:szCs w:val="22"/>
              </w:rPr>
              <w:t>zajemanje podatkov pri tomografiji</w:t>
            </w:r>
            <w:r w:rsidRPr="00DD48E6">
              <w:rPr>
                <w:rFonts w:cstheme="minorHAnsi"/>
                <w:szCs w:val="22"/>
              </w:rPr>
              <w:t xml:space="preserve"> preko </w:t>
            </w:r>
            <w:r w:rsidRPr="00DD48E6">
              <w:rPr>
                <w:rFonts w:cstheme="minorHAnsi"/>
                <w:b/>
                <w:szCs w:val="22"/>
              </w:rPr>
              <w:t>Serial EM programske opreme</w:t>
            </w:r>
            <w:r w:rsidRPr="00DD48E6">
              <w:rPr>
                <w:rFonts w:cstheme="minorHAnsi"/>
                <w:szCs w:val="22"/>
              </w:rPr>
              <w:t>, vključno z začetno ustrezno namestitvijo programske opreme za zajemanje podatkov na mikroskop.</w:t>
            </w:r>
          </w:p>
        </w:tc>
      </w:tr>
      <w:tr w:rsidR="00DD48E6" w:rsidRPr="00DD48E6" w14:paraId="5F416A58" w14:textId="77777777" w:rsidTr="00DD48E6">
        <w:tc>
          <w:tcPr>
            <w:tcW w:w="9072" w:type="dxa"/>
            <w:tcBorders>
              <w:top w:val="single" w:sz="6" w:space="0" w:color="808080"/>
              <w:left w:val="single" w:sz="18" w:space="0" w:color="808080"/>
              <w:right w:val="single" w:sz="18" w:space="0" w:color="808080"/>
            </w:tcBorders>
          </w:tcPr>
          <w:p w14:paraId="2E072556" w14:textId="6A04DCFF" w:rsidR="00DD48E6" w:rsidRPr="00DD48E6" w:rsidRDefault="00DD48E6" w:rsidP="00DD48E6">
            <w:pPr>
              <w:spacing w:after="0"/>
              <w:rPr>
                <w:rFonts w:cstheme="minorHAnsi"/>
                <w:szCs w:val="22"/>
              </w:rPr>
            </w:pPr>
            <w:r w:rsidRPr="00DD48E6">
              <w:rPr>
                <w:rFonts w:cstheme="minorHAnsi"/>
                <w:b/>
                <w:szCs w:val="22"/>
              </w:rPr>
              <w:lastRenderedPageBreak/>
              <w:t>Možnost popolnoma avtomatiziranega zaporednega opravljanja pregleda vzorcev</w:t>
            </w:r>
            <w:r w:rsidRPr="00DD48E6">
              <w:rPr>
                <w:rFonts w:cstheme="minorHAnsi"/>
                <w:szCs w:val="22"/>
              </w:rPr>
              <w:t xml:space="preserve">, ki so prisotni v sistemu za avtomatsko upravljanje in nalaganje vzorcev v koloni. </w:t>
            </w:r>
          </w:p>
          <w:p w14:paraId="01EF955B" w14:textId="0D370075" w:rsidR="00DD48E6" w:rsidRPr="00DD48E6" w:rsidRDefault="00DD48E6" w:rsidP="00DD48E6">
            <w:pPr>
              <w:spacing w:after="0"/>
              <w:jc w:val="left"/>
              <w:rPr>
                <w:rFonts w:cstheme="minorHAnsi"/>
                <w:b/>
                <w:szCs w:val="22"/>
              </w:rPr>
            </w:pPr>
            <w:r w:rsidRPr="00DD48E6">
              <w:rPr>
                <w:rFonts w:cstheme="minorHAnsi"/>
                <w:szCs w:val="22"/>
              </w:rPr>
              <w:t>Ponudnik mora navesti, koliko vzorcev se lahko zaporedoma pregleda v popolnoma avtomatiziranem načinu.</w:t>
            </w:r>
          </w:p>
        </w:tc>
      </w:tr>
      <w:tr w:rsidR="00DD48E6" w:rsidRPr="00DD48E6" w14:paraId="31ECCA76" w14:textId="77777777" w:rsidTr="00DD48E6">
        <w:tc>
          <w:tcPr>
            <w:tcW w:w="9072" w:type="dxa"/>
            <w:tcBorders>
              <w:top w:val="single" w:sz="6" w:space="0" w:color="808080"/>
              <w:left w:val="single" w:sz="18" w:space="0" w:color="808080"/>
              <w:right w:val="single" w:sz="18" w:space="0" w:color="808080"/>
            </w:tcBorders>
          </w:tcPr>
          <w:p w14:paraId="7690F3FB" w14:textId="27954812" w:rsidR="00DD48E6" w:rsidRPr="00DD48E6" w:rsidRDefault="00DD48E6" w:rsidP="00DD48E6">
            <w:pPr>
              <w:spacing w:after="0"/>
              <w:rPr>
                <w:rFonts w:cstheme="minorHAnsi"/>
                <w:b/>
                <w:szCs w:val="22"/>
              </w:rPr>
            </w:pPr>
            <w:r w:rsidRPr="00DD48E6">
              <w:rPr>
                <w:rFonts w:cstheme="minorHAnsi"/>
                <w:b/>
                <w:szCs w:val="22"/>
              </w:rPr>
              <w:t xml:space="preserve">Možnost ponovne uporabe mrežice </w:t>
            </w:r>
            <w:r w:rsidRPr="00DD48E6">
              <w:rPr>
                <w:rFonts w:cstheme="minorHAnsi"/>
                <w:szCs w:val="22"/>
              </w:rPr>
              <w:t>v krio načinu za nadaljnje preiskovanje vzorcev v drugem krio-EM.</w:t>
            </w:r>
          </w:p>
        </w:tc>
      </w:tr>
      <w:tr w:rsidR="00DD48E6" w:rsidRPr="00DD48E6" w14:paraId="75A605A2" w14:textId="77777777" w:rsidTr="00DD48E6">
        <w:tc>
          <w:tcPr>
            <w:tcW w:w="9072" w:type="dxa"/>
            <w:tcBorders>
              <w:top w:val="single" w:sz="6" w:space="0" w:color="808080"/>
              <w:left w:val="single" w:sz="18" w:space="0" w:color="808080"/>
              <w:right w:val="single" w:sz="18" w:space="0" w:color="808080"/>
            </w:tcBorders>
          </w:tcPr>
          <w:p w14:paraId="213E7F4A" w14:textId="20818257" w:rsidR="00DD48E6" w:rsidRPr="00DD48E6" w:rsidRDefault="00DD48E6" w:rsidP="00DD48E6">
            <w:pPr>
              <w:spacing w:after="0"/>
              <w:jc w:val="left"/>
              <w:rPr>
                <w:rFonts w:cstheme="minorHAnsi"/>
                <w:b/>
                <w:szCs w:val="22"/>
              </w:rPr>
            </w:pPr>
            <w:r w:rsidRPr="00DD48E6">
              <w:rPr>
                <w:rFonts w:cstheme="minorHAnsi"/>
                <w:szCs w:val="22"/>
              </w:rPr>
              <w:t>Okoljski (akustični) zaščitni pokrov za kolono, pri čemer mora biti kolona v celoti pokrita.</w:t>
            </w:r>
          </w:p>
        </w:tc>
      </w:tr>
      <w:tr w:rsidR="00DD48E6" w:rsidRPr="00DD48E6" w14:paraId="5BA6C989" w14:textId="77777777" w:rsidTr="00DD48E6">
        <w:tc>
          <w:tcPr>
            <w:tcW w:w="9072" w:type="dxa"/>
            <w:tcBorders>
              <w:top w:val="single" w:sz="6" w:space="0" w:color="808080"/>
              <w:left w:val="single" w:sz="18" w:space="0" w:color="808080"/>
              <w:right w:val="single" w:sz="18" w:space="0" w:color="808080"/>
            </w:tcBorders>
          </w:tcPr>
          <w:p w14:paraId="7FB42A12" w14:textId="77777777" w:rsidR="00DD48E6" w:rsidRPr="00DD48E6" w:rsidRDefault="00DD48E6" w:rsidP="00280DB4">
            <w:pPr>
              <w:spacing w:before="60" w:after="60"/>
              <w:rPr>
                <w:rFonts w:cstheme="minorHAnsi"/>
                <w:szCs w:val="22"/>
              </w:rPr>
            </w:pPr>
            <w:r w:rsidRPr="00DD48E6">
              <w:rPr>
                <w:rFonts w:cstheme="minorHAnsi"/>
                <w:b/>
                <w:szCs w:val="22"/>
              </w:rPr>
              <w:t xml:space="preserve">Popolnoma funcionalna aplikacija MicroED, </w:t>
            </w:r>
            <w:r w:rsidRPr="00DD48E6">
              <w:rPr>
                <w:rFonts w:cstheme="minorHAnsi"/>
                <w:szCs w:val="22"/>
              </w:rPr>
              <w:t>vključno z vso strojno in programsko opremo za zbiranje difrakcijskih vzorcev, ter primerno vstavljivo kamero CMOS, pri čemer so zahtevane minimalne specifikacije:</w:t>
            </w:r>
          </w:p>
          <w:p w14:paraId="3DBF0381" w14:textId="77777777" w:rsidR="00DD48E6" w:rsidRPr="00DD48E6" w:rsidRDefault="00DD48E6" w:rsidP="00280DB4">
            <w:pPr>
              <w:spacing w:before="60" w:after="60"/>
              <w:rPr>
                <w:rFonts w:cstheme="minorHAnsi"/>
                <w:iCs/>
                <w:szCs w:val="22"/>
              </w:rPr>
            </w:pPr>
            <w:r w:rsidRPr="00DD48E6">
              <w:rPr>
                <w:rFonts w:cstheme="minorHAnsi"/>
                <w:iCs/>
                <w:szCs w:val="22"/>
              </w:rPr>
              <w:t>- velikost senzorja najmanj 4096 x 4096 ali več</w:t>
            </w:r>
          </w:p>
          <w:p w14:paraId="63F63537" w14:textId="77777777" w:rsidR="00DD48E6" w:rsidRPr="00DD48E6" w:rsidRDefault="00DD48E6" w:rsidP="00280DB4">
            <w:pPr>
              <w:spacing w:before="60" w:after="60"/>
              <w:rPr>
                <w:rFonts w:cstheme="minorHAnsi"/>
                <w:iCs/>
                <w:szCs w:val="22"/>
              </w:rPr>
            </w:pPr>
            <w:r w:rsidRPr="00DD48E6">
              <w:rPr>
                <w:rFonts w:cstheme="minorHAnsi"/>
                <w:iCs/>
                <w:szCs w:val="22"/>
              </w:rPr>
              <w:t>-piksel velikosti 14 x 14 µm</w:t>
            </w:r>
            <w:r w:rsidRPr="00DD48E6">
              <w:rPr>
                <w:rFonts w:cstheme="minorHAnsi"/>
                <w:iCs/>
                <w:szCs w:val="22"/>
                <w:vertAlign w:val="superscript"/>
              </w:rPr>
              <w:t>2</w:t>
            </w:r>
            <w:r w:rsidRPr="00DD48E6">
              <w:rPr>
                <w:rFonts w:cstheme="minorHAnsi"/>
                <w:iCs/>
                <w:szCs w:val="22"/>
              </w:rPr>
              <w:t xml:space="preserve"> ali več</w:t>
            </w:r>
          </w:p>
          <w:p w14:paraId="77647883" w14:textId="77777777" w:rsidR="00DD48E6" w:rsidRPr="00DD48E6" w:rsidRDefault="00DD48E6" w:rsidP="00280DB4">
            <w:pPr>
              <w:spacing w:before="60" w:after="60"/>
              <w:rPr>
                <w:rFonts w:cstheme="minorHAnsi"/>
                <w:iCs/>
                <w:szCs w:val="22"/>
              </w:rPr>
            </w:pPr>
            <w:r w:rsidRPr="00DD48E6">
              <w:rPr>
                <w:rFonts w:cstheme="minorHAnsi"/>
                <w:iCs/>
                <w:szCs w:val="22"/>
              </w:rPr>
              <w:t xml:space="preserve">-16 bitna digitalizacija </w:t>
            </w:r>
          </w:p>
          <w:p w14:paraId="64702B41" w14:textId="77777777" w:rsidR="00DD48E6" w:rsidRPr="00DD48E6" w:rsidRDefault="00DD48E6" w:rsidP="00280DB4">
            <w:pPr>
              <w:spacing w:before="60" w:after="60"/>
              <w:rPr>
                <w:rFonts w:cstheme="minorHAnsi"/>
                <w:iCs/>
                <w:szCs w:val="22"/>
              </w:rPr>
            </w:pPr>
            <w:r w:rsidRPr="00DD48E6">
              <w:rPr>
                <w:rFonts w:cstheme="minorHAnsi"/>
                <w:iCs/>
                <w:szCs w:val="22"/>
              </w:rPr>
              <w:t>-1x, 2x, 4x, 8x združevanje točk</w:t>
            </w:r>
          </w:p>
          <w:p w14:paraId="1002EF66" w14:textId="3E384B95" w:rsidR="00DD48E6" w:rsidRPr="00DD48E6" w:rsidRDefault="00DD48E6" w:rsidP="00DD48E6">
            <w:pPr>
              <w:spacing w:after="0"/>
              <w:rPr>
                <w:rFonts w:cstheme="minorHAnsi"/>
                <w:b/>
                <w:szCs w:val="22"/>
              </w:rPr>
            </w:pPr>
            <w:r w:rsidRPr="00DD48E6">
              <w:rPr>
                <w:rFonts w:cstheme="minorHAnsi"/>
                <w:iCs/>
                <w:szCs w:val="22"/>
              </w:rPr>
              <w:t>- možnost snemanja s frekvenco najmanj 24 fps</w:t>
            </w:r>
          </w:p>
        </w:tc>
      </w:tr>
      <w:tr w:rsidR="00DD48E6" w:rsidRPr="00DD48E6" w14:paraId="2EDB0CE9" w14:textId="77777777" w:rsidTr="00DD48E6">
        <w:tc>
          <w:tcPr>
            <w:tcW w:w="9072" w:type="dxa"/>
            <w:tcBorders>
              <w:top w:val="single" w:sz="6" w:space="0" w:color="808080"/>
              <w:left w:val="single" w:sz="18" w:space="0" w:color="808080"/>
              <w:right w:val="single" w:sz="18" w:space="0" w:color="808080"/>
            </w:tcBorders>
          </w:tcPr>
          <w:p w14:paraId="6FC9E174" w14:textId="24FAAF36" w:rsidR="00DD48E6" w:rsidRPr="00DD48E6" w:rsidRDefault="00DD48E6" w:rsidP="00DD48E6">
            <w:pPr>
              <w:spacing w:after="0"/>
              <w:rPr>
                <w:rFonts w:cstheme="minorHAnsi"/>
                <w:b/>
                <w:szCs w:val="22"/>
              </w:rPr>
            </w:pPr>
            <w:r w:rsidRPr="00DD48E6">
              <w:rPr>
                <w:rFonts w:cstheme="minorHAnsi"/>
                <w:szCs w:val="22"/>
              </w:rPr>
              <w:t xml:space="preserve">Možnost </w:t>
            </w:r>
            <w:r w:rsidRPr="00DD48E6">
              <w:rPr>
                <w:rFonts w:cstheme="minorHAnsi"/>
                <w:b/>
                <w:szCs w:val="22"/>
              </w:rPr>
              <w:t xml:space="preserve">daljinske on-line diagnostike in podpore uporabnika </w:t>
            </w:r>
            <w:r w:rsidRPr="00DD48E6">
              <w:rPr>
                <w:rFonts w:cstheme="minorHAnsi"/>
                <w:szCs w:val="22"/>
              </w:rPr>
              <w:t>s strani</w:t>
            </w:r>
            <w:r w:rsidRPr="00DD48E6">
              <w:rPr>
                <w:rFonts w:cstheme="minorHAnsi"/>
                <w:b/>
                <w:szCs w:val="22"/>
              </w:rPr>
              <w:t xml:space="preserve"> </w:t>
            </w:r>
            <w:r w:rsidRPr="00DD48E6">
              <w:rPr>
                <w:rFonts w:cstheme="minorHAnsi"/>
                <w:szCs w:val="22"/>
              </w:rPr>
              <w:t>pogodbenika</w:t>
            </w:r>
          </w:p>
        </w:tc>
      </w:tr>
      <w:tr w:rsidR="00DD48E6" w:rsidRPr="00DD48E6" w14:paraId="37AE956D" w14:textId="77777777" w:rsidTr="00DD48E6">
        <w:tc>
          <w:tcPr>
            <w:tcW w:w="9072" w:type="dxa"/>
            <w:tcBorders>
              <w:top w:val="single" w:sz="6" w:space="0" w:color="808080"/>
              <w:left w:val="single" w:sz="18" w:space="0" w:color="808080"/>
              <w:right w:val="single" w:sz="18" w:space="0" w:color="808080"/>
            </w:tcBorders>
          </w:tcPr>
          <w:p w14:paraId="6E9A7CB1" w14:textId="402067D5" w:rsidR="00DD48E6" w:rsidRPr="00DD48E6" w:rsidRDefault="00DD48E6" w:rsidP="00DD48E6">
            <w:pPr>
              <w:spacing w:after="0"/>
              <w:rPr>
                <w:rFonts w:cstheme="minorHAnsi"/>
                <w:b/>
                <w:szCs w:val="22"/>
              </w:rPr>
            </w:pPr>
            <w:r w:rsidRPr="00DD48E6">
              <w:rPr>
                <w:rFonts w:cstheme="minorHAnsi"/>
                <w:b/>
                <w:iCs/>
                <w:szCs w:val="22"/>
              </w:rPr>
              <w:t xml:space="preserve">Možnost daljinskega delovanja </w:t>
            </w:r>
            <w:r w:rsidRPr="00DD48E6">
              <w:rPr>
                <w:rFonts w:cstheme="minorHAnsi"/>
                <w:iCs/>
                <w:szCs w:val="22"/>
              </w:rPr>
              <w:t>direktno preko VPN in ‘’share screen’’ funkcije, ali podobne funkcije, ali vsa potrebna programska oprema za daljinsko upravljanje.</w:t>
            </w:r>
          </w:p>
        </w:tc>
      </w:tr>
      <w:tr w:rsidR="00DD48E6" w:rsidRPr="00DD48E6" w14:paraId="1984D94D" w14:textId="77777777" w:rsidTr="00DD48E6">
        <w:tc>
          <w:tcPr>
            <w:tcW w:w="9072" w:type="dxa"/>
            <w:tcBorders>
              <w:top w:val="single" w:sz="6" w:space="0" w:color="808080"/>
              <w:left w:val="single" w:sz="18" w:space="0" w:color="808080"/>
              <w:right w:val="single" w:sz="18" w:space="0" w:color="808080"/>
            </w:tcBorders>
          </w:tcPr>
          <w:p w14:paraId="2CE2F2AE" w14:textId="36698B5C" w:rsidR="00DD48E6" w:rsidRPr="00DD48E6" w:rsidRDefault="00DD48E6" w:rsidP="00DD48E6">
            <w:pPr>
              <w:spacing w:after="0"/>
              <w:jc w:val="left"/>
              <w:rPr>
                <w:rFonts w:cstheme="minorHAnsi"/>
                <w:b/>
                <w:szCs w:val="22"/>
              </w:rPr>
            </w:pPr>
            <w:r w:rsidRPr="00DD48E6">
              <w:rPr>
                <w:rFonts w:cstheme="minorHAnsi"/>
                <w:b/>
                <w:szCs w:val="22"/>
              </w:rPr>
              <w:t>Vodni sistem hlajenja z zaprtim krogom delovanja</w:t>
            </w:r>
          </w:p>
        </w:tc>
      </w:tr>
      <w:tr w:rsidR="00DD48E6" w:rsidRPr="00DD48E6" w14:paraId="5789183D" w14:textId="77777777" w:rsidTr="00DD48E6">
        <w:tc>
          <w:tcPr>
            <w:tcW w:w="9072" w:type="dxa"/>
            <w:tcBorders>
              <w:top w:val="single" w:sz="6" w:space="0" w:color="808080"/>
              <w:left w:val="single" w:sz="18" w:space="0" w:color="808080"/>
              <w:right w:val="single" w:sz="18" w:space="0" w:color="808080"/>
            </w:tcBorders>
          </w:tcPr>
          <w:p w14:paraId="1AB61D27" w14:textId="35522AA6" w:rsidR="00DD48E6" w:rsidRPr="00DD48E6" w:rsidRDefault="00DD48E6" w:rsidP="00DD48E6">
            <w:pPr>
              <w:spacing w:after="0"/>
              <w:jc w:val="left"/>
              <w:rPr>
                <w:rFonts w:cstheme="minorHAnsi"/>
                <w:b/>
                <w:szCs w:val="22"/>
              </w:rPr>
            </w:pPr>
            <w:r w:rsidRPr="00DD48E6">
              <w:rPr>
                <w:rFonts w:cstheme="minorHAnsi"/>
                <w:b/>
                <w:szCs w:val="22"/>
              </w:rPr>
              <w:t xml:space="preserve">Neprekinjen sistem napajanja </w:t>
            </w:r>
            <w:r w:rsidRPr="00DD48E6">
              <w:rPr>
                <w:rFonts w:cstheme="minorHAnsi"/>
                <w:szCs w:val="22"/>
              </w:rPr>
              <w:t>z ustreznimi karakteristikami in njegovo avtonomijo za najmanj 45 minut.</w:t>
            </w:r>
          </w:p>
        </w:tc>
      </w:tr>
      <w:tr w:rsidR="00DD48E6" w:rsidRPr="00DD48E6" w14:paraId="2B70AE8C" w14:textId="77777777" w:rsidTr="00DD48E6">
        <w:tc>
          <w:tcPr>
            <w:tcW w:w="9072" w:type="dxa"/>
            <w:tcBorders>
              <w:top w:val="single" w:sz="6" w:space="0" w:color="808080"/>
              <w:left w:val="single" w:sz="18" w:space="0" w:color="808080"/>
              <w:right w:val="single" w:sz="18" w:space="0" w:color="808080"/>
            </w:tcBorders>
          </w:tcPr>
          <w:p w14:paraId="62993AC6" w14:textId="60624AD7" w:rsidR="00DD48E6" w:rsidRPr="00DD48E6" w:rsidRDefault="00DD48E6" w:rsidP="00DD48E6">
            <w:pPr>
              <w:spacing w:after="0"/>
              <w:jc w:val="left"/>
              <w:rPr>
                <w:rFonts w:cstheme="minorHAnsi"/>
                <w:b/>
                <w:szCs w:val="22"/>
              </w:rPr>
            </w:pPr>
            <w:r w:rsidRPr="00DD48E6">
              <w:rPr>
                <w:rFonts w:cstheme="minorHAnsi"/>
                <w:szCs w:val="22"/>
              </w:rPr>
              <w:t xml:space="preserve">Mikroskop mora biti opremljen </w:t>
            </w:r>
            <w:r w:rsidRPr="00DD48E6">
              <w:rPr>
                <w:rFonts w:cstheme="minorHAnsi"/>
                <w:b/>
                <w:szCs w:val="22"/>
              </w:rPr>
              <w:t>z vsemi potrebnimi dodatki</w:t>
            </w:r>
            <w:r w:rsidRPr="00DD48E6">
              <w:rPr>
                <w:rFonts w:cstheme="minorHAnsi"/>
                <w:szCs w:val="22"/>
              </w:rPr>
              <w:t>, ki bodo zagotovili popolnoma delujoč sistem, ki vključuje, a ni omejen le na: PC, diagonala zaslona najmanj 26'', kompresor, hladilnik, sistem za neprekinjeno napajanje.</w:t>
            </w:r>
          </w:p>
        </w:tc>
      </w:tr>
      <w:tr w:rsidR="00DD48E6" w:rsidRPr="00DD48E6" w14:paraId="4CB651DC" w14:textId="77777777" w:rsidTr="00DD48E6">
        <w:tc>
          <w:tcPr>
            <w:tcW w:w="9072" w:type="dxa"/>
            <w:tcBorders>
              <w:top w:val="single" w:sz="6" w:space="0" w:color="808080"/>
              <w:left w:val="single" w:sz="18" w:space="0" w:color="808080"/>
              <w:right w:val="single" w:sz="18" w:space="0" w:color="808080"/>
            </w:tcBorders>
          </w:tcPr>
          <w:p w14:paraId="2657B697" w14:textId="77777777" w:rsidR="00DD48E6" w:rsidRPr="00DD48E6" w:rsidRDefault="00DD48E6" w:rsidP="00280DB4">
            <w:pPr>
              <w:keepNext/>
              <w:keepLines/>
              <w:spacing w:before="60" w:after="60"/>
              <w:outlineLvl w:val="4"/>
              <w:rPr>
                <w:rFonts w:cstheme="minorHAnsi"/>
                <w:szCs w:val="22"/>
              </w:rPr>
            </w:pPr>
            <w:bookmarkStart w:id="91" w:name="_Toc533402793"/>
            <w:bookmarkStart w:id="92" w:name="_Toc534352855"/>
            <w:bookmarkStart w:id="93" w:name="_Toc534354365"/>
            <w:r w:rsidRPr="00DD48E6">
              <w:rPr>
                <w:rFonts w:cstheme="minorHAnsi"/>
                <w:b/>
                <w:szCs w:val="22"/>
              </w:rPr>
              <w:t>Celotna programska oprema najnovejše različice</w:t>
            </w:r>
            <w:r w:rsidRPr="00DD48E6">
              <w:rPr>
                <w:rFonts w:cstheme="minorHAnsi"/>
                <w:szCs w:val="22"/>
              </w:rPr>
              <w:t xml:space="preserve">, ki je potrebna za delovanje in centriranje mikroskopa, ter za pridobivanje slik, z možnostjo </w:t>
            </w:r>
            <w:r w:rsidRPr="00DD48E6">
              <w:rPr>
                <w:rFonts w:cstheme="minorHAnsi"/>
                <w:b/>
                <w:szCs w:val="22"/>
              </w:rPr>
              <w:t>brezplačne nadgradnje programske opreme v prvih 6 mesecih</w:t>
            </w:r>
            <w:r w:rsidRPr="00DD48E6">
              <w:rPr>
                <w:rFonts w:cstheme="minorHAnsi"/>
                <w:szCs w:val="22"/>
              </w:rPr>
              <w:t xml:space="preserve"> po primopredaji mikroskopa.</w:t>
            </w:r>
            <w:bookmarkEnd w:id="91"/>
            <w:bookmarkEnd w:id="92"/>
            <w:bookmarkEnd w:id="93"/>
          </w:p>
          <w:p w14:paraId="3B1FC431" w14:textId="0E04915B" w:rsidR="00DD48E6" w:rsidRPr="00DD48E6" w:rsidRDefault="00DD48E6" w:rsidP="00DD48E6">
            <w:pPr>
              <w:spacing w:after="0"/>
              <w:jc w:val="left"/>
              <w:rPr>
                <w:rFonts w:cstheme="minorHAnsi"/>
                <w:b/>
                <w:szCs w:val="22"/>
              </w:rPr>
            </w:pPr>
            <w:r w:rsidRPr="00DD48E6">
              <w:rPr>
                <w:rFonts w:cstheme="minorHAnsi"/>
                <w:b/>
                <w:szCs w:val="22"/>
              </w:rPr>
              <w:t>Najmanj ena (1) popolnoma funkcionalna off-line različica</w:t>
            </w:r>
            <w:r w:rsidRPr="00DD48E6">
              <w:rPr>
                <w:rFonts w:cstheme="minorHAnsi"/>
                <w:szCs w:val="22"/>
              </w:rPr>
              <w:t xml:space="preserve"> za vsak ponujen programski paket, če je potrebno off-line naknadno procesiranje podatkov.</w:t>
            </w:r>
          </w:p>
        </w:tc>
      </w:tr>
      <w:tr w:rsidR="00DD48E6" w:rsidRPr="00DD48E6" w14:paraId="1C19CC2A" w14:textId="77777777" w:rsidTr="00DD48E6">
        <w:tc>
          <w:tcPr>
            <w:tcW w:w="9072" w:type="dxa"/>
            <w:tcBorders>
              <w:top w:val="single" w:sz="6" w:space="0" w:color="808080"/>
              <w:left w:val="single" w:sz="18" w:space="0" w:color="808080"/>
              <w:right w:val="single" w:sz="18" w:space="0" w:color="808080"/>
            </w:tcBorders>
          </w:tcPr>
          <w:p w14:paraId="6D060C7B" w14:textId="3865F9E6" w:rsidR="00DD48E6" w:rsidRPr="00DD48E6" w:rsidRDefault="00DD48E6" w:rsidP="00DD48E6">
            <w:pPr>
              <w:spacing w:after="0"/>
              <w:jc w:val="left"/>
              <w:rPr>
                <w:rFonts w:cstheme="minorHAnsi"/>
                <w:b/>
                <w:szCs w:val="22"/>
              </w:rPr>
            </w:pPr>
            <w:r w:rsidRPr="00DD48E6">
              <w:rPr>
                <w:rFonts w:cstheme="minorHAnsi"/>
                <w:b/>
                <w:szCs w:val="22"/>
              </w:rPr>
              <w:t>Pregled prostora in ocena stanja</w:t>
            </w:r>
            <w:r w:rsidRPr="00DD48E6">
              <w:rPr>
                <w:rFonts w:cstheme="minorHAnsi"/>
                <w:szCs w:val="22"/>
              </w:rPr>
              <w:t xml:space="preserve"> pred instalacijo mikroskopa. </w:t>
            </w:r>
          </w:p>
        </w:tc>
      </w:tr>
      <w:tr w:rsidR="00DD48E6" w:rsidRPr="00DD48E6" w14:paraId="66373A97" w14:textId="77777777" w:rsidTr="00DD48E6">
        <w:tc>
          <w:tcPr>
            <w:tcW w:w="9072" w:type="dxa"/>
            <w:tcBorders>
              <w:top w:val="single" w:sz="6" w:space="0" w:color="808080"/>
              <w:left w:val="single" w:sz="18" w:space="0" w:color="808080"/>
              <w:right w:val="single" w:sz="18" w:space="0" w:color="808080"/>
            </w:tcBorders>
          </w:tcPr>
          <w:p w14:paraId="57800B1D" w14:textId="459C8775" w:rsidR="00DD48E6" w:rsidRPr="00DD48E6" w:rsidRDefault="00DD48E6" w:rsidP="00DD48E6">
            <w:pPr>
              <w:spacing w:after="0"/>
              <w:jc w:val="left"/>
              <w:rPr>
                <w:rFonts w:cstheme="minorHAnsi"/>
                <w:b/>
                <w:szCs w:val="22"/>
              </w:rPr>
            </w:pPr>
            <w:r w:rsidRPr="00DD48E6">
              <w:rPr>
                <w:rFonts w:cstheme="minorHAnsi"/>
                <w:b/>
                <w:szCs w:val="22"/>
              </w:rPr>
              <w:t xml:space="preserve">Čas dostave in namestitve </w:t>
            </w:r>
            <w:r w:rsidRPr="00DD48E6">
              <w:rPr>
                <w:rFonts w:cstheme="minorHAnsi"/>
                <w:szCs w:val="22"/>
              </w:rPr>
              <w:t>na mestu stranke</w:t>
            </w:r>
            <w:r w:rsidRPr="00DD48E6">
              <w:rPr>
                <w:rFonts w:cstheme="minorHAnsi"/>
                <w:b/>
                <w:szCs w:val="22"/>
              </w:rPr>
              <w:t xml:space="preserve"> do primopredaje </w:t>
            </w:r>
            <w:r w:rsidRPr="00DD48E6">
              <w:rPr>
                <w:rFonts w:cstheme="minorHAnsi"/>
                <w:szCs w:val="22"/>
              </w:rPr>
              <w:t>ne sme preseči</w:t>
            </w:r>
            <w:r w:rsidRPr="00DD48E6">
              <w:rPr>
                <w:rFonts w:cstheme="minorHAnsi"/>
                <w:b/>
                <w:szCs w:val="22"/>
              </w:rPr>
              <w:t xml:space="preserve"> 8 mesecev.</w:t>
            </w:r>
          </w:p>
        </w:tc>
      </w:tr>
      <w:tr w:rsidR="00DD48E6" w:rsidRPr="00DD48E6" w14:paraId="3F19505F" w14:textId="77777777" w:rsidTr="00DD48E6">
        <w:tc>
          <w:tcPr>
            <w:tcW w:w="9072" w:type="dxa"/>
            <w:tcBorders>
              <w:top w:val="single" w:sz="18" w:space="0" w:color="808080"/>
              <w:left w:val="single" w:sz="18" w:space="0" w:color="808080"/>
              <w:bottom w:val="single" w:sz="18" w:space="0" w:color="808080"/>
              <w:right w:val="single" w:sz="18" w:space="0" w:color="808080"/>
            </w:tcBorders>
            <w:shd w:val="pct10" w:color="auto" w:fill="auto"/>
          </w:tcPr>
          <w:p w14:paraId="5388B875" w14:textId="77777777" w:rsidR="00DD48E6" w:rsidRPr="00DD48E6" w:rsidRDefault="00DD48E6" w:rsidP="00DD48E6">
            <w:pPr>
              <w:spacing w:after="0"/>
              <w:jc w:val="center"/>
              <w:rPr>
                <w:rFonts w:cstheme="minorHAnsi"/>
                <w:b/>
                <w:bCs/>
                <w:color w:val="808080" w:themeColor="background1" w:themeShade="80"/>
                <w:szCs w:val="22"/>
              </w:rPr>
            </w:pPr>
            <w:r w:rsidRPr="00DD48E6">
              <w:rPr>
                <w:rFonts w:cstheme="minorHAnsi"/>
                <w:b/>
                <w:color w:val="808080" w:themeColor="background1" w:themeShade="80"/>
                <w:szCs w:val="22"/>
              </w:rPr>
              <w:t>Dodatna oprema</w:t>
            </w:r>
          </w:p>
        </w:tc>
      </w:tr>
      <w:tr w:rsidR="00DD48E6" w:rsidRPr="00DD48E6" w14:paraId="476C3AEF" w14:textId="77777777" w:rsidTr="00DD48E6">
        <w:tc>
          <w:tcPr>
            <w:tcW w:w="9072" w:type="dxa"/>
            <w:tcBorders>
              <w:top w:val="single" w:sz="18" w:space="0" w:color="808080"/>
              <w:left w:val="single" w:sz="18" w:space="0" w:color="808080"/>
              <w:bottom w:val="single" w:sz="18" w:space="0" w:color="808080"/>
              <w:right w:val="single" w:sz="18" w:space="0" w:color="808080"/>
            </w:tcBorders>
            <w:shd w:val="pct10" w:color="auto" w:fill="auto"/>
          </w:tcPr>
          <w:p w14:paraId="653BEFD2" w14:textId="405FEB81" w:rsidR="00DD48E6" w:rsidRPr="00DD48E6" w:rsidRDefault="00DD48E6" w:rsidP="00DD48E6">
            <w:pPr>
              <w:spacing w:after="0"/>
              <w:jc w:val="center"/>
              <w:rPr>
                <w:rFonts w:cstheme="minorHAnsi"/>
                <w:b/>
                <w:bCs/>
                <w:color w:val="808080" w:themeColor="background1" w:themeShade="80"/>
                <w:szCs w:val="22"/>
              </w:rPr>
            </w:pPr>
            <w:r w:rsidRPr="00DD48E6">
              <w:rPr>
                <w:rFonts w:cstheme="minorHAnsi"/>
                <w:b/>
                <w:bCs/>
                <w:color w:val="808080"/>
                <w:szCs w:val="22"/>
              </w:rPr>
              <w:t>ZAHTEVANE KARAKTERISTIKE</w:t>
            </w:r>
          </w:p>
        </w:tc>
      </w:tr>
      <w:tr w:rsidR="00DD48E6" w:rsidRPr="00DD48E6" w14:paraId="708F4F4E" w14:textId="77777777" w:rsidTr="00DD48E6">
        <w:tc>
          <w:tcPr>
            <w:tcW w:w="9072" w:type="dxa"/>
            <w:tcBorders>
              <w:top w:val="single" w:sz="6" w:space="0" w:color="808080"/>
              <w:left w:val="single" w:sz="18" w:space="0" w:color="808080"/>
              <w:right w:val="single" w:sz="18" w:space="0" w:color="808080"/>
            </w:tcBorders>
          </w:tcPr>
          <w:p w14:paraId="516D7E33" w14:textId="363C3F94" w:rsidR="00DD48E6" w:rsidRPr="00DD48E6" w:rsidRDefault="00DD48E6" w:rsidP="00DD48E6">
            <w:pPr>
              <w:spacing w:after="0"/>
              <w:rPr>
                <w:rFonts w:cstheme="minorHAnsi"/>
                <w:b/>
                <w:szCs w:val="22"/>
              </w:rPr>
            </w:pPr>
            <w:r w:rsidRPr="00DD48E6">
              <w:rPr>
                <w:rFonts w:cstheme="minorHAnsi"/>
                <w:szCs w:val="22"/>
              </w:rPr>
              <w:t xml:space="preserve">Ločena </w:t>
            </w:r>
            <w:r w:rsidRPr="00DD48E6">
              <w:rPr>
                <w:rFonts w:cstheme="minorHAnsi"/>
                <w:b/>
                <w:szCs w:val="22"/>
              </w:rPr>
              <w:t>naprava za potopitveno hitro zamrzovanje (vitrifikacijo) vodnih vzorcev</w:t>
            </w:r>
            <w:r w:rsidRPr="00DD48E6">
              <w:rPr>
                <w:rFonts w:cstheme="minorHAnsi"/>
                <w:szCs w:val="22"/>
              </w:rPr>
              <w:t xml:space="preserve"> </w:t>
            </w:r>
            <w:r w:rsidRPr="00DD48E6">
              <w:rPr>
                <w:rFonts w:cstheme="minorHAnsi"/>
                <w:b/>
                <w:szCs w:val="22"/>
              </w:rPr>
              <w:t xml:space="preserve">za krio-EM, ki </w:t>
            </w:r>
            <w:r w:rsidRPr="00DD48E6">
              <w:rPr>
                <w:rFonts w:cstheme="minorHAnsi"/>
                <w:szCs w:val="22"/>
              </w:rPr>
              <w:t>je popolnoma računalniško vodena</w:t>
            </w:r>
          </w:p>
        </w:tc>
      </w:tr>
      <w:tr w:rsidR="00DD48E6" w:rsidRPr="00DD48E6" w14:paraId="20FEBCAF" w14:textId="77777777" w:rsidTr="00DD48E6">
        <w:tc>
          <w:tcPr>
            <w:tcW w:w="9072" w:type="dxa"/>
            <w:tcBorders>
              <w:top w:val="single" w:sz="6" w:space="0" w:color="808080"/>
              <w:left w:val="single" w:sz="18" w:space="0" w:color="808080"/>
              <w:right w:val="single" w:sz="18" w:space="0" w:color="808080"/>
            </w:tcBorders>
          </w:tcPr>
          <w:p w14:paraId="3496DFAD" w14:textId="77777777" w:rsidR="00DD48E6" w:rsidRPr="00DD48E6" w:rsidRDefault="00DD48E6" w:rsidP="00280DB4">
            <w:pPr>
              <w:spacing w:before="60" w:after="60"/>
              <w:rPr>
                <w:rFonts w:cstheme="minorHAnsi"/>
                <w:szCs w:val="22"/>
              </w:rPr>
            </w:pPr>
            <w:r w:rsidRPr="00DD48E6">
              <w:rPr>
                <w:rFonts w:cstheme="minorHAnsi"/>
                <w:b/>
                <w:szCs w:val="22"/>
              </w:rPr>
              <w:t xml:space="preserve">Sistem ‘Glow Discharge’ z dvema komorama </w:t>
            </w:r>
            <w:r w:rsidRPr="00DD48E6">
              <w:rPr>
                <w:rFonts w:cstheme="minorHAnsi"/>
                <w:szCs w:val="22"/>
              </w:rPr>
              <w:t>in dodatki,</w:t>
            </w:r>
            <w:r w:rsidRPr="00DD48E6">
              <w:rPr>
                <w:rFonts w:cstheme="minorHAnsi"/>
                <w:b/>
                <w:szCs w:val="22"/>
              </w:rPr>
              <w:t xml:space="preserve"> </w:t>
            </w:r>
            <w:r w:rsidRPr="00DD48E6">
              <w:rPr>
                <w:rFonts w:cstheme="minorHAnsi"/>
                <w:szCs w:val="22"/>
              </w:rPr>
              <w:t>kar vključuje sledeče:</w:t>
            </w:r>
          </w:p>
          <w:p w14:paraId="1B0FC412" w14:textId="77777777" w:rsidR="00DD48E6" w:rsidRPr="00DD48E6" w:rsidRDefault="00DD48E6" w:rsidP="00280DB4">
            <w:pPr>
              <w:spacing w:before="60" w:after="60"/>
              <w:rPr>
                <w:rFonts w:cstheme="minorHAnsi"/>
                <w:szCs w:val="22"/>
              </w:rPr>
            </w:pPr>
            <w:r w:rsidRPr="00DD48E6">
              <w:rPr>
                <w:rFonts w:cstheme="minorHAnsi"/>
                <w:szCs w:val="22"/>
              </w:rPr>
              <w:t>- električno napajanje in rotacijski črpalki</w:t>
            </w:r>
          </w:p>
          <w:p w14:paraId="46E1A04F" w14:textId="77777777" w:rsidR="00DD48E6" w:rsidRPr="00DD48E6" w:rsidRDefault="00DD48E6" w:rsidP="00280DB4">
            <w:pPr>
              <w:spacing w:before="60" w:after="60"/>
              <w:rPr>
                <w:rFonts w:cstheme="minorHAnsi"/>
                <w:szCs w:val="22"/>
              </w:rPr>
            </w:pPr>
            <w:r w:rsidRPr="00DD48E6">
              <w:rPr>
                <w:rFonts w:cstheme="minorHAnsi"/>
                <w:szCs w:val="22"/>
              </w:rPr>
              <w:t>- filter za rotacijsko črpalko</w:t>
            </w:r>
          </w:p>
          <w:p w14:paraId="58CFD243" w14:textId="77777777" w:rsidR="00DD48E6" w:rsidRPr="00DD48E6" w:rsidRDefault="00DD48E6" w:rsidP="00280DB4">
            <w:pPr>
              <w:spacing w:before="60" w:after="60"/>
              <w:rPr>
                <w:rFonts w:cstheme="minorHAnsi"/>
                <w:szCs w:val="22"/>
              </w:rPr>
            </w:pPr>
            <w:r w:rsidRPr="00DD48E6">
              <w:rPr>
                <w:rFonts w:cstheme="minorHAnsi"/>
                <w:szCs w:val="22"/>
              </w:rPr>
              <w:t>- vakumska cev iz nerjavečega jekla in sponke KF16</w:t>
            </w:r>
          </w:p>
          <w:p w14:paraId="37C22CD5" w14:textId="77777777" w:rsidR="00DD48E6" w:rsidRPr="00DD48E6" w:rsidRDefault="00DD48E6" w:rsidP="00280DB4">
            <w:pPr>
              <w:spacing w:before="60" w:after="60"/>
              <w:rPr>
                <w:rFonts w:cstheme="minorHAnsi"/>
                <w:szCs w:val="22"/>
              </w:rPr>
            </w:pPr>
            <w:r w:rsidRPr="00DD48E6">
              <w:rPr>
                <w:rFonts w:cstheme="minorHAnsi"/>
                <w:szCs w:val="22"/>
              </w:rPr>
              <w:t xml:space="preserve">- 10 x steklene viale s pokrovčki </w:t>
            </w:r>
          </w:p>
          <w:p w14:paraId="2F3EAEB6" w14:textId="77777777" w:rsidR="00DD48E6" w:rsidRPr="00DD48E6" w:rsidRDefault="00DD48E6" w:rsidP="00280DB4">
            <w:pPr>
              <w:spacing w:before="60" w:after="60"/>
              <w:rPr>
                <w:rFonts w:cstheme="minorHAnsi"/>
                <w:szCs w:val="22"/>
              </w:rPr>
            </w:pPr>
            <w:r w:rsidRPr="00DD48E6">
              <w:rPr>
                <w:rFonts w:cstheme="minorHAnsi"/>
                <w:szCs w:val="22"/>
              </w:rPr>
              <w:t xml:space="preserve">- rezervne igle </w:t>
            </w:r>
          </w:p>
          <w:p w14:paraId="12C152F6" w14:textId="77777777" w:rsidR="00DD48E6" w:rsidRPr="00DD48E6" w:rsidRDefault="00DD48E6" w:rsidP="00280DB4">
            <w:pPr>
              <w:spacing w:before="60" w:after="60"/>
              <w:rPr>
                <w:rFonts w:cstheme="minorHAnsi"/>
                <w:szCs w:val="22"/>
              </w:rPr>
            </w:pPr>
            <w:r w:rsidRPr="00DD48E6">
              <w:rPr>
                <w:rFonts w:cstheme="minorHAnsi"/>
                <w:szCs w:val="22"/>
              </w:rPr>
              <w:t>- varovalke</w:t>
            </w:r>
          </w:p>
          <w:p w14:paraId="1D986EDA" w14:textId="77777777" w:rsidR="00DD48E6" w:rsidRPr="00DD48E6" w:rsidRDefault="00DD48E6" w:rsidP="00280DB4">
            <w:pPr>
              <w:spacing w:before="60" w:after="60"/>
              <w:rPr>
                <w:rFonts w:cstheme="minorHAnsi"/>
                <w:szCs w:val="22"/>
              </w:rPr>
            </w:pPr>
            <w:r w:rsidRPr="00DD48E6">
              <w:rPr>
                <w:rFonts w:cstheme="minorHAnsi"/>
                <w:szCs w:val="22"/>
              </w:rPr>
              <w:t xml:space="preserve">- drsni pladenj za vzorce x2 </w:t>
            </w:r>
          </w:p>
          <w:p w14:paraId="1959B197" w14:textId="7BE15F9B" w:rsidR="00DD48E6" w:rsidRPr="00DD48E6" w:rsidRDefault="00DD48E6" w:rsidP="00DD48E6">
            <w:pPr>
              <w:spacing w:after="0"/>
              <w:rPr>
                <w:rFonts w:cstheme="minorHAnsi"/>
                <w:b/>
                <w:szCs w:val="22"/>
              </w:rPr>
            </w:pPr>
            <w:r w:rsidRPr="00DD48E6">
              <w:rPr>
                <w:rFonts w:cstheme="minorHAnsi"/>
                <w:szCs w:val="22"/>
              </w:rPr>
              <w:t>- 5m3hr-1 2-stopenjska oljna zaprta rotacijska črpalka</w:t>
            </w:r>
          </w:p>
        </w:tc>
      </w:tr>
      <w:tr w:rsidR="00DD48E6" w:rsidRPr="00DD48E6" w14:paraId="3E6D5FB0" w14:textId="77777777" w:rsidTr="00DD48E6">
        <w:tc>
          <w:tcPr>
            <w:tcW w:w="9072" w:type="dxa"/>
            <w:tcBorders>
              <w:top w:val="single" w:sz="6" w:space="0" w:color="808080"/>
              <w:left w:val="single" w:sz="18" w:space="0" w:color="808080"/>
              <w:right w:val="single" w:sz="18" w:space="0" w:color="808080"/>
            </w:tcBorders>
          </w:tcPr>
          <w:p w14:paraId="2AEF6E76" w14:textId="18D1A399" w:rsidR="00DD48E6" w:rsidRPr="00DD48E6" w:rsidRDefault="00DD48E6" w:rsidP="00DD48E6">
            <w:pPr>
              <w:spacing w:after="0"/>
              <w:jc w:val="left"/>
              <w:rPr>
                <w:rFonts w:cstheme="minorHAnsi"/>
                <w:b/>
                <w:szCs w:val="22"/>
              </w:rPr>
            </w:pPr>
            <w:r w:rsidRPr="00DD48E6">
              <w:rPr>
                <w:rFonts w:eastAsiaTheme="minorHAnsi" w:cstheme="minorHAnsi"/>
                <w:b/>
                <w:color w:val="000000"/>
                <w:szCs w:val="22"/>
              </w:rPr>
              <w:t xml:space="preserve">Komplet dodatkov in potrošnega materiala, </w:t>
            </w:r>
            <w:r w:rsidRPr="00DD48E6">
              <w:rPr>
                <w:rFonts w:eastAsiaTheme="minorHAnsi" w:cstheme="minorHAnsi"/>
                <w:color w:val="000000"/>
                <w:szCs w:val="22"/>
              </w:rPr>
              <w:t xml:space="preserve">ki je potreben za pripravo mrežic z zvorci, krio-prenos mrežic in opazovanje najmanj 1100 vzorcev, kar mora biti kompatibilno s ponujeno </w:t>
            </w:r>
            <w:r w:rsidRPr="00DD48E6">
              <w:rPr>
                <w:rFonts w:cstheme="minorHAnsi"/>
                <w:szCs w:val="22"/>
              </w:rPr>
              <w:t xml:space="preserve">napravo za </w:t>
            </w:r>
            <w:r w:rsidRPr="00DD48E6">
              <w:rPr>
                <w:rFonts w:cstheme="minorHAnsi"/>
                <w:szCs w:val="22"/>
              </w:rPr>
              <w:lastRenderedPageBreak/>
              <w:t xml:space="preserve">potopitveno hitro zamrzovanje (vitrifikacijo) vodnih vzorcev </w:t>
            </w:r>
            <w:r w:rsidRPr="00DD48E6">
              <w:rPr>
                <w:rFonts w:eastAsiaTheme="minorHAnsi" w:cstheme="minorHAnsi"/>
                <w:color w:val="000000"/>
                <w:szCs w:val="22"/>
              </w:rPr>
              <w:t>za krioEM</w:t>
            </w:r>
          </w:p>
        </w:tc>
      </w:tr>
    </w:tbl>
    <w:p w14:paraId="5544F48E" w14:textId="77777777" w:rsidR="00DD48E6" w:rsidRDefault="00DD48E6">
      <w:r>
        <w:lastRenderedPageBreak/>
        <w:br w:type="page"/>
      </w: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072"/>
      </w:tblGrid>
      <w:tr w:rsidR="00DD48E6" w:rsidRPr="00DD48E6" w14:paraId="1C7E8BC3" w14:textId="77777777" w:rsidTr="00DD48E6">
        <w:tc>
          <w:tcPr>
            <w:tcW w:w="9072" w:type="dxa"/>
            <w:tcBorders>
              <w:top w:val="single" w:sz="18" w:space="0" w:color="808080"/>
              <w:left w:val="single" w:sz="18" w:space="0" w:color="808080"/>
              <w:bottom w:val="single" w:sz="18" w:space="0" w:color="808080"/>
              <w:right w:val="single" w:sz="18" w:space="0" w:color="808080"/>
            </w:tcBorders>
            <w:shd w:val="pct10" w:color="auto" w:fill="auto"/>
          </w:tcPr>
          <w:p w14:paraId="1072BB0D" w14:textId="6F5CC6D6" w:rsidR="00DD48E6" w:rsidRPr="00DD48E6" w:rsidRDefault="00DD48E6" w:rsidP="00280DB4">
            <w:pPr>
              <w:spacing w:after="0"/>
              <w:jc w:val="center"/>
              <w:rPr>
                <w:rFonts w:cstheme="minorHAnsi"/>
                <w:b/>
                <w:bCs/>
                <w:color w:val="808080" w:themeColor="background1" w:themeShade="80"/>
                <w:szCs w:val="22"/>
              </w:rPr>
            </w:pPr>
            <w:r w:rsidRPr="00DD48E6">
              <w:rPr>
                <w:rFonts w:cstheme="minorHAnsi"/>
                <w:b/>
                <w:bCs/>
                <w:color w:val="808080" w:themeColor="background1" w:themeShade="80"/>
                <w:szCs w:val="22"/>
              </w:rPr>
              <w:lastRenderedPageBreak/>
              <w:t>Garancija, vzdrževanje in podpora</w:t>
            </w:r>
          </w:p>
        </w:tc>
      </w:tr>
      <w:tr w:rsidR="00DD48E6" w:rsidRPr="00DD48E6" w14:paraId="06AF840D" w14:textId="77777777" w:rsidTr="00DD48E6">
        <w:tc>
          <w:tcPr>
            <w:tcW w:w="9072" w:type="dxa"/>
            <w:tcBorders>
              <w:top w:val="single" w:sz="18" w:space="0" w:color="808080"/>
              <w:left w:val="single" w:sz="18" w:space="0" w:color="808080"/>
              <w:bottom w:val="single" w:sz="18" w:space="0" w:color="808080"/>
              <w:right w:val="single" w:sz="18" w:space="0" w:color="808080"/>
            </w:tcBorders>
            <w:shd w:val="pct10" w:color="auto" w:fill="auto"/>
          </w:tcPr>
          <w:p w14:paraId="32C33AB2" w14:textId="1B3685D2" w:rsidR="00DD48E6" w:rsidRPr="00DD48E6" w:rsidRDefault="00DD48E6" w:rsidP="00280DB4">
            <w:pPr>
              <w:spacing w:after="0"/>
              <w:jc w:val="center"/>
              <w:rPr>
                <w:rFonts w:cstheme="minorHAnsi"/>
                <w:b/>
                <w:bCs/>
                <w:color w:val="808080" w:themeColor="background1" w:themeShade="80"/>
                <w:szCs w:val="22"/>
              </w:rPr>
            </w:pPr>
            <w:r w:rsidRPr="00DD48E6">
              <w:rPr>
                <w:rFonts w:cstheme="minorHAnsi"/>
                <w:b/>
                <w:bCs/>
                <w:color w:val="808080"/>
                <w:szCs w:val="22"/>
              </w:rPr>
              <w:t xml:space="preserve">ZAHTEVANE KARAKTERISTIKE </w:t>
            </w:r>
          </w:p>
        </w:tc>
      </w:tr>
      <w:tr w:rsidR="00DD48E6" w:rsidRPr="00DD48E6" w14:paraId="330C3C91" w14:textId="77777777" w:rsidTr="00DD48E6">
        <w:tc>
          <w:tcPr>
            <w:tcW w:w="9072" w:type="dxa"/>
            <w:tcBorders>
              <w:top w:val="single" w:sz="6" w:space="0" w:color="808080"/>
              <w:left w:val="single" w:sz="18" w:space="0" w:color="808080"/>
              <w:right w:val="single" w:sz="18" w:space="0" w:color="808080"/>
            </w:tcBorders>
          </w:tcPr>
          <w:p w14:paraId="21FC8517" w14:textId="1FF07298" w:rsidR="00DD48E6" w:rsidRPr="00DD48E6" w:rsidRDefault="00DD48E6" w:rsidP="00280DB4">
            <w:pPr>
              <w:keepNext/>
              <w:keepLines/>
              <w:spacing w:before="200" w:after="0"/>
              <w:outlineLvl w:val="4"/>
              <w:rPr>
                <w:rFonts w:cstheme="minorHAnsi"/>
                <w:szCs w:val="22"/>
              </w:rPr>
            </w:pPr>
            <w:bookmarkStart w:id="94" w:name="_Toc533402794"/>
            <w:bookmarkStart w:id="95" w:name="_Toc534352856"/>
            <w:bookmarkStart w:id="96" w:name="_Toc534354366"/>
            <w:r w:rsidRPr="00DD48E6">
              <w:rPr>
                <w:rFonts w:cstheme="minorHAnsi"/>
                <w:b/>
                <w:szCs w:val="22"/>
              </w:rPr>
              <w:t>Sprejemni test delovanja sistema</w:t>
            </w:r>
            <w:r w:rsidRPr="00DD48E6">
              <w:rPr>
                <w:rFonts w:cstheme="minorHAnsi"/>
                <w:szCs w:val="22"/>
              </w:rPr>
              <w:t xml:space="preserve"> (ang. SAT), s katerim proizvajalec na mestu namestitve pri kupcu dokaže glavne mikroskopske specifikacije in specifikacije dodatne opreme. Ta test mora vključevati najmanj preverjanje varnosti rentgenskih žarkov, FEG toka, informacijki meja, Thon obroče, zamak (drift) po menjavi vzorcev, rast ledu, delovanje </w:t>
            </w:r>
            <w:r w:rsidRPr="00DD48E6">
              <w:rPr>
                <w:rFonts w:cstheme="minorHAnsi"/>
                <w:bCs/>
                <w:szCs w:val="22"/>
              </w:rPr>
              <w:t>sistema za avtomatsko upravljanje in nalaganje v kolono več vzorcev pod krio pogoji</w:t>
            </w:r>
            <w:r w:rsidR="00C63849">
              <w:rPr>
                <w:rFonts w:cstheme="minorHAnsi"/>
                <w:bCs/>
                <w:szCs w:val="22"/>
              </w:rPr>
              <w:t xml:space="preserve"> (cikel vstavljanja/odstranejvanja vzorca mora biti ponovljen vsaj sto (100) krat)</w:t>
            </w:r>
            <w:r w:rsidRPr="00DD48E6">
              <w:rPr>
                <w:rFonts w:cstheme="minorHAnsi"/>
                <w:szCs w:val="22"/>
              </w:rPr>
              <w:t>, ter kontrola vseh načinov delovanja (slikanje posameznih delcev, tomografija in MicroED).</w:t>
            </w:r>
            <w:bookmarkEnd w:id="94"/>
            <w:bookmarkEnd w:id="95"/>
            <w:bookmarkEnd w:id="96"/>
          </w:p>
          <w:p w14:paraId="358E66D8" w14:textId="7116B444" w:rsidR="00DD48E6" w:rsidRPr="00DD48E6" w:rsidRDefault="00DD48E6" w:rsidP="00E46A5D">
            <w:pPr>
              <w:spacing w:after="0"/>
              <w:jc w:val="left"/>
              <w:rPr>
                <w:rFonts w:cstheme="minorHAnsi"/>
                <w:b/>
                <w:szCs w:val="22"/>
              </w:rPr>
            </w:pPr>
            <w:r w:rsidRPr="00DD48E6">
              <w:rPr>
                <w:rFonts w:cstheme="minorHAnsi"/>
                <w:szCs w:val="22"/>
              </w:rPr>
              <w:t>SAT mora zagotoviti validacijo poteka dela s celovitim preizkusom kakovosti (z vzorcem). Preizkus kakovosti naj vsebuje merjenje referenčnega vzorca, ki ga priskrbi pogodbenik (npr. očiščen apoferitin)</w:t>
            </w:r>
            <w:r w:rsidR="00C63849">
              <w:rPr>
                <w:rFonts w:cstheme="minorHAnsi"/>
                <w:szCs w:val="22"/>
              </w:rPr>
              <w:t xml:space="preserve">, kot tudi dva standardna vzorca </w:t>
            </w:r>
            <w:r w:rsidR="00E46A5D">
              <w:rPr>
                <w:rFonts w:cstheme="minorHAnsi"/>
                <w:szCs w:val="22"/>
              </w:rPr>
              <w:t>n</w:t>
            </w:r>
            <w:r w:rsidR="00C63849">
              <w:rPr>
                <w:rFonts w:cstheme="minorHAnsi"/>
                <w:szCs w:val="22"/>
              </w:rPr>
              <w:t>aročnika,</w:t>
            </w:r>
            <w:r w:rsidRPr="00DD48E6">
              <w:rPr>
                <w:rFonts w:cstheme="minorHAnsi"/>
                <w:szCs w:val="22"/>
              </w:rPr>
              <w:t xml:space="preserve"> in primerjavo rezultatov z znanim modelom. Izvajalec je dolžan opraviti analizo surovih podatkov, predstaviti rezultate in jih priskrbeti naročniku za namene neodvisnega preverjanja.</w:t>
            </w:r>
          </w:p>
        </w:tc>
      </w:tr>
      <w:tr w:rsidR="00DD48E6" w:rsidRPr="00DD48E6" w14:paraId="7D87E42D" w14:textId="77777777" w:rsidTr="00DD48E6">
        <w:tc>
          <w:tcPr>
            <w:tcW w:w="9072" w:type="dxa"/>
            <w:tcBorders>
              <w:top w:val="single" w:sz="6" w:space="0" w:color="808080"/>
              <w:left w:val="single" w:sz="18" w:space="0" w:color="808080"/>
              <w:right w:val="single" w:sz="18" w:space="0" w:color="808080"/>
            </w:tcBorders>
          </w:tcPr>
          <w:p w14:paraId="6587080B" w14:textId="77777777" w:rsidR="00DD48E6" w:rsidRPr="00DD48E6" w:rsidRDefault="00DD48E6" w:rsidP="00280DB4">
            <w:pPr>
              <w:spacing w:after="0"/>
              <w:rPr>
                <w:rFonts w:cstheme="minorHAnsi"/>
                <w:szCs w:val="22"/>
              </w:rPr>
            </w:pPr>
            <w:r w:rsidRPr="00DD48E6">
              <w:rPr>
                <w:rFonts w:cstheme="minorHAnsi"/>
                <w:b/>
                <w:szCs w:val="22"/>
              </w:rPr>
              <w:t xml:space="preserve">Garancijsko obdobje najmanj enega (1) leta </w:t>
            </w:r>
            <w:r w:rsidRPr="00DD48E6">
              <w:rPr>
                <w:rFonts w:cstheme="minorHAnsi"/>
                <w:szCs w:val="22"/>
              </w:rPr>
              <w:t>vključuje:</w:t>
            </w:r>
          </w:p>
          <w:p w14:paraId="084C6F1B" w14:textId="77777777" w:rsidR="00DD48E6" w:rsidRPr="00DD48E6" w:rsidRDefault="00DD48E6" w:rsidP="00280DB4">
            <w:pPr>
              <w:spacing w:after="0"/>
              <w:rPr>
                <w:rFonts w:cstheme="minorHAnsi"/>
                <w:szCs w:val="22"/>
              </w:rPr>
            </w:pPr>
            <w:r w:rsidRPr="00DD48E6">
              <w:rPr>
                <w:rFonts w:cstheme="minorHAnsi"/>
                <w:szCs w:val="22"/>
              </w:rPr>
              <w:t>- vse rezervne dele za mikroskop in dodatno opremo, kot tudi za izdelke drugih proizvajalcev, vključenih v ponudbo</w:t>
            </w:r>
          </w:p>
          <w:p w14:paraId="774F21DE" w14:textId="77777777" w:rsidR="00DD48E6" w:rsidRPr="00DD48E6" w:rsidRDefault="00DD48E6" w:rsidP="00280DB4">
            <w:pPr>
              <w:spacing w:after="0"/>
              <w:rPr>
                <w:rFonts w:cstheme="minorHAnsi"/>
                <w:szCs w:val="22"/>
              </w:rPr>
            </w:pPr>
            <w:r w:rsidRPr="00DD48E6">
              <w:rPr>
                <w:rFonts w:cstheme="minorHAnsi"/>
                <w:szCs w:val="22"/>
              </w:rPr>
              <w:t>- zamenjava FEG, če je potrebno</w:t>
            </w:r>
          </w:p>
          <w:p w14:paraId="31D3314B" w14:textId="77777777" w:rsidR="00DD48E6" w:rsidRPr="00DD48E6" w:rsidRDefault="00DD48E6" w:rsidP="00280DB4">
            <w:pPr>
              <w:spacing w:after="0"/>
              <w:rPr>
                <w:rFonts w:cstheme="minorHAnsi"/>
                <w:szCs w:val="22"/>
              </w:rPr>
            </w:pPr>
            <w:r w:rsidRPr="00DD48E6">
              <w:rPr>
                <w:rFonts w:cstheme="minorHAnsi"/>
                <w:szCs w:val="22"/>
              </w:rPr>
              <w:t>- najmanj en (1) preventivni vzdrževalni pregled na leto</w:t>
            </w:r>
          </w:p>
          <w:p w14:paraId="0E16D69A" w14:textId="77777777" w:rsidR="00DD48E6" w:rsidRPr="00DD48E6" w:rsidRDefault="00DD48E6" w:rsidP="00280DB4">
            <w:pPr>
              <w:spacing w:after="0"/>
              <w:rPr>
                <w:rFonts w:cstheme="minorHAnsi"/>
                <w:szCs w:val="22"/>
              </w:rPr>
            </w:pPr>
            <w:r w:rsidRPr="00DD48E6">
              <w:rPr>
                <w:rFonts w:cstheme="minorHAnsi"/>
                <w:szCs w:val="22"/>
              </w:rPr>
              <w:t>- 85% je minimalni garantirani čas funkcionalne uporabnosti instrumenta izračunan na 24 ur / 7 dni za vse tedne v letu</w:t>
            </w:r>
          </w:p>
          <w:p w14:paraId="471EA40A" w14:textId="1D3388F2" w:rsidR="00DD48E6" w:rsidRPr="00DD48E6" w:rsidRDefault="00DD48E6" w:rsidP="00DD48E6">
            <w:pPr>
              <w:spacing w:after="0"/>
              <w:jc w:val="left"/>
              <w:rPr>
                <w:rFonts w:cstheme="minorHAnsi"/>
                <w:b/>
                <w:szCs w:val="22"/>
              </w:rPr>
            </w:pPr>
            <w:r w:rsidRPr="00DD48E6">
              <w:rPr>
                <w:rFonts w:cstheme="minorHAnsi"/>
                <w:szCs w:val="22"/>
              </w:rPr>
              <w:t>-maksimalni odzivni čas na mestu okvare je 72 ur</w:t>
            </w:r>
          </w:p>
        </w:tc>
      </w:tr>
      <w:tr w:rsidR="00DD48E6" w:rsidRPr="00DD48E6" w14:paraId="44CC3250" w14:textId="77777777" w:rsidTr="00DD48E6">
        <w:tc>
          <w:tcPr>
            <w:tcW w:w="9072" w:type="dxa"/>
            <w:tcBorders>
              <w:top w:val="single" w:sz="6" w:space="0" w:color="808080"/>
              <w:left w:val="single" w:sz="18" w:space="0" w:color="808080"/>
              <w:right w:val="single" w:sz="18" w:space="0" w:color="808080"/>
            </w:tcBorders>
          </w:tcPr>
          <w:p w14:paraId="5C2E1720" w14:textId="77777777" w:rsidR="00DD48E6" w:rsidRPr="00DD48E6" w:rsidRDefault="00DD48E6" w:rsidP="00280DB4">
            <w:pPr>
              <w:spacing w:after="0"/>
              <w:rPr>
                <w:rFonts w:cstheme="minorHAnsi"/>
                <w:szCs w:val="22"/>
              </w:rPr>
            </w:pPr>
            <w:r w:rsidRPr="00DD48E6">
              <w:rPr>
                <w:rFonts w:cstheme="minorHAnsi"/>
                <w:b/>
                <w:szCs w:val="22"/>
              </w:rPr>
              <w:t>Pogodba o celotni pokritosti servisa za najmanj 5 (pet) let po enem (1) letu garancije</w:t>
            </w:r>
            <w:r w:rsidRPr="00DD48E6">
              <w:rPr>
                <w:rFonts w:cstheme="minorHAnsi"/>
                <w:szCs w:val="22"/>
              </w:rPr>
              <w:t>, vključno z:</w:t>
            </w:r>
          </w:p>
          <w:p w14:paraId="6F3A1285" w14:textId="77777777" w:rsidR="00DD48E6" w:rsidRPr="00DD48E6" w:rsidRDefault="00DD48E6" w:rsidP="00280DB4">
            <w:pPr>
              <w:spacing w:after="0"/>
              <w:rPr>
                <w:rFonts w:cstheme="minorHAnsi"/>
                <w:szCs w:val="22"/>
              </w:rPr>
            </w:pPr>
            <w:r w:rsidRPr="00DD48E6">
              <w:rPr>
                <w:rFonts w:cstheme="minorHAnsi"/>
                <w:szCs w:val="22"/>
              </w:rPr>
              <w:t>- vsi rezervni deli za mikroskop in dodatno opremo, kot tudi za izdelke drugih proizvajalcev, vključenih v ponudbo</w:t>
            </w:r>
          </w:p>
          <w:p w14:paraId="21E567BD" w14:textId="77777777" w:rsidR="00DD48E6" w:rsidRPr="00DD48E6" w:rsidRDefault="00DD48E6" w:rsidP="00280DB4">
            <w:pPr>
              <w:spacing w:after="0"/>
              <w:rPr>
                <w:rFonts w:cstheme="minorHAnsi"/>
                <w:szCs w:val="22"/>
              </w:rPr>
            </w:pPr>
            <w:r w:rsidRPr="00DD48E6">
              <w:rPr>
                <w:rFonts w:cstheme="minorHAnsi"/>
                <w:szCs w:val="22"/>
              </w:rPr>
              <w:t>- 1 preventivni vzdrževalni obisk na leto</w:t>
            </w:r>
          </w:p>
          <w:p w14:paraId="78C97507" w14:textId="77777777" w:rsidR="00DD48E6" w:rsidRPr="00DD48E6" w:rsidRDefault="00DD48E6" w:rsidP="00DD48E6">
            <w:pPr>
              <w:spacing w:after="0"/>
              <w:jc w:val="left"/>
              <w:rPr>
                <w:rFonts w:cstheme="minorHAnsi"/>
                <w:szCs w:val="22"/>
                <w:lang w:val="en-US"/>
              </w:rPr>
            </w:pPr>
            <w:r w:rsidRPr="00DD48E6">
              <w:rPr>
                <w:rFonts w:cstheme="minorHAnsi"/>
                <w:szCs w:val="22"/>
              </w:rPr>
              <w:t>- vse potrebne zamenjave FEG, z vsaj eno obvezno menjavo FEG v petih (5) letih servisne pogodbe</w:t>
            </w:r>
          </w:p>
          <w:p w14:paraId="639B96A9" w14:textId="77777777" w:rsidR="00DD48E6" w:rsidRPr="00DD48E6" w:rsidRDefault="00DD48E6" w:rsidP="00280DB4">
            <w:pPr>
              <w:spacing w:after="0"/>
              <w:rPr>
                <w:rFonts w:cstheme="minorHAnsi"/>
                <w:szCs w:val="22"/>
              </w:rPr>
            </w:pPr>
            <w:r w:rsidRPr="00DD48E6">
              <w:rPr>
                <w:rFonts w:cstheme="minorHAnsi"/>
                <w:szCs w:val="22"/>
              </w:rPr>
              <w:t>- 72 ur odzivni čas na mestu samem, z neomejenih številom obiskov na zahtevo kupca, kar vključuje delovne ure in potovalni čas</w:t>
            </w:r>
          </w:p>
          <w:p w14:paraId="49B52152" w14:textId="62EFBAD1" w:rsidR="00DD48E6" w:rsidRPr="00DD48E6" w:rsidRDefault="00DD48E6" w:rsidP="00DD48E6">
            <w:pPr>
              <w:spacing w:after="0"/>
              <w:jc w:val="left"/>
              <w:rPr>
                <w:rFonts w:cstheme="minorHAnsi"/>
                <w:b/>
                <w:szCs w:val="22"/>
              </w:rPr>
            </w:pPr>
            <w:r w:rsidRPr="00DD48E6">
              <w:rPr>
                <w:rFonts w:cstheme="minorHAnsi"/>
                <w:szCs w:val="22"/>
              </w:rPr>
              <w:t>- 85% je minimalni garantirani čas funkcionalne uporabnosti instrumenta, izračunan na 24 ur / 7 dni za vse tedne v letu</w:t>
            </w:r>
          </w:p>
        </w:tc>
      </w:tr>
      <w:tr w:rsidR="00DD48E6" w:rsidRPr="00DD48E6" w14:paraId="6754633B" w14:textId="77777777" w:rsidTr="00DD48E6">
        <w:tc>
          <w:tcPr>
            <w:tcW w:w="9072" w:type="dxa"/>
            <w:tcBorders>
              <w:top w:val="single" w:sz="6" w:space="0" w:color="808080"/>
              <w:left w:val="single" w:sz="18" w:space="0" w:color="808080"/>
              <w:right w:val="single" w:sz="18" w:space="0" w:color="808080"/>
            </w:tcBorders>
          </w:tcPr>
          <w:p w14:paraId="5763A13B" w14:textId="77777777" w:rsidR="00DD48E6" w:rsidRPr="00DD48E6" w:rsidRDefault="00DD48E6" w:rsidP="00DD48E6">
            <w:pPr>
              <w:spacing w:after="0"/>
              <w:jc w:val="left"/>
              <w:rPr>
                <w:rFonts w:cstheme="minorHAnsi"/>
                <w:szCs w:val="22"/>
              </w:rPr>
            </w:pPr>
            <w:r w:rsidRPr="00DD48E6">
              <w:rPr>
                <w:rFonts w:cstheme="minorHAnsi"/>
                <w:szCs w:val="22"/>
              </w:rPr>
              <w:t>Najmanj 20 delovnih dni usposabljanja na kraju samem, po primopredaji mikroskopa. Usposabljanje se lahko uporabi v blokih, morajo ga voditi izkušeni strokovnjaki s področja, ter mora vključevati izobraževanje o (vendar ne izključno):</w:t>
            </w:r>
          </w:p>
          <w:p w14:paraId="242D3D56" w14:textId="77777777" w:rsidR="00DD48E6" w:rsidRPr="00DD48E6" w:rsidRDefault="00DD48E6" w:rsidP="00DD48E6">
            <w:pPr>
              <w:spacing w:after="0"/>
              <w:jc w:val="left"/>
              <w:rPr>
                <w:rFonts w:cstheme="minorHAnsi"/>
                <w:szCs w:val="22"/>
              </w:rPr>
            </w:pPr>
            <w:r w:rsidRPr="00DD48E6">
              <w:rPr>
                <w:rFonts w:cstheme="minorHAnsi"/>
                <w:szCs w:val="22"/>
              </w:rPr>
              <w:t>- pripravi krio vzorca (vitrifikacija)</w:t>
            </w:r>
          </w:p>
          <w:p w14:paraId="7696CB1B" w14:textId="77777777" w:rsidR="00DD48E6" w:rsidRPr="00DD48E6" w:rsidRDefault="00DD48E6" w:rsidP="00DD48E6">
            <w:pPr>
              <w:spacing w:after="0"/>
              <w:jc w:val="left"/>
              <w:rPr>
                <w:rFonts w:cstheme="minorHAnsi"/>
                <w:szCs w:val="22"/>
              </w:rPr>
            </w:pPr>
            <w:r w:rsidRPr="00DD48E6">
              <w:rPr>
                <w:rFonts w:cstheme="minorHAnsi"/>
                <w:szCs w:val="22"/>
              </w:rPr>
              <w:t>- splošnem načinu dela na krio-EM</w:t>
            </w:r>
          </w:p>
          <w:p w14:paraId="11FAB3DC" w14:textId="77777777" w:rsidR="00DD48E6" w:rsidRPr="00DD48E6" w:rsidRDefault="00DD48E6" w:rsidP="00DD48E6">
            <w:pPr>
              <w:spacing w:after="0"/>
              <w:jc w:val="left"/>
              <w:rPr>
                <w:rFonts w:cstheme="minorHAnsi"/>
                <w:szCs w:val="22"/>
              </w:rPr>
            </w:pPr>
            <w:r w:rsidRPr="00DD48E6">
              <w:rPr>
                <w:rFonts w:cstheme="minorHAnsi"/>
                <w:szCs w:val="22"/>
              </w:rPr>
              <w:t>- uporabi fazne plošče</w:t>
            </w:r>
          </w:p>
          <w:p w14:paraId="59D2CBDF" w14:textId="77777777" w:rsidR="00DD48E6" w:rsidRPr="00DD48E6" w:rsidRDefault="00DD48E6" w:rsidP="00DD48E6">
            <w:pPr>
              <w:spacing w:after="0"/>
              <w:jc w:val="left"/>
              <w:rPr>
                <w:rFonts w:cstheme="minorHAnsi"/>
                <w:szCs w:val="22"/>
              </w:rPr>
            </w:pPr>
            <w:r w:rsidRPr="00DD48E6">
              <w:rPr>
                <w:rFonts w:cstheme="minorHAnsi"/>
                <w:szCs w:val="22"/>
              </w:rPr>
              <w:t>- pridobivanju podatkov za posamezne delce (SPA)</w:t>
            </w:r>
          </w:p>
          <w:p w14:paraId="06E418C2" w14:textId="77777777" w:rsidR="00DD48E6" w:rsidRPr="00DD48E6" w:rsidRDefault="00DD48E6" w:rsidP="00DD48E6">
            <w:pPr>
              <w:spacing w:after="0"/>
              <w:jc w:val="left"/>
              <w:rPr>
                <w:rFonts w:cstheme="minorHAnsi"/>
                <w:szCs w:val="22"/>
              </w:rPr>
            </w:pPr>
            <w:r w:rsidRPr="00DD48E6">
              <w:rPr>
                <w:rFonts w:cstheme="minorHAnsi"/>
                <w:szCs w:val="22"/>
              </w:rPr>
              <w:t>- tomografiji</w:t>
            </w:r>
          </w:p>
          <w:p w14:paraId="77968FC8" w14:textId="77777777" w:rsidR="00DD48E6" w:rsidRPr="00DD48E6" w:rsidRDefault="00DD48E6" w:rsidP="00DD48E6">
            <w:pPr>
              <w:spacing w:after="0"/>
              <w:jc w:val="left"/>
              <w:rPr>
                <w:rFonts w:cstheme="minorHAnsi"/>
                <w:szCs w:val="22"/>
              </w:rPr>
            </w:pPr>
            <w:r w:rsidRPr="00DD48E6">
              <w:rPr>
                <w:rFonts w:cstheme="minorHAnsi"/>
                <w:szCs w:val="22"/>
              </w:rPr>
              <w:t>- MikroED ter ostale izbrane teme.</w:t>
            </w:r>
          </w:p>
          <w:p w14:paraId="3EDE0AE2" w14:textId="6616EC88" w:rsidR="00DD48E6" w:rsidRPr="00DD48E6" w:rsidRDefault="00DD48E6" w:rsidP="00DD48E6">
            <w:pPr>
              <w:spacing w:after="0"/>
              <w:jc w:val="left"/>
              <w:rPr>
                <w:rFonts w:cstheme="minorHAnsi"/>
                <w:b/>
                <w:szCs w:val="22"/>
              </w:rPr>
            </w:pPr>
            <w:r w:rsidRPr="00DD48E6">
              <w:rPr>
                <w:rFonts w:cstheme="minorHAnsi"/>
                <w:szCs w:val="22"/>
              </w:rPr>
              <w:t>Obiski bodo razdeljeni v več blokih, po temah, po več dni/tednov v prvih dveh letih delovanja instrumenta.</w:t>
            </w:r>
          </w:p>
        </w:tc>
      </w:tr>
      <w:tr w:rsidR="00DD48E6" w:rsidRPr="00DD48E6" w14:paraId="7B92CFD5" w14:textId="77777777" w:rsidTr="00DD48E6">
        <w:tc>
          <w:tcPr>
            <w:tcW w:w="9072" w:type="dxa"/>
            <w:tcBorders>
              <w:top w:val="single" w:sz="6" w:space="0" w:color="808080"/>
              <w:left w:val="single" w:sz="18" w:space="0" w:color="808080"/>
              <w:bottom w:val="single" w:sz="6" w:space="0" w:color="808080"/>
              <w:right w:val="single" w:sz="18" w:space="0" w:color="808080"/>
            </w:tcBorders>
          </w:tcPr>
          <w:p w14:paraId="6CEA39D5" w14:textId="6D91D8AE" w:rsidR="00DD48E6" w:rsidRPr="00DD48E6" w:rsidRDefault="00DD48E6" w:rsidP="00DD48E6">
            <w:pPr>
              <w:spacing w:after="0"/>
              <w:jc w:val="left"/>
              <w:rPr>
                <w:rFonts w:cstheme="minorHAnsi"/>
                <w:szCs w:val="22"/>
              </w:rPr>
            </w:pPr>
            <w:r w:rsidRPr="00DD48E6">
              <w:rPr>
                <w:rFonts w:cstheme="minorHAnsi"/>
                <w:szCs w:val="22"/>
              </w:rPr>
              <w:t xml:space="preserve">Ponudnik mora obkrožiti ustrezno opcijo in navesti način in trajanje usposabljanja: </w:t>
            </w:r>
          </w:p>
          <w:p w14:paraId="1A2A5EB5" w14:textId="77777777" w:rsidR="00DD48E6" w:rsidRPr="00DD48E6" w:rsidRDefault="00DD48E6" w:rsidP="00DD48E6">
            <w:pPr>
              <w:spacing w:after="0"/>
              <w:jc w:val="left"/>
              <w:rPr>
                <w:rFonts w:cstheme="minorHAnsi"/>
                <w:szCs w:val="22"/>
              </w:rPr>
            </w:pPr>
            <w:r w:rsidRPr="00DD48E6">
              <w:rPr>
                <w:rFonts w:cstheme="minorHAnsi"/>
                <w:szCs w:val="22"/>
              </w:rPr>
              <w:t xml:space="preserve">a) najmanj 20 delovnih dni v prvih 2 (deh) letih, </w:t>
            </w:r>
          </w:p>
          <w:p w14:paraId="668017CC" w14:textId="087CCAC6" w:rsidR="00DD48E6" w:rsidRPr="00DD48E6" w:rsidRDefault="00DD48E6" w:rsidP="00DD48E6">
            <w:pPr>
              <w:spacing w:after="0"/>
              <w:jc w:val="left"/>
              <w:rPr>
                <w:rFonts w:cstheme="minorHAnsi"/>
                <w:szCs w:val="22"/>
              </w:rPr>
            </w:pPr>
            <w:r w:rsidRPr="00DD48E6">
              <w:rPr>
                <w:rFonts w:cstheme="minorHAnsi"/>
                <w:szCs w:val="22"/>
              </w:rPr>
              <w:t xml:space="preserve">b) najmanj 40 delovnih dni v prvih dveh (2) mesecih po </w:t>
            </w:r>
            <w:r w:rsidR="00C40B56">
              <w:rPr>
                <w:rFonts w:cstheme="minorHAnsi"/>
                <w:szCs w:val="22"/>
              </w:rPr>
              <w:t>primo</w:t>
            </w:r>
            <w:r w:rsidRPr="00DD48E6">
              <w:rPr>
                <w:rFonts w:cstheme="minorHAnsi"/>
                <w:szCs w:val="22"/>
              </w:rPr>
              <w:t xml:space="preserve">predaji instrumenta, </w:t>
            </w:r>
          </w:p>
          <w:p w14:paraId="289AECBF" w14:textId="77777777" w:rsidR="00DD48E6" w:rsidRPr="00DD48E6" w:rsidRDefault="00DD48E6" w:rsidP="00DD48E6">
            <w:pPr>
              <w:spacing w:after="0"/>
              <w:jc w:val="left"/>
              <w:rPr>
                <w:rFonts w:cstheme="minorHAnsi"/>
                <w:szCs w:val="22"/>
              </w:rPr>
            </w:pPr>
          </w:p>
          <w:p w14:paraId="5B1DE957" w14:textId="77777777" w:rsidR="00DD48E6" w:rsidRPr="00DD48E6" w:rsidRDefault="00DD48E6" w:rsidP="00DD48E6">
            <w:pPr>
              <w:spacing w:after="0"/>
              <w:jc w:val="left"/>
              <w:rPr>
                <w:rFonts w:cstheme="minorHAnsi"/>
                <w:szCs w:val="22"/>
              </w:rPr>
            </w:pPr>
            <w:r w:rsidRPr="00DD48E6">
              <w:rPr>
                <w:rFonts w:cstheme="minorHAnsi"/>
                <w:szCs w:val="22"/>
              </w:rPr>
              <w:t xml:space="preserve">2 dodatni tedenski  izobraževanji na tretjem mestu z namenom  usposabljanja za specifično aplikacijo, </w:t>
            </w:r>
          </w:p>
          <w:p w14:paraId="5145BDE5" w14:textId="6FB92C5E" w:rsidR="00DD48E6" w:rsidRPr="00DD48E6" w:rsidRDefault="00DD48E6" w:rsidP="00DD48E6">
            <w:pPr>
              <w:spacing w:after="0"/>
              <w:jc w:val="left"/>
              <w:rPr>
                <w:rFonts w:cstheme="minorHAnsi"/>
                <w:szCs w:val="22"/>
              </w:rPr>
            </w:pPr>
            <w:r w:rsidRPr="00DD48E6">
              <w:rPr>
                <w:rFonts w:cstheme="minorHAnsi"/>
                <w:szCs w:val="22"/>
              </w:rPr>
              <w:t xml:space="preserve">24 dodatnih dni za obisk strokovnjaka na kraju samem v prvih dveh (2) letih po predaji </w:t>
            </w:r>
            <w:r w:rsidRPr="00DD48E6">
              <w:rPr>
                <w:rFonts w:cstheme="minorHAnsi"/>
                <w:szCs w:val="22"/>
              </w:rPr>
              <w:lastRenderedPageBreak/>
              <w:t>instrumenta</w:t>
            </w:r>
            <w:r>
              <w:rPr>
                <w:rFonts w:cstheme="minorHAnsi"/>
                <w:szCs w:val="22"/>
              </w:rPr>
              <w:t>.</w:t>
            </w:r>
          </w:p>
        </w:tc>
      </w:tr>
    </w:tbl>
    <w:p w14:paraId="076A8F57" w14:textId="77777777" w:rsidR="00DD48E6" w:rsidRPr="00DD48E6" w:rsidRDefault="00DD48E6" w:rsidP="00DD48E6">
      <w:pPr>
        <w:spacing w:after="0"/>
        <w:rPr>
          <w:rFonts w:cstheme="minorHAnsi"/>
          <w:szCs w:val="22"/>
        </w:rPr>
      </w:pPr>
    </w:p>
    <w:p w14:paraId="1E09B93A" w14:textId="77777777" w:rsidR="00DD48E6" w:rsidRPr="00DD48E6" w:rsidRDefault="00DD48E6" w:rsidP="00DD48E6">
      <w:pPr>
        <w:spacing w:after="0"/>
        <w:rPr>
          <w:rFonts w:cstheme="minorHAnsi"/>
          <w:szCs w:val="22"/>
        </w:rPr>
      </w:pPr>
      <w:r w:rsidRPr="00DD48E6">
        <w:rPr>
          <w:rFonts w:cstheme="minorHAnsi"/>
          <w:szCs w:val="22"/>
        </w:rPr>
        <w:t>Vlagatelj mora navesti značilnosti ponujenih izdelkov in jih zapisati v tabeli ali obkrožiti ustrezno opcijo in predložiti ustrezne dokumente, prospekte ali potrdila s strani proizvajalca blaga, ki izkazujejo navedene karakteristike. Če vlagatelj ne izpolni tabele v celoti ali če ne predloži ustreznih dokumentov, prospektov ali potrdil s strani proizvajalca blaga, ki izkazuje navedene karakteristike, bo izločen iz nadaljnjega postopka in ne bo pozvan k dopolnitvi vloge.</w:t>
      </w:r>
    </w:p>
    <w:p w14:paraId="76139785" w14:textId="77777777" w:rsidR="00DD48E6" w:rsidRPr="00DD48E6" w:rsidRDefault="00DD48E6" w:rsidP="00DD48E6">
      <w:pPr>
        <w:spacing w:after="0"/>
        <w:rPr>
          <w:rFonts w:cstheme="minorHAnsi"/>
          <w:szCs w:val="22"/>
        </w:rPr>
      </w:pPr>
    </w:p>
    <w:p w14:paraId="110E7C0B" w14:textId="77777777" w:rsidR="004A3972" w:rsidRPr="00DD48E6" w:rsidRDefault="004A3972" w:rsidP="003B46BA">
      <w:pPr>
        <w:spacing w:line="300" w:lineRule="exact"/>
        <w:rPr>
          <w:rFonts w:cstheme="minorHAnsi"/>
          <w:b/>
          <w:szCs w:val="22"/>
        </w:rPr>
      </w:pPr>
    </w:p>
    <w:p w14:paraId="1477511F" w14:textId="77777777" w:rsidR="00E57A9F" w:rsidRPr="00DD48E6" w:rsidRDefault="00E57A9F" w:rsidP="006773B7">
      <w:pPr>
        <w:pStyle w:val="Heading3"/>
        <w:numPr>
          <w:ilvl w:val="2"/>
          <w:numId w:val="21"/>
        </w:numPr>
        <w:spacing w:line="300" w:lineRule="exact"/>
        <w:rPr>
          <w:rFonts w:cstheme="minorHAnsi"/>
        </w:rPr>
      </w:pPr>
      <w:bookmarkStart w:id="97" w:name="_Toc495400614"/>
      <w:bookmarkStart w:id="98" w:name="_Toc495401675"/>
      <w:bookmarkStart w:id="99" w:name="_Toc501632847"/>
      <w:bookmarkStart w:id="100" w:name="_Toc503440696"/>
      <w:bookmarkStart w:id="101" w:name="_Toc503440863"/>
      <w:bookmarkStart w:id="102" w:name="_Toc503440923"/>
      <w:bookmarkStart w:id="103" w:name="_Toc534352857"/>
      <w:bookmarkStart w:id="104" w:name="_Toc495400617"/>
      <w:bookmarkStart w:id="105" w:name="_Toc495401678"/>
      <w:bookmarkStart w:id="106" w:name="_Toc534354367"/>
      <w:r w:rsidRPr="00DD48E6">
        <w:rPr>
          <w:rFonts w:cstheme="minorHAnsi"/>
        </w:rPr>
        <w:t>Izobraževanje uporabnikov</w:t>
      </w:r>
      <w:bookmarkEnd w:id="97"/>
      <w:bookmarkEnd w:id="98"/>
      <w:r w:rsidRPr="00DD48E6">
        <w:rPr>
          <w:rFonts w:cstheme="minorHAnsi"/>
        </w:rPr>
        <w:t xml:space="preserve"> na strani naročnika</w:t>
      </w:r>
      <w:bookmarkEnd w:id="99"/>
      <w:bookmarkEnd w:id="100"/>
      <w:bookmarkEnd w:id="101"/>
      <w:bookmarkEnd w:id="102"/>
      <w:bookmarkEnd w:id="103"/>
      <w:bookmarkEnd w:id="106"/>
    </w:p>
    <w:p w14:paraId="406FC6F0" w14:textId="0F0E95CF" w:rsidR="00E57A9F" w:rsidRPr="00DD48E6" w:rsidRDefault="00E57A9F" w:rsidP="00C038A1">
      <w:pPr>
        <w:spacing w:line="300" w:lineRule="exact"/>
        <w:ind w:left="170"/>
        <w:rPr>
          <w:rFonts w:cstheme="minorHAnsi"/>
          <w:szCs w:val="22"/>
        </w:rPr>
      </w:pPr>
      <w:r w:rsidRPr="00DD48E6">
        <w:rPr>
          <w:rFonts w:cstheme="minorHAnsi"/>
          <w:szCs w:val="22"/>
        </w:rPr>
        <w:t xml:space="preserve">Izbrani ponudnik bo izvedel izobraževanje, ki bo uporabnikom </w:t>
      </w:r>
      <w:r w:rsidR="004E2E6D" w:rsidRPr="00DD48E6">
        <w:rPr>
          <w:rFonts w:cstheme="minorHAnsi"/>
          <w:szCs w:val="22"/>
        </w:rPr>
        <w:t>predmeta javnega naročila</w:t>
      </w:r>
      <w:r w:rsidRPr="00DD48E6">
        <w:rPr>
          <w:rFonts w:cstheme="minorHAnsi"/>
          <w:szCs w:val="22"/>
        </w:rPr>
        <w:t xml:space="preserve"> omogočalo seznanitev s sistemom in njegovo uporabo. Izobraževanje bo potekalo </w:t>
      </w:r>
      <w:r w:rsidR="004E2E6D" w:rsidRPr="00DD48E6">
        <w:rPr>
          <w:rFonts w:cstheme="minorHAnsi"/>
          <w:szCs w:val="22"/>
        </w:rPr>
        <w:t>v obsegu</w:t>
      </w:r>
      <w:r w:rsidR="00C56348" w:rsidRPr="00DD48E6">
        <w:rPr>
          <w:rFonts w:cstheme="minorHAnsi"/>
          <w:szCs w:val="22"/>
        </w:rPr>
        <w:t xml:space="preserve"> najmanj</w:t>
      </w:r>
      <w:r w:rsidR="004E2E6D" w:rsidRPr="00DD48E6">
        <w:rPr>
          <w:rFonts w:cstheme="minorHAnsi"/>
          <w:szCs w:val="22"/>
        </w:rPr>
        <w:t xml:space="preserve"> </w:t>
      </w:r>
      <w:r w:rsidR="00492DC6" w:rsidRPr="00DD48E6">
        <w:rPr>
          <w:rFonts w:cstheme="minorHAnsi"/>
          <w:szCs w:val="22"/>
        </w:rPr>
        <w:t>dvajsetih</w:t>
      </w:r>
      <w:r w:rsidR="003B46BA" w:rsidRPr="00DD48E6">
        <w:rPr>
          <w:rFonts w:cstheme="minorHAnsi"/>
          <w:szCs w:val="22"/>
        </w:rPr>
        <w:t xml:space="preserve"> </w:t>
      </w:r>
      <w:r w:rsidR="004E2E6D" w:rsidRPr="00DD48E6">
        <w:rPr>
          <w:rFonts w:cstheme="minorHAnsi"/>
          <w:szCs w:val="22"/>
        </w:rPr>
        <w:t>(</w:t>
      </w:r>
      <w:r w:rsidR="00492DC6" w:rsidRPr="00DD48E6">
        <w:rPr>
          <w:rFonts w:cstheme="minorHAnsi"/>
          <w:szCs w:val="22"/>
        </w:rPr>
        <w:t>2</w:t>
      </w:r>
      <w:r w:rsidR="003B46BA" w:rsidRPr="00DD48E6">
        <w:rPr>
          <w:rFonts w:cstheme="minorHAnsi"/>
          <w:szCs w:val="22"/>
        </w:rPr>
        <w:t>0</w:t>
      </w:r>
      <w:r w:rsidR="004E2E6D" w:rsidRPr="00DD48E6">
        <w:rPr>
          <w:rFonts w:cstheme="minorHAnsi"/>
          <w:szCs w:val="22"/>
        </w:rPr>
        <w:t xml:space="preserve">) delovnih dni, pri čemer posamezen dan predstavlja izobraževanje v trajanju </w:t>
      </w:r>
      <w:r w:rsidR="003B46BA" w:rsidRPr="00DD48E6">
        <w:rPr>
          <w:rFonts w:cstheme="minorHAnsi"/>
          <w:szCs w:val="22"/>
        </w:rPr>
        <w:t xml:space="preserve">osem </w:t>
      </w:r>
      <w:r w:rsidR="004E2E6D" w:rsidRPr="00DD48E6">
        <w:rPr>
          <w:rFonts w:cstheme="minorHAnsi"/>
          <w:szCs w:val="22"/>
        </w:rPr>
        <w:t>(</w:t>
      </w:r>
      <w:r w:rsidR="003B46BA" w:rsidRPr="00DD48E6">
        <w:rPr>
          <w:rFonts w:cstheme="minorHAnsi"/>
          <w:szCs w:val="22"/>
        </w:rPr>
        <w:t>8</w:t>
      </w:r>
      <w:r w:rsidR="004E2E6D" w:rsidRPr="00DD48E6">
        <w:rPr>
          <w:rFonts w:cstheme="minorHAnsi"/>
          <w:szCs w:val="22"/>
        </w:rPr>
        <w:t xml:space="preserve">) ur. Prvo izobraževanje </w:t>
      </w:r>
      <w:r w:rsidR="00982E28" w:rsidRPr="00DD48E6">
        <w:rPr>
          <w:rFonts w:cstheme="minorHAnsi"/>
          <w:szCs w:val="22"/>
        </w:rPr>
        <w:t xml:space="preserve">v obsegu vsaj štirih (4) dni </w:t>
      </w:r>
      <w:r w:rsidR="004E2E6D" w:rsidRPr="00DD48E6">
        <w:rPr>
          <w:rFonts w:cstheme="minorHAnsi"/>
          <w:szCs w:val="22"/>
        </w:rPr>
        <w:t>bo ponudnik organiziral po uspešno izvedeni instalaciji predm</w:t>
      </w:r>
      <w:r w:rsidR="00982E28" w:rsidRPr="00DD48E6">
        <w:rPr>
          <w:rFonts w:cstheme="minorHAnsi"/>
          <w:szCs w:val="22"/>
        </w:rPr>
        <w:t>eta javnega naročila</w:t>
      </w:r>
      <w:r w:rsidR="0049213C" w:rsidRPr="00DD48E6">
        <w:rPr>
          <w:rFonts w:cstheme="minorHAnsi"/>
          <w:szCs w:val="22"/>
        </w:rPr>
        <w:t xml:space="preserve"> ter ko bo predmet javnega naročila že omogočal uporabo vseh njegovih funkcionalnosti</w:t>
      </w:r>
      <w:r w:rsidR="00195ACD" w:rsidRPr="00DD48E6">
        <w:rPr>
          <w:rFonts w:cstheme="minorHAnsi"/>
          <w:szCs w:val="22"/>
        </w:rPr>
        <w:t xml:space="preserve">. V </w:t>
      </w:r>
      <w:r w:rsidR="0049213C" w:rsidRPr="00DD48E6">
        <w:rPr>
          <w:rFonts w:cstheme="minorHAnsi"/>
          <w:szCs w:val="22"/>
        </w:rPr>
        <w:t xml:space="preserve">okviru navedenega izobraževanja je ponudnik dolžan zagotoviti </w:t>
      </w:r>
      <w:r w:rsidR="00195ACD" w:rsidRPr="00DD48E6">
        <w:rPr>
          <w:rFonts w:cstheme="minorHAnsi"/>
          <w:szCs w:val="22"/>
        </w:rPr>
        <w:t>preverjanje funkcionalnosti predmeta javnega naročila</w:t>
      </w:r>
      <w:r w:rsidR="0049213C" w:rsidRPr="00DD48E6">
        <w:rPr>
          <w:rFonts w:cstheme="minorHAnsi"/>
          <w:szCs w:val="22"/>
        </w:rPr>
        <w:t>, ob prisotnosti predstavnikov ponudnika,</w:t>
      </w:r>
      <w:r w:rsidR="00195ACD" w:rsidRPr="00DD48E6">
        <w:rPr>
          <w:rFonts w:cstheme="minorHAnsi"/>
          <w:szCs w:val="22"/>
        </w:rPr>
        <w:t xml:space="preserve"> na standardnem vzorcu ponudnika</w:t>
      </w:r>
      <w:r w:rsidR="0049213C" w:rsidRPr="00DD48E6">
        <w:rPr>
          <w:rFonts w:cstheme="minorHAnsi"/>
          <w:szCs w:val="22"/>
        </w:rPr>
        <w:t>.</w:t>
      </w:r>
      <w:r w:rsidR="00195ACD" w:rsidRPr="00DD48E6">
        <w:rPr>
          <w:rFonts w:cstheme="minorHAnsi"/>
          <w:szCs w:val="22"/>
        </w:rPr>
        <w:t xml:space="preserve"> </w:t>
      </w:r>
      <w:r w:rsidR="003B46BA" w:rsidRPr="00DD48E6">
        <w:rPr>
          <w:rFonts w:cstheme="minorHAnsi"/>
          <w:szCs w:val="22"/>
        </w:rPr>
        <w:t xml:space="preserve">Preostali del </w:t>
      </w:r>
      <w:r w:rsidR="00982E28" w:rsidRPr="00DD48E6">
        <w:rPr>
          <w:rFonts w:cstheme="minorHAnsi"/>
          <w:szCs w:val="22"/>
        </w:rPr>
        <w:t xml:space="preserve">izobraževanje </w:t>
      </w:r>
      <w:r w:rsidR="003B46BA" w:rsidRPr="00DD48E6">
        <w:rPr>
          <w:rFonts w:cstheme="minorHAnsi"/>
          <w:szCs w:val="22"/>
        </w:rPr>
        <w:t xml:space="preserve">bo ponudnik izvedel </w:t>
      </w:r>
      <w:r w:rsidR="00982E28" w:rsidRPr="00DD48E6">
        <w:rPr>
          <w:rFonts w:cstheme="minorHAnsi"/>
          <w:szCs w:val="22"/>
        </w:rPr>
        <w:t xml:space="preserve">v obdobju </w:t>
      </w:r>
      <w:r w:rsidR="003B46BA" w:rsidRPr="00DD48E6">
        <w:rPr>
          <w:rFonts w:cstheme="minorHAnsi"/>
          <w:szCs w:val="22"/>
        </w:rPr>
        <w:t>dveh (2) let</w:t>
      </w:r>
      <w:r w:rsidR="00982E28" w:rsidRPr="00DD48E6">
        <w:rPr>
          <w:rFonts w:cstheme="minorHAnsi"/>
          <w:szCs w:val="22"/>
        </w:rPr>
        <w:t xml:space="preserve"> od podpisa končnega primopredajnega zapisnika</w:t>
      </w:r>
      <w:r w:rsidR="00C038A1" w:rsidRPr="00DD48E6">
        <w:rPr>
          <w:rFonts w:cstheme="minorHAnsi"/>
          <w:szCs w:val="22"/>
        </w:rPr>
        <w:t xml:space="preserve">, v 3 do 5 ločenih obiskih, v skladu </w:t>
      </w:r>
      <w:r w:rsidR="00B93AA4" w:rsidRPr="00DD48E6">
        <w:rPr>
          <w:rFonts w:cstheme="minorHAnsi"/>
          <w:szCs w:val="22"/>
        </w:rPr>
        <w:t>s predhodnim d</w:t>
      </w:r>
      <w:r w:rsidR="00C038A1" w:rsidRPr="00DD48E6">
        <w:rPr>
          <w:rFonts w:cstheme="minorHAnsi"/>
          <w:szCs w:val="22"/>
        </w:rPr>
        <w:t>ogovorom z naročnikom</w:t>
      </w:r>
      <w:r w:rsidR="00982E28" w:rsidRPr="00DD48E6">
        <w:rPr>
          <w:rFonts w:cstheme="minorHAnsi"/>
          <w:szCs w:val="22"/>
        </w:rPr>
        <w:t xml:space="preserve">. </w:t>
      </w:r>
    </w:p>
    <w:p w14:paraId="1B2FB344" w14:textId="77777777" w:rsidR="0050648B" w:rsidRPr="00DD48E6" w:rsidRDefault="0050648B" w:rsidP="007A0718">
      <w:pPr>
        <w:spacing w:line="300" w:lineRule="exact"/>
        <w:ind w:left="737" w:hanging="567"/>
        <w:rPr>
          <w:rFonts w:cstheme="minorHAnsi"/>
          <w:szCs w:val="22"/>
        </w:rPr>
      </w:pPr>
      <w:bookmarkStart w:id="107" w:name="_Toc495400615"/>
      <w:bookmarkStart w:id="108" w:name="_Toc495401676"/>
    </w:p>
    <w:p w14:paraId="0FFCF586" w14:textId="77777777" w:rsidR="00E57A9F" w:rsidRPr="00DD48E6" w:rsidRDefault="00E57A9F" w:rsidP="006773B7">
      <w:pPr>
        <w:pStyle w:val="Heading3"/>
        <w:numPr>
          <w:ilvl w:val="2"/>
          <w:numId w:val="21"/>
        </w:numPr>
        <w:spacing w:line="300" w:lineRule="exact"/>
        <w:rPr>
          <w:rFonts w:cstheme="minorHAnsi"/>
        </w:rPr>
      </w:pPr>
      <w:bookmarkStart w:id="109" w:name="_Toc501632848"/>
      <w:bookmarkStart w:id="110" w:name="_Toc503440697"/>
      <w:bookmarkStart w:id="111" w:name="_Toc503440864"/>
      <w:bookmarkStart w:id="112" w:name="_Toc503440924"/>
      <w:bookmarkStart w:id="113" w:name="_Toc534352858"/>
      <w:bookmarkStart w:id="114" w:name="_Toc534354368"/>
      <w:r w:rsidRPr="00DD48E6">
        <w:rPr>
          <w:rFonts w:cstheme="minorHAnsi"/>
        </w:rPr>
        <w:t xml:space="preserve">Vzdrževanje </w:t>
      </w:r>
      <w:bookmarkEnd w:id="107"/>
      <w:bookmarkEnd w:id="108"/>
      <w:bookmarkEnd w:id="109"/>
      <w:bookmarkEnd w:id="110"/>
      <w:bookmarkEnd w:id="111"/>
      <w:bookmarkEnd w:id="112"/>
      <w:r w:rsidR="0049213C" w:rsidRPr="00DD48E6">
        <w:rPr>
          <w:rFonts w:cstheme="minorHAnsi"/>
        </w:rPr>
        <w:t>predmeta javnega naročila</w:t>
      </w:r>
      <w:bookmarkEnd w:id="113"/>
      <w:bookmarkEnd w:id="114"/>
    </w:p>
    <w:p w14:paraId="7663C388" w14:textId="28FE83F5" w:rsidR="00F97B4F" w:rsidRPr="00DD48E6" w:rsidRDefault="00E57A9F" w:rsidP="00C843DD">
      <w:pPr>
        <w:spacing w:line="300" w:lineRule="exact"/>
        <w:ind w:left="170"/>
        <w:rPr>
          <w:rFonts w:cstheme="minorHAnsi"/>
          <w:szCs w:val="22"/>
        </w:rPr>
      </w:pPr>
      <w:r w:rsidRPr="00DD48E6">
        <w:rPr>
          <w:rFonts w:cstheme="minorHAnsi"/>
          <w:szCs w:val="22"/>
        </w:rPr>
        <w:t>Ponudnik mora</w:t>
      </w:r>
      <w:r w:rsidR="0049213C" w:rsidRPr="00DD48E6">
        <w:rPr>
          <w:rFonts w:cstheme="minorHAnsi"/>
          <w:szCs w:val="22"/>
        </w:rPr>
        <w:t>, skladno z vzorcem</w:t>
      </w:r>
      <w:r w:rsidR="003B46BA" w:rsidRPr="00DD48E6">
        <w:rPr>
          <w:rFonts w:cstheme="minorHAnsi"/>
          <w:szCs w:val="22"/>
        </w:rPr>
        <w:t xml:space="preserve"> pogodb</w:t>
      </w:r>
      <w:r w:rsidR="0049213C" w:rsidRPr="00DD48E6">
        <w:rPr>
          <w:rFonts w:cstheme="minorHAnsi"/>
          <w:szCs w:val="22"/>
        </w:rPr>
        <w:t>e</w:t>
      </w:r>
      <w:r w:rsidR="003B46BA" w:rsidRPr="00DD48E6">
        <w:rPr>
          <w:rFonts w:cstheme="minorHAnsi"/>
          <w:szCs w:val="22"/>
        </w:rPr>
        <w:t xml:space="preserve"> o vzdrževanju in drugimi pogoji vzdrževanja, ki so navedeni v tej razpisni dokumentaciji</w:t>
      </w:r>
      <w:r w:rsidR="003547E9" w:rsidRPr="00DD48E6">
        <w:rPr>
          <w:rFonts w:cstheme="minorHAnsi"/>
          <w:szCs w:val="22"/>
        </w:rPr>
        <w:t>,</w:t>
      </w:r>
      <w:r w:rsidRPr="00DD48E6">
        <w:rPr>
          <w:rFonts w:cstheme="minorHAnsi"/>
          <w:szCs w:val="22"/>
        </w:rPr>
        <w:t xml:space="preserve"> </w:t>
      </w:r>
      <w:r w:rsidR="00C843DD" w:rsidRPr="00DD48E6">
        <w:rPr>
          <w:rFonts w:cstheme="minorHAnsi"/>
          <w:szCs w:val="22"/>
        </w:rPr>
        <w:t xml:space="preserve">za naročnika zagotoviti servis in vzdrževanje predmeta javnega naročila </w:t>
      </w:r>
      <w:r w:rsidRPr="00DD48E6">
        <w:rPr>
          <w:rFonts w:cstheme="minorHAnsi"/>
          <w:szCs w:val="22"/>
        </w:rPr>
        <w:t xml:space="preserve">za obdobje </w:t>
      </w:r>
      <w:r w:rsidR="00195ACD" w:rsidRPr="00DD48E6">
        <w:rPr>
          <w:rFonts w:cstheme="minorHAnsi"/>
          <w:szCs w:val="22"/>
        </w:rPr>
        <w:t xml:space="preserve">petih </w:t>
      </w:r>
      <w:r w:rsidR="00057CEB" w:rsidRPr="00DD48E6">
        <w:rPr>
          <w:rFonts w:cstheme="minorHAnsi"/>
          <w:szCs w:val="22"/>
        </w:rPr>
        <w:t xml:space="preserve">(5) </w:t>
      </w:r>
      <w:r w:rsidRPr="00DD48E6">
        <w:rPr>
          <w:rFonts w:cstheme="minorHAnsi"/>
          <w:szCs w:val="22"/>
        </w:rPr>
        <w:t>let</w:t>
      </w:r>
      <w:bookmarkStart w:id="115" w:name="_Toc495400616"/>
      <w:bookmarkStart w:id="116" w:name="_Toc495401677"/>
      <w:r w:rsidRPr="00DD48E6">
        <w:rPr>
          <w:rFonts w:cstheme="minorHAnsi"/>
          <w:szCs w:val="22"/>
        </w:rPr>
        <w:t xml:space="preserve"> </w:t>
      </w:r>
      <w:r w:rsidR="00C843DD" w:rsidRPr="00DD48E6">
        <w:rPr>
          <w:rFonts w:cstheme="minorHAnsi"/>
          <w:szCs w:val="22"/>
        </w:rPr>
        <w:t xml:space="preserve">po </w:t>
      </w:r>
      <w:r w:rsidR="00492DC6" w:rsidRPr="00DD48E6">
        <w:rPr>
          <w:rFonts w:cstheme="minorHAnsi"/>
          <w:szCs w:val="22"/>
        </w:rPr>
        <w:t>izteku garancijske dobe za predmet javnega naročila</w:t>
      </w:r>
      <w:r w:rsidR="00C843DD" w:rsidRPr="00DD48E6">
        <w:rPr>
          <w:rFonts w:cstheme="minorHAnsi"/>
          <w:szCs w:val="22"/>
        </w:rPr>
        <w:t xml:space="preserve">, </w:t>
      </w:r>
      <w:r w:rsidRPr="00DD48E6">
        <w:rPr>
          <w:rFonts w:cstheme="minorHAnsi"/>
          <w:szCs w:val="22"/>
        </w:rPr>
        <w:t>na način, ki bo omogočal nje</w:t>
      </w:r>
      <w:r w:rsidR="00492DC6" w:rsidRPr="00DD48E6">
        <w:rPr>
          <w:rFonts w:cstheme="minorHAnsi"/>
          <w:szCs w:val="22"/>
        </w:rPr>
        <w:t>gov</w:t>
      </w:r>
      <w:r w:rsidRPr="00DD48E6">
        <w:rPr>
          <w:rFonts w:cstheme="minorHAnsi"/>
          <w:szCs w:val="22"/>
        </w:rPr>
        <w:t>o nemoteno delovanje</w:t>
      </w:r>
      <w:bookmarkEnd w:id="115"/>
      <w:bookmarkEnd w:id="116"/>
      <w:r w:rsidRPr="00DD48E6">
        <w:rPr>
          <w:rFonts w:cstheme="minorHAnsi"/>
          <w:szCs w:val="22"/>
        </w:rPr>
        <w:t>, vključno z morebitno zamenjavo okvarjenih delov</w:t>
      </w:r>
      <w:r w:rsidR="00E60BC2" w:rsidRPr="00DD48E6">
        <w:rPr>
          <w:rFonts w:cstheme="minorHAnsi"/>
          <w:szCs w:val="22"/>
        </w:rPr>
        <w:t>, ki so navedeni v tej razpisni dokumentaciji</w:t>
      </w:r>
      <w:r w:rsidRPr="00DD48E6">
        <w:rPr>
          <w:rFonts w:cstheme="minorHAnsi"/>
          <w:szCs w:val="22"/>
        </w:rPr>
        <w:t>.</w:t>
      </w:r>
      <w:r w:rsidR="00C843DD" w:rsidRPr="00DD48E6">
        <w:rPr>
          <w:rFonts w:cstheme="minorHAnsi"/>
          <w:szCs w:val="22"/>
        </w:rPr>
        <w:t xml:space="preserve"> Podrobnejše obveznosti ponudnika ter drugi pogoji glede vzdrževanja so razvidni iz</w:t>
      </w:r>
      <w:r w:rsidR="00492DC6" w:rsidRPr="00DD48E6">
        <w:rPr>
          <w:rFonts w:cstheme="minorHAnsi"/>
          <w:szCs w:val="22"/>
        </w:rPr>
        <w:t xml:space="preserve"> te razpisne dokumentacije in </w:t>
      </w:r>
      <w:r w:rsidR="00C843DD" w:rsidRPr="00DD48E6">
        <w:rPr>
          <w:rFonts w:cstheme="minorHAnsi"/>
          <w:szCs w:val="22"/>
        </w:rPr>
        <w:t>pogodbe o vzdrževanju, ki je priloga k tej razpisni dokumentaciji.</w:t>
      </w:r>
    </w:p>
    <w:p w14:paraId="6C513EE6" w14:textId="77777777" w:rsidR="0022284A" w:rsidRPr="00DD48E6" w:rsidRDefault="0022284A" w:rsidP="00C843DD">
      <w:pPr>
        <w:spacing w:line="300" w:lineRule="exact"/>
        <w:ind w:left="170"/>
        <w:rPr>
          <w:rFonts w:cstheme="minorHAnsi"/>
          <w:szCs w:val="22"/>
        </w:rPr>
      </w:pPr>
      <w:r w:rsidRPr="00DD48E6">
        <w:rPr>
          <w:rFonts w:cstheme="minorHAnsi"/>
          <w:szCs w:val="22"/>
        </w:rPr>
        <w:t xml:space="preserve">Vzdrževalna pogodba začne veljati </w:t>
      </w:r>
      <w:r w:rsidR="00B93AA4" w:rsidRPr="00DD48E6">
        <w:rPr>
          <w:rFonts w:cstheme="minorHAnsi"/>
          <w:szCs w:val="22"/>
        </w:rPr>
        <w:t xml:space="preserve">naslednji dan po </w:t>
      </w:r>
      <w:r w:rsidR="00A44CB7" w:rsidRPr="00DD48E6">
        <w:rPr>
          <w:rFonts w:cstheme="minorHAnsi"/>
          <w:szCs w:val="22"/>
        </w:rPr>
        <w:t>prenehanj</w:t>
      </w:r>
      <w:r w:rsidR="00B93AA4" w:rsidRPr="00DD48E6">
        <w:rPr>
          <w:rFonts w:cstheme="minorHAnsi"/>
          <w:szCs w:val="22"/>
        </w:rPr>
        <w:t>u</w:t>
      </w:r>
      <w:r w:rsidR="00A44CB7" w:rsidRPr="00DD48E6">
        <w:rPr>
          <w:rFonts w:cstheme="minorHAnsi"/>
          <w:szCs w:val="22"/>
        </w:rPr>
        <w:t xml:space="preserve"> garancijske dobe</w:t>
      </w:r>
      <w:r w:rsidRPr="00DD48E6">
        <w:rPr>
          <w:rFonts w:cstheme="minorHAnsi"/>
          <w:szCs w:val="22"/>
        </w:rPr>
        <w:t>.</w:t>
      </w:r>
      <w:r w:rsidR="00E87B6B" w:rsidRPr="00DD48E6">
        <w:rPr>
          <w:rFonts w:cstheme="minorHAnsi"/>
          <w:szCs w:val="22"/>
        </w:rPr>
        <w:t xml:space="preserve"> </w:t>
      </w:r>
    </w:p>
    <w:p w14:paraId="03E6FF8F" w14:textId="67CBAAF1" w:rsidR="0049213C" w:rsidRPr="00DD48E6" w:rsidRDefault="00AB2031" w:rsidP="00C843DD">
      <w:pPr>
        <w:spacing w:line="300" w:lineRule="exact"/>
        <w:ind w:left="170"/>
        <w:rPr>
          <w:rFonts w:cstheme="minorHAnsi"/>
          <w:szCs w:val="22"/>
        </w:rPr>
      </w:pPr>
      <w:r w:rsidRPr="00DD48E6">
        <w:rPr>
          <w:rFonts w:cstheme="minorHAnsi"/>
          <w:szCs w:val="22"/>
        </w:rPr>
        <w:t xml:space="preserve">Skupni čas nedelovanja predmeta javnega naročila, v </w:t>
      </w:r>
      <w:r w:rsidR="00B93AA4" w:rsidRPr="00DD48E6">
        <w:rPr>
          <w:rFonts w:cstheme="minorHAnsi"/>
          <w:szCs w:val="22"/>
        </w:rPr>
        <w:t xml:space="preserve">garancijskem </w:t>
      </w:r>
      <w:r w:rsidRPr="00DD48E6">
        <w:rPr>
          <w:rFonts w:cstheme="minorHAnsi"/>
          <w:szCs w:val="22"/>
        </w:rPr>
        <w:t xml:space="preserve">obdobju ne sme znašati več kot 85 % celotnega predvidenega časa delovanja naprave. </w:t>
      </w:r>
      <w:r w:rsidR="0049213C" w:rsidRPr="00DD48E6">
        <w:rPr>
          <w:rFonts w:cstheme="minorHAnsi"/>
          <w:szCs w:val="22"/>
        </w:rPr>
        <w:t>V skupni čas nedelovanja se šteje celoten čas</w:t>
      </w:r>
      <w:r w:rsidR="00352E52" w:rsidRPr="00DD48E6">
        <w:rPr>
          <w:rFonts w:cstheme="minorHAnsi"/>
          <w:szCs w:val="22"/>
        </w:rPr>
        <w:t>,</w:t>
      </w:r>
      <w:r w:rsidR="0049213C" w:rsidRPr="00DD48E6">
        <w:rPr>
          <w:rFonts w:cstheme="minorHAnsi"/>
          <w:szCs w:val="22"/>
        </w:rPr>
        <w:t xml:space="preserve"> v katerem predmeta javnega naročila ni mogoče v celoti uporabljati ali ni mogoče uporabljati dela njegovih funkcionalnosti, ki so potrebne za izvedbo del, ki jih želi opravljati naročnik, ter čas, ko predmeta javnega naročila ni mogoče uporabljati zaradi servisnih, vzdrževalnih ali drugih del, ki jih ponudnik izvaja na njem. V čas nedelovanja se ne šteje čas, ko predmet javnega naročila ne deluje iz razlogov, ki s</w:t>
      </w:r>
      <w:r w:rsidR="0087718A" w:rsidRPr="00DD48E6">
        <w:rPr>
          <w:rFonts w:cstheme="minorHAnsi"/>
          <w:szCs w:val="22"/>
        </w:rPr>
        <w:t>o izključno na strani naročnika ter v primeru opravljanja rednega preventivnega vzdrževanja, ki pa lahko traja do največ pet (5) dni letno, v kolikor se ponudnik in naročnik pisno ne dogovorita drugače.</w:t>
      </w:r>
    </w:p>
    <w:p w14:paraId="4FE6CA1E" w14:textId="77777777" w:rsidR="00AB2031" w:rsidRPr="00DD48E6" w:rsidRDefault="00B93AA4" w:rsidP="00C843DD">
      <w:pPr>
        <w:spacing w:line="300" w:lineRule="exact"/>
        <w:ind w:left="170"/>
        <w:rPr>
          <w:rFonts w:cstheme="minorHAnsi"/>
          <w:szCs w:val="22"/>
        </w:rPr>
      </w:pPr>
      <w:r w:rsidRPr="00DD48E6">
        <w:rPr>
          <w:rFonts w:cstheme="minorHAnsi"/>
          <w:szCs w:val="22"/>
        </w:rPr>
        <w:t xml:space="preserve">Skupni čas nedelovanja naprave se izračuna tako, da se seštejejo časi, ko naprava ni delovala skladno z zahtevami iz te razpisne dokumentacije, in sicer začne čas teči ob 0:00 naslednji dan po obvestitvi ponudnika o okvari in teče do trenutka, ko je okvara odpravljena. </w:t>
      </w:r>
      <w:r w:rsidR="00AB2031" w:rsidRPr="00DD48E6">
        <w:rPr>
          <w:rFonts w:cstheme="minorHAnsi"/>
          <w:szCs w:val="22"/>
        </w:rPr>
        <w:t xml:space="preserve">Celotni predvideni čas </w:t>
      </w:r>
      <w:r w:rsidRPr="00DD48E6">
        <w:rPr>
          <w:rFonts w:cstheme="minorHAnsi"/>
          <w:szCs w:val="22"/>
        </w:rPr>
        <w:t xml:space="preserve">delovanja </w:t>
      </w:r>
      <w:r w:rsidR="00AB2031" w:rsidRPr="00DD48E6">
        <w:rPr>
          <w:rFonts w:cstheme="minorHAnsi"/>
          <w:szCs w:val="22"/>
        </w:rPr>
        <w:t xml:space="preserve">naprave </w:t>
      </w:r>
      <w:r w:rsidR="0049213C" w:rsidRPr="00DD48E6">
        <w:rPr>
          <w:rFonts w:cstheme="minorHAnsi"/>
          <w:szCs w:val="22"/>
        </w:rPr>
        <w:t xml:space="preserve">v urah, </w:t>
      </w:r>
      <w:r w:rsidR="00AB2031" w:rsidRPr="00DD48E6">
        <w:rPr>
          <w:rFonts w:cstheme="minorHAnsi"/>
          <w:szCs w:val="22"/>
        </w:rPr>
        <w:t>v obdobju enega leta</w:t>
      </w:r>
      <w:r w:rsidR="0049213C" w:rsidRPr="00DD48E6">
        <w:rPr>
          <w:rFonts w:cstheme="minorHAnsi"/>
          <w:szCs w:val="22"/>
        </w:rPr>
        <w:t>,</w:t>
      </w:r>
      <w:r w:rsidR="00AB2031" w:rsidRPr="00DD48E6">
        <w:rPr>
          <w:rFonts w:cstheme="minorHAnsi"/>
          <w:szCs w:val="22"/>
        </w:rPr>
        <w:t xml:space="preserve"> se izračuna tako, da se število dni v letu pomnoži s številom 24.</w:t>
      </w:r>
    </w:p>
    <w:p w14:paraId="63E4D170" w14:textId="77777777" w:rsidR="00492DC6" w:rsidRPr="00DD48E6" w:rsidRDefault="00492DC6" w:rsidP="00492DC6">
      <w:pPr>
        <w:spacing w:line="300" w:lineRule="exact"/>
        <w:ind w:left="170"/>
        <w:rPr>
          <w:rFonts w:cstheme="minorHAnsi"/>
          <w:szCs w:val="22"/>
        </w:rPr>
      </w:pPr>
      <w:r w:rsidRPr="00DD48E6">
        <w:rPr>
          <w:rFonts w:cstheme="minorHAnsi"/>
          <w:szCs w:val="22"/>
        </w:rPr>
        <w:lastRenderedPageBreak/>
        <w:t xml:space="preserve">Ponudnik je dolžan v </w:t>
      </w:r>
      <w:r w:rsidR="006A319C" w:rsidRPr="00DD48E6">
        <w:rPr>
          <w:rFonts w:cstheme="minorHAnsi"/>
          <w:szCs w:val="22"/>
        </w:rPr>
        <w:t xml:space="preserve">garancijskem </w:t>
      </w:r>
      <w:r w:rsidRPr="00DD48E6">
        <w:rPr>
          <w:rFonts w:cstheme="minorHAnsi"/>
          <w:szCs w:val="22"/>
        </w:rPr>
        <w:t>obdobju</w:t>
      </w:r>
      <w:r w:rsidR="006A319C" w:rsidRPr="00DD48E6">
        <w:rPr>
          <w:rFonts w:cstheme="minorHAnsi"/>
          <w:szCs w:val="22"/>
        </w:rPr>
        <w:t xml:space="preserve"> in obdobju </w:t>
      </w:r>
      <w:r w:rsidRPr="00DD48E6">
        <w:rPr>
          <w:rFonts w:cstheme="minorHAnsi"/>
          <w:szCs w:val="22"/>
        </w:rPr>
        <w:t>za kater</w:t>
      </w:r>
      <w:r w:rsidR="006A319C" w:rsidRPr="00DD48E6">
        <w:rPr>
          <w:rFonts w:cstheme="minorHAnsi"/>
          <w:szCs w:val="22"/>
        </w:rPr>
        <w:t>ega</w:t>
      </w:r>
      <w:r w:rsidRPr="00DD48E6">
        <w:rPr>
          <w:rFonts w:cstheme="minorHAnsi"/>
          <w:szCs w:val="22"/>
        </w:rPr>
        <w:t xml:space="preserve"> bo sklenjena vzdrževalna pogodba, brez dodatnih stroškov za naročnika zagotavljati: </w:t>
      </w:r>
    </w:p>
    <w:p w14:paraId="5C43AF25" w14:textId="3D95D87A" w:rsidR="0049213C" w:rsidRPr="00DD48E6" w:rsidRDefault="00C94096" w:rsidP="003B1C0A">
      <w:pPr>
        <w:pStyle w:val="ListParagraph"/>
        <w:numPr>
          <w:ilvl w:val="0"/>
          <w:numId w:val="32"/>
        </w:numPr>
        <w:spacing w:line="300" w:lineRule="exact"/>
        <w:rPr>
          <w:rFonts w:cstheme="minorHAnsi"/>
          <w:szCs w:val="22"/>
        </w:rPr>
      </w:pPr>
      <w:r w:rsidRPr="00DD48E6">
        <w:rPr>
          <w:rFonts w:cstheme="minorHAnsi"/>
          <w:szCs w:val="22"/>
        </w:rPr>
        <w:t xml:space="preserve">vsaj </w:t>
      </w:r>
      <w:r w:rsidR="00492DC6" w:rsidRPr="00DD48E6">
        <w:rPr>
          <w:rFonts w:cstheme="minorHAnsi"/>
          <w:szCs w:val="22"/>
        </w:rPr>
        <w:t>eno preventivno vzdrževanje letno, ki vključuje zamenjavo vseh potrebnih delov</w:t>
      </w:r>
      <w:r w:rsidR="006C0B91" w:rsidRPr="00DD48E6">
        <w:rPr>
          <w:rFonts w:cstheme="minorHAnsi"/>
          <w:szCs w:val="22"/>
        </w:rPr>
        <w:t xml:space="preserve"> (zamenjavo FEG </w:t>
      </w:r>
      <w:r w:rsidR="0003246F">
        <w:rPr>
          <w:rFonts w:cstheme="minorHAnsi"/>
          <w:szCs w:val="22"/>
        </w:rPr>
        <w:t>izvora</w:t>
      </w:r>
      <w:r w:rsidR="006C0B91" w:rsidRPr="00DD48E6">
        <w:rPr>
          <w:rFonts w:cstheme="minorHAnsi"/>
          <w:szCs w:val="22"/>
        </w:rPr>
        <w:t>, fazne plošče, zaslonk in njihovih delov,</w:t>
      </w:r>
      <w:r w:rsidR="007A09A2" w:rsidRPr="00DD48E6">
        <w:rPr>
          <w:rFonts w:cstheme="minorHAnsi"/>
          <w:szCs w:val="22"/>
        </w:rPr>
        <w:t xml:space="preserve"> i</w:t>
      </w:r>
      <w:r w:rsidR="00B93AA4" w:rsidRPr="00DD48E6">
        <w:rPr>
          <w:rFonts w:cstheme="minorHAnsi"/>
          <w:szCs w:val="22"/>
        </w:rPr>
        <w:t>pd.</w:t>
      </w:r>
      <w:r w:rsidR="008E566E" w:rsidRPr="00DD48E6">
        <w:rPr>
          <w:rFonts w:cstheme="minorHAnsi"/>
          <w:szCs w:val="22"/>
        </w:rPr>
        <w:t>)</w:t>
      </w:r>
      <w:r w:rsidR="007A09A2" w:rsidRPr="00DD48E6">
        <w:rPr>
          <w:rFonts w:cstheme="minorHAnsi"/>
          <w:szCs w:val="22"/>
        </w:rPr>
        <w:t xml:space="preserve">, </w:t>
      </w:r>
    </w:p>
    <w:p w14:paraId="2BA30924" w14:textId="77777777" w:rsidR="0049213C" w:rsidRPr="00DD48E6" w:rsidRDefault="007A09A2" w:rsidP="003B1C0A">
      <w:pPr>
        <w:pStyle w:val="ListParagraph"/>
        <w:numPr>
          <w:ilvl w:val="0"/>
          <w:numId w:val="32"/>
        </w:numPr>
        <w:spacing w:line="300" w:lineRule="exact"/>
        <w:rPr>
          <w:rFonts w:cstheme="minorHAnsi"/>
          <w:szCs w:val="22"/>
        </w:rPr>
      </w:pPr>
      <w:r w:rsidRPr="00DD48E6">
        <w:rPr>
          <w:rFonts w:cstheme="minorHAnsi"/>
          <w:szCs w:val="22"/>
        </w:rPr>
        <w:t xml:space="preserve">odpravo napak, do katerih pride ob normalni uporabi </w:t>
      </w:r>
      <w:r w:rsidR="0049213C" w:rsidRPr="00DD48E6">
        <w:rPr>
          <w:rFonts w:cstheme="minorHAnsi"/>
          <w:szCs w:val="22"/>
        </w:rPr>
        <w:t>predmeta javnega naročila,</w:t>
      </w:r>
    </w:p>
    <w:p w14:paraId="28A276BB" w14:textId="77777777" w:rsidR="0049213C" w:rsidRPr="00DD48E6" w:rsidRDefault="007A09A2" w:rsidP="003B1C0A">
      <w:pPr>
        <w:pStyle w:val="ListParagraph"/>
        <w:numPr>
          <w:ilvl w:val="0"/>
          <w:numId w:val="32"/>
        </w:numPr>
        <w:spacing w:line="300" w:lineRule="exact"/>
        <w:rPr>
          <w:rFonts w:cstheme="minorHAnsi"/>
          <w:szCs w:val="22"/>
        </w:rPr>
      </w:pPr>
      <w:r w:rsidRPr="00DD48E6">
        <w:rPr>
          <w:rFonts w:cstheme="minorHAnsi"/>
          <w:szCs w:val="22"/>
        </w:rPr>
        <w:t xml:space="preserve">ponastavitve, ki jih je potrebno narediti zaradi sprememb, ki so nastale ob normalni uporabi </w:t>
      </w:r>
      <w:r w:rsidR="0049213C" w:rsidRPr="00DD48E6">
        <w:rPr>
          <w:rFonts w:cstheme="minorHAnsi"/>
          <w:szCs w:val="22"/>
        </w:rPr>
        <w:t>predmeta javnega naročila,</w:t>
      </w:r>
    </w:p>
    <w:p w14:paraId="7BB1B6CD" w14:textId="77777777" w:rsidR="00492DC6" w:rsidRPr="00DD48E6" w:rsidRDefault="00492DC6" w:rsidP="003B1C0A">
      <w:pPr>
        <w:pStyle w:val="ListParagraph"/>
        <w:numPr>
          <w:ilvl w:val="0"/>
          <w:numId w:val="32"/>
        </w:numPr>
        <w:spacing w:line="300" w:lineRule="exact"/>
        <w:rPr>
          <w:rFonts w:cstheme="minorHAnsi"/>
          <w:szCs w:val="22"/>
        </w:rPr>
      </w:pPr>
      <w:r w:rsidRPr="00DD48E6">
        <w:rPr>
          <w:rFonts w:cstheme="minorHAnsi"/>
          <w:szCs w:val="22"/>
        </w:rPr>
        <w:t>vse druge s</w:t>
      </w:r>
      <w:r w:rsidR="0049213C" w:rsidRPr="00DD48E6">
        <w:rPr>
          <w:rFonts w:cstheme="minorHAnsi"/>
          <w:szCs w:val="22"/>
        </w:rPr>
        <w:t>toritve</w:t>
      </w:r>
      <w:r w:rsidRPr="00DD48E6">
        <w:rPr>
          <w:rFonts w:cstheme="minorHAnsi"/>
          <w:szCs w:val="22"/>
        </w:rPr>
        <w:t>, ki so povezani s storitvami preventivnega letnega vzdrževanja</w:t>
      </w:r>
      <w:r w:rsidR="00B93AA4" w:rsidRPr="00DD48E6">
        <w:rPr>
          <w:rFonts w:cstheme="minorHAnsi"/>
          <w:szCs w:val="22"/>
        </w:rPr>
        <w:t>,</w:t>
      </w:r>
    </w:p>
    <w:p w14:paraId="6BBED2A0" w14:textId="77777777" w:rsidR="00492DC6" w:rsidRPr="00DD48E6" w:rsidRDefault="00E87B6B" w:rsidP="003B1C0A">
      <w:pPr>
        <w:pStyle w:val="ListParagraph"/>
        <w:numPr>
          <w:ilvl w:val="0"/>
          <w:numId w:val="32"/>
        </w:numPr>
        <w:spacing w:line="300" w:lineRule="exact"/>
        <w:rPr>
          <w:rFonts w:cstheme="minorHAnsi"/>
          <w:szCs w:val="22"/>
        </w:rPr>
      </w:pPr>
      <w:r w:rsidRPr="00DD48E6">
        <w:rPr>
          <w:rFonts w:cstheme="minorHAnsi"/>
          <w:szCs w:val="22"/>
        </w:rPr>
        <w:t xml:space="preserve">vse </w:t>
      </w:r>
      <w:r w:rsidR="0049213C" w:rsidRPr="00DD48E6">
        <w:rPr>
          <w:rFonts w:cstheme="minorHAnsi"/>
          <w:szCs w:val="22"/>
        </w:rPr>
        <w:t xml:space="preserve">originalne </w:t>
      </w:r>
      <w:r w:rsidR="00492DC6" w:rsidRPr="00DD48E6">
        <w:rPr>
          <w:rFonts w:cstheme="minorHAnsi"/>
          <w:szCs w:val="22"/>
        </w:rPr>
        <w:t>rezervne dele, ki so nujni za nemoteno delovanje predmeta javnega naročila</w:t>
      </w:r>
      <w:r w:rsidRPr="00DD48E6">
        <w:rPr>
          <w:rFonts w:cstheme="minorHAnsi"/>
          <w:szCs w:val="22"/>
        </w:rPr>
        <w:t xml:space="preserve"> ter vseh dodatnih naprav, ki so naštete v pogodbi</w:t>
      </w:r>
      <w:r w:rsidR="0087718A" w:rsidRPr="00DD48E6">
        <w:rPr>
          <w:rFonts w:cstheme="minorHAnsi"/>
          <w:szCs w:val="22"/>
        </w:rPr>
        <w:t xml:space="preserve"> ali razpisni dokumentaciji</w:t>
      </w:r>
      <w:r w:rsidRPr="00DD48E6">
        <w:rPr>
          <w:rFonts w:cstheme="minorHAnsi"/>
          <w:szCs w:val="22"/>
        </w:rPr>
        <w:t xml:space="preserve"> (</w:t>
      </w:r>
      <w:r w:rsidR="0049213C" w:rsidRPr="00DD48E6">
        <w:rPr>
          <w:rFonts w:cstheme="minorHAnsi"/>
          <w:szCs w:val="22"/>
        </w:rPr>
        <w:t>hladilno napravo, kompre</w:t>
      </w:r>
      <w:r w:rsidR="00492DC6" w:rsidRPr="00DD48E6">
        <w:rPr>
          <w:rFonts w:cstheme="minorHAnsi"/>
          <w:szCs w:val="22"/>
        </w:rPr>
        <w:t>sor, pumpe, ipd., kamere, računal</w:t>
      </w:r>
      <w:r w:rsidR="00B93AA4" w:rsidRPr="00DD48E6">
        <w:rPr>
          <w:rFonts w:cstheme="minorHAnsi"/>
          <w:szCs w:val="22"/>
        </w:rPr>
        <w:t>n</w:t>
      </w:r>
      <w:r w:rsidR="00492DC6" w:rsidRPr="00DD48E6">
        <w:rPr>
          <w:rFonts w:cstheme="minorHAnsi"/>
          <w:szCs w:val="22"/>
        </w:rPr>
        <w:t>ike,</w:t>
      </w:r>
      <w:r w:rsidRPr="00DD48E6">
        <w:rPr>
          <w:rFonts w:cstheme="minorHAnsi"/>
          <w:szCs w:val="22"/>
        </w:rPr>
        <w:t xml:space="preserve"> itd)</w:t>
      </w:r>
      <w:r w:rsidR="00492DC6" w:rsidRPr="00DD48E6">
        <w:rPr>
          <w:rFonts w:cstheme="minorHAnsi"/>
          <w:szCs w:val="22"/>
        </w:rPr>
        <w:t xml:space="preserve">, </w:t>
      </w:r>
      <w:r w:rsidR="0087718A" w:rsidRPr="00DD48E6">
        <w:rPr>
          <w:rFonts w:cstheme="minorHAnsi"/>
          <w:szCs w:val="22"/>
        </w:rPr>
        <w:t>še najmanj pet (5) let po poteku garancijskega obdobja,</w:t>
      </w:r>
    </w:p>
    <w:p w14:paraId="12A34395" w14:textId="0B69D7E4" w:rsidR="0049213C" w:rsidRPr="00DD48E6" w:rsidRDefault="0049213C" w:rsidP="0049213C">
      <w:pPr>
        <w:pStyle w:val="ListParagraph"/>
        <w:numPr>
          <w:ilvl w:val="0"/>
          <w:numId w:val="32"/>
        </w:numPr>
        <w:spacing w:line="300" w:lineRule="exact"/>
        <w:rPr>
          <w:rFonts w:cstheme="minorHAnsi"/>
          <w:szCs w:val="22"/>
        </w:rPr>
      </w:pPr>
      <w:r w:rsidRPr="00DD48E6">
        <w:rPr>
          <w:rFonts w:cstheme="minorHAnsi"/>
          <w:szCs w:val="22"/>
        </w:rPr>
        <w:t>zamenjavo vseh morebitno okvarjenih delov, do okvare katerih je prišlo ob normalni uporabi predmeta javnega naročila, razen naslednjega potrošnega materiala: clips</w:t>
      </w:r>
      <w:r w:rsidR="0087718A" w:rsidRPr="00DD48E6">
        <w:rPr>
          <w:rFonts w:cstheme="minorHAnsi"/>
          <w:szCs w:val="22"/>
        </w:rPr>
        <w:t>, c</w:t>
      </w:r>
      <w:r w:rsidRPr="00DD48E6">
        <w:rPr>
          <w:rFonts w:cstheme="minorHAnsi"/>
          <w:szCs w:val="22"/>
        </w:rPr>
        <w:t>lip ring</w:t>
      </w:r>
      <w:r w:rsidR="0087718A" w:rsidRPr="00DD48E6">
        <w:rPr>
          <w:rFonts w:cstheme="minorHAnsi"/>
          <w:szCs w:val="22"/>
        </w:rPr>
        <w:t>s</w:t>
      </w:r>
      <w:r w:rsidRPr="00DD48E6">
        <w:rPr>
          <w:rFonts w:cstheme="minorHAnsi"/>
          <w:szCs w:val="22"/>
        </w:rPr>
        <w:t xml:space="preserve"> in </w:t>
      </w:r>
      <w:r w:rsidR="0087718A" w:rsidRPr="00DD48E6">
        <w:rPr>
          <w:rFonts w:cstheme="minorHAnsi"/>
          <w:szCs w:val="22"/>
        </w:rPr>
        <w:t>g</w:t>
      </w:r>
      <w:r w:rsidRPr="00DD48E6">
        <w:rPr>
          <w:rFonts w:cstheme="minorHAnsi"/>
          <w:szCs w:val="22"/>
        </w:rPr>
        <w:t>rid containers,</w:t>
      </w:r>
    </w:p>
    <w:p w14:paraId="1C645D8F" w14:textId="77777777" w:rsidR="006A319C" w:rsidRPr="00DD48E6" w:rsidRDefault="006A319C" w:rsidP="0049213C">
      <w:pPr>
        <w:pStyle w:val="ListParagraph"/>
        <w:numPr>
          <w:ilvl w:val="0"/>
          <w:numId w:val="32"/>
        </w:numPr>
        <w:spacing w:line="300" w:lineRule="exact"/>
        <w:rPr>
          <w:rFonts w:cstheme="minorHAnsi"/>
          <w:szCs w:val="22"/>
        </w:rPr>
      </w:pPr>
      <w:r w:rsidRPr="00DD48E6">
        <w:rPr>
          <w:rFonts w:cstheme="minorHAnsi"/>
          <w:szCs w:val="22"/>
        </w:rPr>
        <w:t xml:space="preserve">opraviti vsaj eno </w:t>
      </w:r>
      <w:r w:rsidRPr="00DD48E6">
        <w:rPr>
          <w:rFonts w:eastAsia="Arial Unicode MS" w:cstheme="minorHAnsi"/>
          <w:szCs w:val="22"/>
        </w:rPr>
        <w:t>izmenjavo FEG izvora,</w:t>
      </w:r>
    </w:p>
    <w:p w14:paraId="5165F3CA" w14:textId="77777777" w:rsidR="00492DC6" w:rsidRPr="00DD48E6" w:rsidRDefault="00492DC6" w:rsidP="003B1C0A">
      <w:pPr>
        <w:pStyle w:val="ListParagraph"/>
        <w:numPr>
          <w:ilvl w:val="0"/>
          <w:numId w:val="32"/>
        </w:numPr>
        <w:spacing w:line="300" w:lineRule="exact"/>
        <w:rPr>
          <w:rFonts w:cstheme="minorHAnsi"/>
          <w:szCs w:val="22"/>
        </w:rPr>
      </w:pPr>
      <w:r w:rsidRPr="00DD48E6">
        <w:rPr>
          <w:rFonts w:cstheme="minorHAnsi"/>
          <w:szCs w:val="22"/>
        </w:rPr>
        <w:t xml:space="preserve">v </w:t>
      </w:r>
      <w:r w:rsidR="00E87B6B" w:rsidRPr="00DD48E6">
        <w:rPr>
          <w:rFonts w:cstheme="minorHAnsi"/>
          <w:szCs w:val="22"/>
        </w:rPr>
        <w:t>času</w:t>
      </w:r>
      <w:r w:rsidRPr="00DD48E6">
        <w:rPr>
          <w:rFonts w:cstheme="minorHAnsi"/>
          <w:szCs w:val="22"/>
        </w:rPr>
        <w:t xml:space="preserve"> delovnih dni med 9. 00 in 17.00 zagotavljati </w:t>
      </w:r>
      <w:r w:rsidR="00DF3ACD" w:rsidRPr="00DD48E6">
        <w:rPr>
          <w:rFonts w:cstheme="minorHAnsi"/>
          <w:szCs w:val="22"/>
        </w:rPr>
        <w:t xml:space="preserve">časovno neomejeno </w:t>
      </w:r>
      <w:r w:rsidRPr="00DD48E6">
        <w:rPr>
          <w:rFonts w:cstheme="minorHAnsi"/>
          <w:szCs w:val="22"/>
        </w:rPr>
        <w:t>pomoč na daljavo preko telefona ali primerljivih oblik komunikacije z odzivnim časom v roku štirih (4) ur</w:t>
      </w:r>
      <w:r w:rsidR="0049213C" w:rsidRPr="00DD48E6">
        <w:rPr>
          <w:rFonts w:cstheme="minorHAnsi"/>
          <w:szCs w:val="22"/>
        </w:rPr>
        <w:t xml:space="preserve"> od trenutka, ko naročnik prvič kontaktira ponudnika, t</w:t>
      </w:r>
      <w:r w:rsidR="00F00A91" w:rsidRPr="00DD48E6">
        <w:rPr>
          <w:rFonts w:cstheme="minorHAnsi"/>
          <w:szCs w:val="22"/>
        </w:rPr>
        <w:t>a podpora</w:t>
      </w:r>
      <w:r w:rsidR="0098548C" w:rsidRPr="00DD48E6">
        <w:rPr>
          <w:rFonts w:cstheme="minorHAnsi"/>
          <w:szCs w:val="22"/>
        </w:rPr>
        <w:t xml:space="preserve"> vključuje </w:t>
      </w:r>
      <w:r w:rsidR="0049213C" w:rsidRPr="00DD48E6">
        <w:rPr>
          <w:rFonts w:cstheme="minorHAnsi"/>
          <w:szCs w:val="22"/>
        </w:rPr>
        <w:t xml:space="preserve">dajanje </w:t>
      </w:r>
      <w:r w:rsidR="0098548C" w:rsidRPr="00DD48E6">
        <w:rPr>
          <w:rFonts w:cstheme="minorHAnsi"/>
          <w:szCs w:val="22"/>
        </w:rPr>
        <w:t>navodil ponudnika glede načina delovanja naprave in o</w:t>
      </w:r>
      <w:r w:rsidR="00B93AA4" w:rsidRPr="00DD48E6">
        <w:rPr>
          <w:rFonts w:cstheme="minorHAnsi"/>
          <w:szCs w:val="22"/>
        </w:rPr>
        <w:t>dpr</w:t>
      </w:r>
      <w:r w:rsidR="0098548C" w:rsidRPr="00DD48E6">
        <w:rPr>
          <w:rFonts w:cstheme="minorHAnsi"/>
          <w:szCs w:val="22"/>
        </w:rPr>
        <w:t>ave napak, ki jih mogoče diagnostic</w:t>
      </w:r>
      <w:r w:rsidR="0049213C" w:rsidRPr="00DD48E6">
        <w:rPr>
          <w:rFonts w:cstheme="minorHAnsi"/>
          <w:szCs w:val="22"/>
        </w:rPr>
        <w:t>irati ali odpraviti po telefonu,</w:t>
      </w:r>
    </w:p>
    <w:p w14:paraId="4F46791A" w14:textId="77777777" w:rsidR="00B93AA4" w:rsidRPr="00DD48E6" w:rsidRDefault="00B93AA4" w:rsidP="003B1C0A">
      <w:pPr>
        <w:pStyle w:val="ListParagraph"/>
        <w:numPr>
          <w:ilvl w:val="0"/>
          <w:numId w:val="32"/>
        </w:numPr>
        <w:spacing w:line="300" w:lineRule="exact"/>
        <w:rPr>
          <w:rFonts w:cstheme="minorHAnsi"/>
          <w:szCs w:val="22"/>
        </w:rPr>
      </w:pPr>
      <w:r w:rsidRPr="00DD48E6">
        <w:rPr>
          <w:rFonts w:cstheme="minorHAnsi"/>
          <w:szCs w:val="22"/>
        </w:rPr>
        <w:t xml:space="preserve">da </w:t>
      </w:r>
      <w:r w:rsidR="00434766" w:rsidRPr="00DD48E6">
        <w:rPr>
          <w:rFonts w:cstheme="minorHAnsi"/>
          <w:szCs w:val="22"/>
        </w:rPr>
        <w:t xml:space="preserve">v roku 72 ur </w:t>
      </w:r>
      <w:r w:rsidR="004D1DE2" w:rsidRPr="00DD48E6">
        <w:rPr>
          <w:rFonts w:cstheme="minorHAnsi"/>
          <w:szCs w:val="22"/>
        </w:rPr>
        <w:t>od prejema obvestila zač</w:t>
      </w:r>
      <w:r w:rsidRPr="00DD48E6">
        <w:rPr>
          <w:rFonts w:cstheme="minorHAnsi"/>
          <w:szCs w:val="22"/>
        </w:rPr>
        <w:t xml:space="preserve">ne </w:t>
      </w:r>
      <w:r w:rsidR="004D1DE2" w:rsidRPr="00DD48E6">
        <w:rPr>
          <w:rFonts w:cstheme="minorHAnsi"/>
          <w:szCs w:val="22"/>
        </w:rPr>
        <w:t>odpravlja</w:t>
      </w:r>
      <w:r w:rsidRPr="00DD48E6">
        <w:rPr>
          <w:rFonts w:cstheme="minorHAnsi"/>
          <w:szCs w:val="22"/>
        </w:rPr>
        <w:t>ti</w:t>
      </w:r>
      <w:r w:rsidR="004D1DE2" w:rsidRPr="00DD48E6">
        <w:rPr>
          <w:rFonts w:cstheme="minorHAnsi"/>
          <w:szCs w:val="22"/>
        </w:rPr>
        <w:t xml:space="preserve"> napake, in naročnika obvesti o pričakovanem času odprave napak</w:t>
      </w:r>
      <w:r w:rsidR="0049213C" w:rsidRPr="00DD48E6">
        <w:rPr>
          <w:rFonts w:cstheme="minorHAnsi"/>
          <w:szCs w:val="22"/>
        </w:rPr>
        <w:t>,</w:t>
      </w:r>
    </w:p>
    <w:p w14:paraId="5DA0C9CA" w14:textId="77777777" w:rsidR="0089780A" w:rsidRPr="00DD48E6" w:rsidRDefault="00B93AA4" w:rsidP="003B1C0A">
      <w:pPr>
        <w:pStyle w:val="ListParagraph"/>
        <w:numPr>
          <w:ilvl w:val="0"/>
          <w:numId w:val="32"/>
        </w:numPr>
        <w:spacing w:line="300" w:lineRule="exact"/>
        <w:rPr>
          <w:rFonts w:cstheme="minorHAnsi"/>
          <w:szCs w:val="22"/>
        </w:rPr>
      </w:pPr>
      <w:r w:rsidRPr="00DD48E6">
        <w:rPr>
          <w:rFonts w:cstheme="minorHAnsi"/>
          <w:szCs w:val="22"/>
        </w:rPr>
        <w:t>n</w:t>
      </w:r>
      <w:r w:rsidR="00B47AF1" w:rsidRPr="00DD48E6">
        <w:rPr>
          <w:rFonts w:cstheme="minorHAnsi"/>
          <w:szCs w:val="22"/>
        </w:rPr>
        <w:t>apak</w:t>
      </w:r>
      <w:r w:rsidRPr="00DD48E6">
        <w:rPr>
          <w:rFonts w:cstheme="minorHAnsi"/>
          <w:szCs w:val="22"/>
        </w:rPr>
        <w:t>e</w:t>
      </w:r>
      <w:r w:rsidR="00B47AF1" w:rsidRPr="00DD48E6">
        <w:rPr>
          <w:rFonts w:cstheme="minorHAnsi"/>
          <w:szCs w:val="22"/>
        </w:rPr>
        <w:t xml:space="preserve"> odprav</w:t>
      </w:r>
      <w:r w:rsidRPr="00DD48E6">
        <w:rPr>
          <w:rFonts w:cstheme="minorHAnsi"/>
          <w:szCs w:val="22"/>
        </w:rPr>
        <w:t>i</w:t>
      </w:r>
      <w:r w:rsidR="00B47AF1" w:rsidRPr="00DD48E6">
        <w:rPr>
          <w:rFonts w:cstheme="minorHAnsi"/>
          <w:szCs w:val="22"/>
        </w:rPr>
        <w:t xml:space="preserve"> najkrajšem možnem času, najkasneje pa v roku </w:t>
      </w:r>
      <w:r w:rsidRPr="00DD48E6">
        <w:rPr>
          <w:rFonts w:cstheme="minorHAnsi"/>
          <w:szCs w:val="22"/>
        </w:rPr>
        <w:t>desetih (</w:t>
      </w:r>
      <w:r w:rsidR="00B47AF1" w:rsidRPr="00DD48E6">
        <w:rPr>
          <w:rFonts w:cstheme="minorHAnsi"/>
          <w:szCs w:val="22"/>
        </w:rPr>
        <w:t>10</w:t>
      </w:r>
      <w:r w:rsidRPr="00DD48E6">
        <w:rPr>
          <w:rFonts w:cstheme="minorHAnsi"/>
          <w:szCs w:val="22"/>
        </w:rPr>
        <w:t>)</w:t>
      </w:r>
      <w:r w:rsidR="00B47AF1" w:rsidRPr="00DD48E6">
        <w:rPr>
          <w:rFonts w:cstheme="minorHAnsi"/>
          <w:szCs w:val="22"/>
        </w:rPr>
        <w:t xml:space="preserve"> dni</w:t>
      </w:r>
      <w:r w:rsidRPr="00DD48E6">
        <w:rPr>
          <w:rFonts w:cstheme="minorHAnsi"/>
          <w:szCs w:val="22"/>
        </w:rPr>
        <w:t xml:space="preserve"> od prejema obvestila</w:t>
      </w:r>
      <w:r w:rsidR="00B47AF1" w:rsidRPr="00DD48E6">
        <w:rPr>
          <w:rFonts w:cstheme="minorHAnsi"/>
          <w:szCs w:val="22"/>
        </w:rPr>
        <w:t xml:space="preserve">, razen če se ponudnik in naročnik </w:t>
      </w:r>
      <w:r w:rsidRPr="00DD48E6">
        <w:rPr>
          <w:rFonts w:cstheme="minorHAnsi"/>
          <w:szCs w:val="22"/>
        </w:rPr>
        <w:t xml:space="preserve">pisno </w:t>
      </w:r>
      <w:r w:rsidR="00B47AF1" w:rsidRPr="00DD48E6">
        <w:rPr>
          <w:rFonts w:cstheme="minorHAnsi"/>
          <w:szCs w:val="22"/>
        </w:rPr>
        <w:t>sporazumeta drugače</w:t>
      </w:r>
      <w:r w:rsidRPr="00DD48E6">
        <w:rPr>
          <w:rFonts w:cstheme="minorHAnsi"/>
          <w:szCs w:val="22"/>
        </w:rPr>
        <w:t>,</w:t>
      </w:r>
    </w:p>
    <w:p w14:paraId="7C6A2112" w14:textId="77777777" w:rsidR="00E87B6B" w:rsidRPr="00DD48E6" w:rsidRDefault="004D1DE2" w:rsidP="003B1C0A">
      <w:pPr>
        <w:pStyle w:val="ListParagraph"/>
        <w:numPr>
          <w:ilvl w:val="0"/>
          <w:numId w:val="32"/>
        </w:numPr>
        <w:spacing w:line="300" w:lineRule="exact"/>
        <w:rPr>
          <w:rFonts w:cstheme="minorHAnsi"/>
          <w:szCs w:val="22"/>
        </w:rPr>
      </w:pPr>
      <w:r w:rsidRPr="00DD48E6">
        <w:rPr>
          <w:rFonts w:cstheme="minorHAnsi"/>
          <w:szCs w:val="22"/>
        </w:rPr>
        <w:t>neomejen</w:t>
      </w:r>
      <w:r w:rsidR="00B93AA4" w:rsidRPr="00DD48E6">
        <w:rPr>
          <w:rFonts w:cstheme="minorHAnsi"/>
          <w:szCs w:val="22"/>
        </w:rPr>
        <w:t>o</w:t>
      </w:r>
      <w:r w:rsidRPr="00DD48E6">
        <w:rPr>
          <w:rFonts w:cstheme="minorHAnsi"/>
          <w:szCs w:val="22"/>
        </w:rPr>
        <w:t xml:space="preserve"> število obiskov</w:t>
      </w:r>
      <w:r w:rsidR="00B93AA4" w:rsidRPr="00DD48E6">
        <w:rPr>
          <w:rFonts w:cstheme="minorHAnsi"/>
          <w:szCs w:val="22"/>
        </w:rPr>
        <w:t xml:space="preserve"> servisnega osebja ponudnika, ki so </w:t>
      </w:r>
      <w:r w:rsidRPr="00DD48E6">
        <w:rPr>
          <w:rFonts w:cstheme="minorHAnsi"/>
          <w:szCs w:val="22"/>
        </w:rPr>
        <w:t>potrebni za odpravo napak</w:t>
      </w:r>
      <w:r w:rsidR="00B93AA4" w:rsidRPr="00DD48E6">
        <w:rPr>
          <w:rFonts w:cstheme="minorHAnsi"/>
          <w:szCs w:val="22"/>
        </w:rPr>
        <w:t>,</w:t>
      </w:r>
    </w:p>
    <w:p w14:paraId="0E83B5D0" w14:textId="77777777" w:rsidR="00C9673B" w:rsidRPr="00DD48E6" w:rsidRDefault="00C9673B" w:rsidP="003B1C0A">
      <w:pPr>
        <w:pStyle w:val="ListParagraph"/>
        <w:numPr>
          <w:ilvl w:val="0"/>
          <w:numId w:val="32"/>
        </w:numPr>
        <w:spacing w:line="300" w:lineRule="exact"/>
        <w:rPr>
          <w:rFonts w:cstheme="minorHAnsi"/>
          <w:szCs w:val="22"/>
        </w:rPr>
      </w:pPr>
      <w:r w:rsidRPr="00DD48E6">
        <w:rPr>
          <w:rFonts w:cstheme="minorHAnsi"/>
          <w:szCs w:val="22"/>
        </w:rPr>
        <w:t xml:space="preserve">možnost oddaljenega (on-line) nadzora </w:t>
      </w:r>
      <w:r w:rsidR="00B93AA4" w:rsidRPr="00DD48E6">
        <w:rPr>
          <w:rFonts w:cstheme="minorHAnsi"/>
          <w:szCs w:val="22"/>
        </w:rPr>
        <w:t>za</w:t>
      </w:r>
      <w:r w:rsidRPr="00DD48E6">
        <w:rPr>
          <w:rFonts w:cstheme="minorHAnsi"/>
          <w:szCs w:val="22"/>
        </w:rPr>
        <w:t xml:space="preserve"> namene diagnostike napak in podpore</w:t>
      </w:r>
      <w:r w:rsidR="00B93AA4" w:rsidRPr="00DD48E6">
        <w:rPr>
          <w:rFonts w:cstheme="minorHAnsi"/>
          <w:szCs w:val="22"/>
        </w:rPr>
        <w:t xml:space="preserve"> pri uporabi,</w:t>
      </w:r>
    </w:p>
    <w:p w14:paraId="6DE2B338" w14:textId="768BEE5D" w:rsidR="00492DC6" w:rsidRPr="00DD48E6" w:rsidRDefault="00492DC6" w:rsidP="003B1C0A">
      <w:pPr>
        <w:pStyle w:val="ListParagraph"/>
        <w:numPr>
          <w:ilvl w:val="0"/>
          <w:numId w:val="32"/>
        </w:numPr>
        <w:spacing w:line="300" w:lineRule="exact"/>
        <w:rPr>
          <w:rFonts w:cstheme="minorHAnsi"/>
          <w:szCs w:val="22"/>
        </w:rPr>
      </w:pPr>
      <w:r w:rsidRPr="00DD48E6">
        <w:rPr>
          <w:rFonts w:cstheme="minorHAnsi"/>
          <w:szCs w:val="22"/>
        </w:rPr>
        <w:t>posodobitve različic</w:t>
      </w:r>
      <w:r w:rsidR="0049213C" w:rsidRPr="00DD48E6">
        <w:rPr>
          <w:rFonts w:cstheme="minorHAnsi"/>
          <w:szCs w:val="22"/>
        </w:rPr>
        <w:t>e</w:t>
      </w:r>
      <w:r w:rsidRPr="00DD48E6">
        <w:rPr>
          <w:rFonts w:cstheme="minorHAnsi"/>
          <w:szCs w:val="22"/>
        </w:rPr>
        <w:t xml:space="preserve"> programske opreme, ki je nameščena na predmetu javnega naročila</w:t>
      </w:r>
    </w:p>
    <w:p w14:paraId="2D025033" w14:textId="77777777" w:rsidR="00A013EA" w:rsidRPr="00DD48E6" w:rsidRDefault="00A013EA" w:rsidP="003B1C0A">
      <w:pPr>
        <w:spacing w:line="300" w:lineRule="exact"/>
        <w:rPr>
          <w:rFonts w:cstheme="minorHAnsi"/>
          <w:szCs w:val="22"/>
        </w:rPr>
      </w:pPr>
    </w:p>
    <w:p w14:paraId="4CCB7AE2" w14:textId="77777777" w:rsidR="00492DC6" w:rsidRPr="00DD48E6" w:rsidRDefault="00B93AA4" w:rsidP="003B1C0A">
      <w:pPr>
        <w:spacing w:line="300" w:lineRule="exact"/>
        <w:rPr>
          <w:rFonts w:cstheme="minorHAnsi"/>
          <w:szCs w:val="22"/>
        </w:rPr>
      </w:pPr>
      <w:r w:rsidRPr="00DD48E6">
        <w:rPr>
          <w:rFonts w:cstheme="minorHAnsi"/>
          <w:szCs w:val="22"/>
        </w:rPr>
        <w:t>V</w:t>
      </w:r>
      <w:r w:rsidR="00492DC6" w:rsidRPr="00DD48E6">
        <w:rPr>
          <w:rFonts w:cstheme="minorHAnsi"/>
          <w:szCs w:val="22"/>
        </w:rPr>
        <w:t xml:space="preserve"> pogodbeno vrednost vzdrževalne opreme so vključeni vsi elementi in storitve, ki so potrebni za izvajanje del, ponujena cena vključuje vse stroške (npr. morebitna zavarovanja, dostave delov, carine, instalacije, stroški dela, potni stroški, stroški predvidenih rezervnih delov,...), davke</w:t>
      </w:r>
      <w:r w:rsidR="00E641F8" w:rsidRPr="00DD48E6">
        <w:rPr>
          <w:rFonts w:cstheme="minorHAnsi"/>
          <w:szCs w:val="22"/>
        </w:rPr>
        <w:t>, neomejeno število obiskov ponudnika za namen izvajanja storitev vzdrževanja</w:t>
      </w:r>
      <w:r w:rsidRPr="00DD48E6">
        <w:rPr>
          <w:rFonts w:cstheme="minorHAnsi"/>
          <w:szCs w:val="22"/>
        </w:rPr>
        <w:t xml:space="preserve"> ter druge stroške, v kolikor za le-te v tej razpisni dokumentaciji ni izrecno navedeno, da jih nosi naročnik. Naročnik ne sprejema nikakršnih pogojev ponudnika, ki bi bili v nasprotju z to razpisno dokumentacijo ali pogodbo o vzdrževanju.</w:t>
      </w:r>
    </w:p>
    <w:p w14:paraId="35361F72" w14:textId="77777777" w:rsidR="0049213C" w:rsidRPr="00DD48E6" w:rsidRDefault="0049213C" w:rsidP="0049213C">
      <w:pPr>
        <w:spacing w:line="300" w:lineRule="exact"/>
        <w:ind w:left="567" w:hanging="567"/>
        <w:rPr>
          <w:rFonts w:cstheme="minorHAnsi"/>
          <w:szCs w:val="22"/>
        </w:rPr>
      </w:pPr>
    </w:p>
    <w:p w14:paraId="78612F1A" w14:textId="77777777" w:rsidR="0049213C" w:rsidRPr="00DD48E6" w:rsidRDefault="0049213C" w:rsidP="0049213C">
      <w:pPr>
        <w:pStyle w:val="Heading3"/>
        <w:numPr>
          <w:ilvl w:val="2"/>
          <w:numId w:val="21"/>
        </w:numPr>
        <w:spacing w:line="300" w:lineRule="exact"/>
        <w:rPr>
          <w:rFonts w:cstheme="minorHAnsi"/>
        </w:rPr>
      </w:pPr>
      <w:bookmarkStart w:id="117" w:name="_Toc501632851"/>
      <w:bookmarkStart w:id="118" w:name="_Toc503440700"/>
      <w:bookmarkStart w:id="119" w:name="_Toc503440867"/>
      <w:bookmarkStart w:id="120" w:name="_Toc503440927"/>
      <w:bookmarkStart w:id="121" w:name="_Toc534352859"/>
      <w:bookmarkStart w:id="122" w:name="_Toc534354369"/>
      <w:r w:rsidRPr="00DD48E6">
        <w:rPr>
          <w:rFonts w:cstheme="minorHAnsi"/>
        </w:rPr>
        <w:t>Servisni odzivni časi</w:t>
      </w:r>
      <w:bookmarkEnd w:id="117"/>
      <w:bookmarkEnd w:id="118"/>
      <w:bookmarkEnd w:id="119"/>
      <w:bookmarkEnd w:id="120"/>
      <w:bookmarkEnd w:id="121"/>
      <w:bookmarkEnd w:id="122"/>
    </w:p>
    <w:p w14:paraId="4358FEB8" w14:textId="77777777" w:rsidR="0049213C" w:rsidRPr="00DD48E6" w:rsidRDefault="0049213C" w:rsidP="0049213C">
      <w:pPr>
        <w:spacing w:line="300" w:lineRule="exact"/>
        <w:rPr>
          <w:rFonts w:cstheme="minorHAnsi"/>
          <w:szCs w:val="22"/>
        </w:rPr>
      </w:pPr>
      <w:r w:rsidRPr="00DD48E6">
        <w:rPr>
          <w:rFonts w:cstheme="minorHAnsi"/>
          <w:szCs w:val="22"/>
        </w:rPr>
        <w:t xml:space="preserve">Izbrani ponudnik je tudi v primeru okvar ali nedelovanja predmeta javnega naročila, katerega razlog je napaka ali okvara, ki je povzročena s strani naročnika, tako v obdobju garancije, kot tudi v obdobju vzdrževanja predmeta javnega naročila, dolžan v času delovnih dni v med 9. 00 in 17.00 zagotavljati časovno neomejeno pomoč na daljavo preko telefona ali primerljivih oblik komunikacije z odzivnim časom v roku štirih (4) ur od trenutka, ko naročnik prvič kontaktira ponudnika. Stroški popravil, ki so potrebna zaradi odprave napak ali okvar, ki jih je povzročil naročnik, niso vključeni v vzdrževalno </w:t>
      </w:r>
      <w:r w:rsidRPr="00DD48E6">
        <w:rPr>
          <w:rFonts w:cstheme="minorHAnsi"/>
          <w:szCs w:val="22"/>
        </w:rPr>
        <w:lastRenderedPageBreak/>
        <w:t>pogodbo. Pri čemer velja, da naročnik ne nosi stroškov popravil za napake ali okvare, do povzročitve katerih je prišlo s strani naročnika, če je le-ta predmet javnega naročila uporabljal skladno z navodili ponudnika ali kot dober strokovnjak in mu pri tem ni mogoče očitati krivde za nastanek napake ali okvare.</w:t>
      </w:r>
    </w:p>
    <w:p w14:paraId="48309F80" w14:textId="77777777" w:rsidR="0049213C" w:rsidRPr="00DD48E6" w:rsidRDefault="0049213C" w:rsidP="0049213C">
      <w:pPr>
        <w:spacing w:line="300" w:lineRule="exact"/>
        <w:rPr>
          <w:rFonts w:cstheme="minorHAnsi"/>
          <w:szCs w:val="22"/>
        </w:rPr>
      </w:pPr>
      <w:r w:rsidRPr="00DD48E6">
        <w:rPr>
          <w:rFonts w:cstheme="minorHAnsi"/>
          <w:szCs w:val="22"/>
        </w:rPr>
        <w:t>Ponudnik je dolžan servis naprave zagotoviti v najkrajšem možnem času, najkasneje pa v roku desetih (10) dni od prejema obvestila, razen če se ponudnik in naročnik pisno sporazumeta drugače.</w:t>
      </w:r>
    </w:p>
    <w:p w14:paraId="0C63D65B" w14:textId="77777777" w:rsidR="0049213C" w:rsidRPr="00DD48E6" w:rsidRDefault="0049213C" w:rsidP="0049213C">
      <w:pPr>
        <w:spacing w:line="300" w:lineRule="exact"/>
        <w:rPr>
          <w:rFonts w:cstheme="minorHAnsi"/>
          <w:szCs w:val="22"/>
        </w:rPr>
      </w:pPr>
    </w:p>
    <w:p w14:paraId="6D232744" w14:textId="77777777" w:rsidR="0049213C" w:rsidRPr="00DD48E6" w:rsidRDefault="0049213C" w:rsidP="0049213C">
      <w:pPr>
        <w:pStyle w:val="Heading3"/>
        <w:numPr>
          <w:ilvl w:val="2"/>
          <w:numId w:val="21"/>
        </w:numPr>
        <w:spacing w:line="300" w:lineRule="exact"/>
        <w:rPr>
          <w:rFonts w:cstheme="minorHAnsi"/>
        </w:rPr>
      </w:pPr>
      <w:bookmarkStart w:id="123" w:name="_Toc501632850"/>
      <w:bookmarkStart w:id="124" w:name="_Toc503440699"/>
      <w:bookmarkStart w:id="125" w:name="_Toc503440866"/>
      <w:bookmarkStart w:id="126" w:name="_Toc503440926"/>
      <w:bookmarkStart w:id="127" w:name="_Toc534352860"/>
      <w:bookmarkStart w:id="128" w:name="_Toc534354370"/>
      <w:r w:rsidRPr="00DD48E6">
        <w:rPr>
          <w:rFonts w:cstheme="minorHAnsi"/>
        </w:rPr>
        <w:t>Programska oprema</w:t>
      </w:r>
      <w:bookmarkEnd w:id="123"/>
      <w:bookmarkEnd w:id="124"/>
      <w:bookmarkEnd w:id="125"/>
      <w:bookmarkEnd w:id="126"/>
      <w:bookmarkEnd w:id="127"/>
      <w:bookmarkEnd w:id="128"/>
    </w:p>
    <w:p w14:paraId="78A63D1B" w14:textId="7D0DB9B2" w:rsidR="0049213C" w:rsidRPr="00DD48E6" w:rsidRDefault="0049213C" w:rsidP="0049213C">
      <w:pPr>
        <w:spacing w:line="300" w:lineRule="exact"/>
        <w:rPr>
          <w:rFonts w:cstheme="minorHAnsi"/>
          <w:szCs w:val="22"/>
        </w:rPr>
      </w:pPr>
      <w:r w:rsidRPr="00DD48E6">
        <w:rPr>
          <w:rFonts w:cstheme="minorHAnsi"/>
          <w:szCs w:val="22"/>
        </w:rPr>
        <w:t>Zaradi razvoja in posodobitev ter potrebnih nadgradenj operacijskega sistema računalnikov za uporabo predmeta javnega naročila, je ponudnik dolžan zagotavljati posodobitev programske opreme z namenom zagotavljanja popolne funkcionalnosti predmeta javnega naročila za obdobje šestih</w:t>
      </w:r>
      <w:r w:rsidR="000D5E75" w:rsidRPr="00DD48E6">
        <w:rPr>
          <w:rFonts w:cstheme="minorHAnsi"/>
          <w:szCs w:val="22"/>
        </w:rPr>
        <w:t xml:space="preserve"> (6)</w:t>
      </w:r>
      <w:r w:rsidRPr="00DD48E6">
        <w:rPr>
          <w:rFonts w:cstheme="minorHAnsi"/>
          <w:szCs w:val="22"/>
        </w:rPr>
        <w:t xml:space="preserve"> let od podpisa končnega primopredajnega zapisnika. </w:t>
      </w:r>
    </w:p>
    <w:p w14:paraId="1C833A1C" w14:textId="1299D090" w:rsidR="0049213C" w:rsidRPr="00DD48E6" w:rsidRDefault="0049213C" w:rsidP="0049213C">
      <w:pPr>
        <w:spacing w:line="300" w:lineRule="exact"/>
        <w:rPr>
          <w:rFonts w:cstheme="minorHAnsi"/>
          <w:szCs w:val="22"/>
        </w:rPr>
      </w:pPr>
      <w:r w:rsidRPr="00DD48E6">
        <w:rPr>
          <w:rFonts w:cstheme="minorHAnsi"/>
          <w:szCs w:val="22"/>
        </w:rPr>
        <w:t>Strošek posodobitev programske in strojne opreme je v obdobju prvih šestih</w:t>
      </w:r>
      <w:r w:rsidR="000D5E75" w:rsidRPr="00DD48E6">
        <w:rPr>
          <w:rFonts w:cstheme="minorHAnsi"/>
          <w:szCs w:val="22"/>
        </w:rPr>
        <w:t xml:space="preserve"> (6)</w:t>
      </w:r>
      <w:r w:rsidRPr="00DD48E6">
        <w:rPr>
          <w:rFonts w:cstheme="minorHAnsi"/>
          <w:szCs w:val="22"/>
        </w:rPr>
        <w:t xml:space="preserve"> let od </w:t>
      </w:r>
      <w:r w:rsidRPr="00DD48E6">
        <w:rPr>
          <w:rFonts w:eastAsiaTheme="minorHAnsi" w:cstheme="minorHAnsi"/>
          <w:szCs w:val="22"/>
        </w:rPr>
        <w:t xml:space="preserve">podpisa primopredajnega zapisnika </w:t>
      </w:r>
      <w:r w:rsidRPr="00DD48E6">
        <w:rPr>
          <w:rFonts w:cstheme="minorHAnsi"/>
          <w:szCs w:val="22"/>
        </w:rPr>
        <w:t xml:space="preserve">vključen v ponudbeno ceno. </w:t>
      </w:r>
    </w:p>
    <w:p w14:paraId="7158FD0A" w14:textId="31E2D132" w:rsidR="0049213C" w:rsidRPr="00DD48E6" w:rsidRDefault="0049213C" w:rsidP="0049213C">
      <w:pPr>
        <w:spacing w:line="300" w:lineRule="exact"/>
        <w:rPr>
          <w:rFonts w:cstheme="minorHAnsi"/>
          <w:szCs w:val="22"/>
        </w:rPr>
      </w:pPr>
      <w:r w:rsidRPr="00DD48E6">
        <w:rPr>
          <w:rFonts w:cstheme="minorHAnsi"/>
          <w:szCs w:val="22"/>
        </w:rPr>
        <w:t>Isto verzijo (nadgrajene) programske opreme, ki jo bo zagotovil ponudnik, bo naročnik lahko uporabljal še na petih</w:t>
      </w:r>
      <w:r w:rsidR="000D5E75" w:rsidRPr="00DD48E6">
        <w:rPr>
          <w:rFonts w:cstheme="minorHAnsi"/>
          <w:szCs w:val="22"/>
        </w:rPr>
        <w:t xml:space="preserve"> (5)</w:t>
      </w:r>
      <w:r w:rsidRPr="00DD48E6">
        <w:rPr>
          <w:rFonts w:cstheme="minorHAnsi"/>
          <w:szCs w:val="22"/>
        </w:rPr>
        <w:t xml:space="preserve"> delovnih postajah, ki bodo namenjene za obdelavo in procesiranje podatkov. </w:t>
      </w:r>
    </w:p>
    <w:p w14:paraId="7DF063A9" w14:textId="77777777" w:rsidR="00F97B4F" w:rsidRPr="00DD48E6" w:rsidRDefault="00F97B4F" w:rsidP="00F97B4F">
      <w:pPr>
        <w:spacing w:line="300" w:lineRule="exact"/>
        <w:ind w:left="737" w:hanging="567"/>
        <w:rPr>
          <w:rFonts w:cstheme="minorHAnsi"/>
          <w:szCs w:val="22"/>
        </w:rPr>
      </w:pPr>
    </w:p>
    <w:p w14:paraId="0A2C547E" w14:textId="77777777" w:rsidR="00E57A9F" w:rsidRPr="00DD48E6" w:rsidRDefault="00E57A9F" w:rsidP="006773B7">
      <w:pPr>
        <w:pStyle w:val="Heading3"/>
        <w:numPr>
          <w:ilvl w:val="2"/>
          <w:numId w:val="21"/>
        </w:numPr>
        <w:spacing w:line="300" w:lineRule="exact"/>
        <w:rPr>
          <w:rFonts w:cstheme="minorHAnsi"/>
        </w:rPr>
      </w:pPr>
      <w:bookmarkStart w:id="129" w:name="_Toc501632849"/>
      <w:bookmarkStart w:id="130" w:name="_Toc503440698"/>
      <w:bookmarkStart w:id="131" w:name="_Toc503440865"/>
      <w:bookmarkStart w:id="132" w:name="_Toc503440925"/>
      <w:bookmarkStart w:id="133" w:name="_Toc534352861"/>
      <w:bookmarkStart w:id="134" w:name="_Toc534354371"/>
      <w:r w:rsidRPr="00DD48E6">
        <w:rPr>
          <w:rFonts w:cstheme="minorHAnsi"/>
        </w:rPr>
        <w:t>Stro</w:t>
      </w:r>
      <w:r w:rsidR="00007028" w:rsidRPr="00DD48E6">
        <w:rPr>
          <w:rFonts w:cstheme="minorHAnsi"/>
        </w:rPr>
        <w:t>ški inštalacije in vzdrževanja predmeta javnega naročila</w:t>
      </w:r>
      <w:r w:rsidRPr="00DD48E6">
        <w:rPr>
          <w:rFonts w:cstheme="minorHAnsi"/>
        </w:rPr>
        <w:t xml:space="preserve"> do predaje v uporabo</w:t>
      </w:r>
      <w:bookmarkEnd w:id="129"/>
      <w:r w:rsidR="00075382" w:rsidRPr="00DD48E6">
        <w:rPr>
          <w:rFonts w:cstheme="minorHAnsi"/>
        </w:rPr>
        <w:t xml:space="preserve"> (funkcionalna uporaba)</w:t>
      </w:r>
      <w:bookmarkEnd w:id="130"/>
      <w:bookmarkEnd w:id="131"/>
      <w:bookmarkEnd w:id="132"/>
      <w:bookmarkEnd w:id="133"/>
      <w:bookmarkEnd w:id="134"/>
    </w:p>
    <w:p w14:paraId="61B21042" w14:textId="77777777" w:rsidR="00C843DD" w:rsidRPr="00DD48E6" w:rsidRDefault="0049213C" w:rsidP="00C843DD">
      <w:pPr>
        <w:spacing w:line="300" w:lineRule="exact"/>
        <w:ind w:left="142"/>
        <w:rPr>
          <w:rFonts w:cstheme="minorHAnsi"/>
          <w:szCs w:val="22"/>
        </w:rPr>
      </w:pPr>
      <w:r w:rsidRPr="00DD48E6">
        <w:rPr>
          <w:rFonts w:cstheme="minorHAnsi"/>
          <w:szCs w:val="22"/>
        </w:rPr>
        <w:t>Ponudnik</w:t>
      </w:r>
      <w:r w:rsidR="00E57A9F" w:rsidRPr="00DD48E6">
        <w:rPr>
          <w:rFonts w:cstheme="minorHAnsi"/>
          <w:szCs w:val="22"/>
        </w:rPr>
        <w:t xml:space="preserve"> </w:t>
      </w:r>
      <w:r w:rsidR="00C843DD" w:rsidRPr="00DD48E6">
        <w:rPr>
          <w:rFonts w:cstheme="minorHAnsi"/>
          <w:szCs w:val="22"/>
        </w:rPr>
        <w:t>nosi</w:t>
      </w:r>
      <w:r w:rsidR="00E57A9F" w:rsidRPr="00DD48E6">
        <w:rPr>
          <w:rFonts w:cstheme="minorHAnsi"/>
          <w:szCs w:val="22"/>
        </w:rPr>
        <w:t xml:space="preserve"> vse stroške inštalacije </w:t>
      </w:r>
      <w:r w:rsidRPr="00DD48E6">
        <w:rPr>
          <w:rFonts w:cstheme="minorHAnsi"/>
          <w:szCs w:val="22"/>
        </w:rPr>
        <w:t xml:space="preserve">in vzdrževanja </w:t>
      </w:r>
      <w:r w:rsidR="00C843DD" w:rsidRPr="00DD48E6">
        <w:rPr>
          <w:rFonts w:cstheme="minorHAnsi"/>
          <w:szCs w:val="22"/>
        </w:rPr>
        <w:t>predmeta javnega naročila, vključno z vsem potrošnim materialom, ki je potreben za zagon in stabilno delovanje predmeta javnega naročila</w:t>
      </w:r>
      <w:r w:rsidR="00075382" w:rsidRPr="00DD48E6">
        <w:rPr>
          <w:rFonts w:cstheme="minorHAnsi"/>
          <w:szCs w:val="22"/>
        </w:rPr>
        <w:t xml:space="preserve"> do </w:t>
      </w:r>
      <w:r w:rsidR="00C843DD" w:rsidRPr="00DD48E6">
        <w:rPr>
          <w:rFonts w:cstheme="minorHAnsi"/>
          <w:szCs w:val="22"/>
        </w:rPr>
        <w:t xml:space="preserve">njegovega </w:t>
      </w:r>
      <w:r w:rsidR="00075382" w:rsidRPr="00DD48E6">
        <w:rPr>
          <w:rFonts w:cstheme="minorHAnsi"/>
          <w:szCs w:val="22"/>
        </w:rPr>
        <w:t>prevzema v funkcionalno uporabo</w:t>
      </w:r>
      <w:r w:rsidRPr="00DD48E6">
        <w:rPr>
          <w:rFonts w:cstheme="minorHAnsi"/>
          <w:szCs w:val="22"/>
        </w:rPr>
        <w:t xml:space="preserve"> ter podpisa primopredajnega zapisnika</w:t>
      </w:r>
      <w:r w:rsidR="00E57A9F" w:rsidRPr="00DD48E6">
        <w:rPr>
          <w:rFonts w:cstheme="minorHAnsi"/>
          <w:szCs w:val="22"/>
        </w:rPr>
        <w:t xml:space="preserve">. </w:t>
      </w:r>
    </w:p>
    <w:p w14:paraId="07268D72" w14:textId="77777777" w:rsidR="0049213C" w:rsidRPr="00DD48E6" w:rsidRDefault="0049213C" w:rsidP="00C843DD">
      <w:pPr>
        <w:spacing w:line="300" w:lineRule="exact"/>
        <w:ind w:left="142"/>
        <w:rPr>
          <w:rFonts w:cstheme="minorHAnsi"/>
          <w:szCs w:val="22"/>
        </w:rPr>
      </w:pPr>
    </w:p>
    <w:p w14:paraId="6D0CFD3E" w14:textId="77777777" w:rsidR="0049213C" w:rsidRPr="00DD48E6" w:rsidRDefault="0049213C" w:rsidP="0049213C">
      <w:pPr>
        <w:pStyle w:val="Heading3"/>
        <w:numPr>
          <w:ilvl w:val="2"/>
          <w:numId w:val="21"/>
        </w:numPr>
        <w:spacing w:line="300" w:lineRule="exact"/>
        <w:rPr>
          <w:rFonts w:cstheme="minorHAnsi"/>
        </w:rPr>
      </w:pPr>
      <w:bookmarkStart w:id="135" w:name="_Toc503440889"/>
      <w:bookmarkStart w:id="136" w:name="_Toc503440949"/>
      <w:bookmarkStart w:id="137" w:name="_Toc534352862"/>
      <w:bookmarkStart w:id="138" w:name="_Toc534354372"/>
      <w:r w:rsidRPr="00DD48E6">
        <w:rPr>
          <w:rFonts w:cstheme="minorHAnsi"/>
        </w:rPr>
        <w:t>Dobavni rok</w:t>
      </w:r>
      <w:bookmarkEnd w:id="135"/>
      <w:bookmarkEnd w:id="136"/>
      <w:bookmarkEnd w:id="137"/>
      <w:bookmarkEnd w:id="138"/>
    </w:p>
    <w:p w14:paraId="265C2185" w14:textId="77777777" w:rsidR="0049213C" w:rsidRPr="00DD48E6" w:rsidRDefault="0049213C" w:rsidP="0049213C">
      <w:pPr>
        <w:spacing w:line="300" w:lineRule="exact"/>
        <w:rPr>
          <w:rFonts w:cstheme="minorHAnsi"/>
          <w:szCs w:val="22"/>
        </w:rPr>
      </w:pPr>
      <w:r w:rsidRPr="00DD48E6">
        <w:rPr>
          <w:rFonts w:cstheme="minorHAnsi"/>
          <w:szCs w:val="22"/>
        </w:rPr>
        <w:t xml:space="preserve">Rok dobave predmeta javnega naročila je najkasneje </w:t>
      </w:r>
      <w:r w:rsidR="006A319C" w:rsidRPr="00DD48E6">
        <w:rPr>
          <w:rFonts w:cstheme="minorHAnsi"/>
          <w:szCs w:val="22"/>
        </w:rPr>
        <w:t>šest</w:t>
      </w:r>
      <w:r w:rsidR="0087718A" w:rsidRPr="00DD48E6">
        <w:rPr>
          <w:rFonts w:cstheme="minorHAnsi"/>
          <w:szCs w:val="22"/>
        </w:rPr>
        <w:t xml:space="preserve"> (</w:t>
      </w:r>
      <w:r w:rsidR="006A319C" w:rsidRPr="00DD48E6">
        <w:rPr>
          <w:rFonts w:cstheme="minorHAnsi"/>
          <w:szCs w:val="22"/>
        </w:rPr>
        <w:t>6</w:t>
      </w:r>
      <w:r w:rsidR="0087718A" w:rsidRPr="00DD48E6">
        <w:rPr>
          <w:rFonts w:cstheme="minorHAnsi"/>
          <w:szCs w:val="22"/>
        </w:rPr>
        <w:t>)</w:t>
      </w:r>
      <w:r w:rsidRPr="00DD48E6">
        <w:rPr>
          <w:rFonts w:cstheme="minorHAnsi"/>
          <w:szCs w:val="22"/>
        </w:rPr>
        <w:t xml:space="preserve"> mesecev po podpisu pogodbe o izvedbi javnega naročila.</w:t>
      </w:r>
    </w:p>
    <w:p w14:paraId="377EB7AB" w14:textId="36DD9075" w:rsidR="0049213C" w:rsidRPr="00DD48E6" w:rsidRDefault="0049213C" w:rsidP="0049213C">
      <w:pPr>
        <w:spacing w:line="300" w:lineRule="exact"/>
        <w:rPr>
          <w:rFonts w:cstheme="minorHAnsi"/>
          <w:szCs w:val="22"/>
        </w:rPr>
      </w:pPr>
      <w:r w:rsidRPr="00DD48E6">
        <w:rPr>
          <w:rFonts w:cstheme="minorHAnsi"/>
          <w:szCs w:val="22"/>
        </w:rPr>
        <w:t xml:space="preserve">Ponudnik mora predmet pogodbe najkasneje v obdobju </w:t>
      </w:r>
      <w:r w:rsidR="0087718A" w:rsidRPr="00DD48E6">
        <w:rPr>
          <w:rFonts w:cstheme="minorHAnsi"/>
          <w:szCs w:val="22"/>
        </w:rPr>
        <w:t>dveh (2)</w:t>
      </w:r>
      <w:r w:rsidRPr="00DD48E6">
        <w:rPr>
          <w:rFonts w:cstheme="minorHAnsi"/>
          <w:szCs w:val="22"/>
        </w:rPr>
        <w:t xml:space="preserve"> mesecev po dobavi ustrezno instalirati in poskrbeti, da predmet pogodbe dosega v razpisni dokumentaciji zahtevane specifikacije</w:t>
      </w:r>
      <w:r w:rsidR="00E46A5D">
        <w:rPr>
          <w:rFonts w:cstheme="minorHAnsi"/>
          <w:szCs w:val="22"/>
        </w:rPr>
        <w:t xml:space="preserve"> ter opraviti druge obveznosti, ki so v tej razpisni dokumentaciji predvidene za navedeno fazo</w:t>
      </w:r>
      <w:r w:rsidRPr="00DD48E6">
        <w:rPr>
          <w:rFonts w:cstheme="minorHAnsi"/>
          <w:szCs w:val="22"/>
        </w:rPr>
        <w:t>.</w:t>
      </w:r>
    </w:p>
    <w:p w14:paraId="1358F87C" w14:textId="07482F47" w:rsidR="0049213C" w:rsidRPr="00DD48E6" w:rsidRDefault="0049213C" w:rsidP="0049213C">
      <w:pPr>
        <w:spacing w:line="300" w:lineRule="exact"/>
        <w:rPr>
          <w:rFonts w:cstheme="minorHAnsi"/>
          <w:szCs w:val="22"/>
        </w:rPr>
      </w:pPr>
      <w:r w:rsidRPr="00DD48E6">
        <w:rPr>
          <w:rFonts w:cstheme="minorHAnsi"/>
          <w:szCs w:val="22"/>
        </w:rPr>
        <w:t xml:space="preserve">Ponudnik mora predmet pogodbe predati v polno uporabo najkasneje v roku </w:t>
      </w:r>
      <w:r w:rsidR="0087718A" w:rsidRPr="00DD48E6">
        <w:rPr>
          <w:rFonts w:cstheme="minorHAnsi"/>
          <w:szCs w:val="22"/>
        </w:rPr>
        <w:t>osmih (8)</w:t>
      </w:r>
      <w:r w:rsidRPr="00DD48E6">
        <w:rPr>
          <w:rFonts w:cstheme="minorHAnsi"/>
          <w:szCs w:val="22"/>
        </w:rPr>
        <w:t xml:space="preserve"> mesecev od podpisa pogodbe, pri čemer polna uporaba pomeni, da naprava dosega ter omogoča uporabo vseh funkcionalnosti, ki so določene v tej razpisni dokumentaciji ter da je ponudnik opravil teste, iz katerih je razvidno, ali predmet naročila dosega tehnične specifikacije, kot so navedene v razpisni dokumentaciji ter da je ponudnik odpravil morebitne pomanjkljivosti.</w:t>
      </w:r>
      <w:r w:rsidR="00E46A5D">
        <w:rPr>
          <w:rFonts w:cstheme="minorHAnsi"/>
          <w:szCs w:val="22"/>
        </w:rPr>
        <w:t xml:space="preserve"> Ponudnik mora v navedenem roku osmih (8) mesecev opraviti še druge obveznosti, ki so za navedeno fazo predvidene v tej razpisni dokumentaciji.</w:t>
      </w:r>
    </w:p>
    <w:p w14:paraId="57416CF6" w14:textId="77777777" w:rsidR="0049213C" w:rsidRPr="00DD48E6" w:rsidRDefault="0049213C" w:rsidP="0049213C">
      <w:pPr>
        <w:spacing w:line="300" w:lineRule="exact"/>
        <w:ind w:left="142"/>
        <w:rPr>
          <w:rFonts w:cstheme="minorHAnsi"/>
          <w:szCs w:val="22"/>
        </w:rPr>
      </w:pPr>
    </w:p>
    <w:p w14:paraId="03FDF0E3" w14:textId="77777777" w:rsidR="0049213C" w:rsidRPr="00DD48E6" w:rsidRDefault="0049213C" w:rsidP="0049213C">
      <w:pPr>
        <w:pStyle w:val="Heading3"/>
        <w:numPr>
          <w:ilvl w:val="2"/>
          <w:numId w:val="21"/>
        </w:numPr>
        <w:spacing w:line="300" w:lineRule="exact"/>
        <w:rPr>
          <w:rFonts w:cstheme="minorHAnsi"/>
        </w:rPr>
      </w:pPr>
      <w:bookmarkStart w:id="139" w:name="_Toc534352863"/>
      <w:bookmarkStart w:id="140" w:name="_Toc534354373"/>
      <w:r w:rsidRPr="00DD48E6">
        <w:rPr>
          <w:rFonts w:cstheme="minorHAnsi"/>
        </w:rPr>
        <w:t>Preverjanje skladnosti</w:t>
      </w:r>
      <w:bookmarkEnd w:id="139"/>
      <w:bookmarkEnd w:id="140"/>
    </w:p>
    <w:p w14:paraId="400EEDEF" w14:textId="77777777" w:rsidR="0049213C" w:rsidRPr="00DD48E6" w:rsidRDefault="0049213C" w:rsidP="0049213C">
      <w:pPr>
        <w:spacing w:line="300" w:lineRule="exact"/>
        <w:rPr>
          <w:rFonts w:cstheme="minorHAnsi"/>
          <w:szCs w:val="22"/>
        </w:rPr>
      </w:pPr>
      <w:r w:rsidRPr="00DD48E6">
        <w:rPr>
          <w:rFonts w:cstheme="minorHAnsi"/>
          <w:szCs w:val="22"/>
        </w:rPr>
        <w:t>Naročnik lahko</w:t>
      </w:r>
      <w:r w:rsidR="0087718A" w:rsidRPr="00DD48E6">
        <w:rPr>
          <w:rFonts w:cstheme="minorHAnsi"/>
          <w:szCs w:val="22"/>
        </w:rPr>
        <w:t>, v kolikor se mu zdi potrebno,</w:t>
      </w:r>
      <w:r w:rsidRPr="00DD48E6">
        <w:rPr>
          <w:rFonts w:cstheme="minorHAnsi"/>
          <w:szCs w:val="22"/>
        </w:rPr>
        <w:t xml:space="preserve"> po odpiranju ponudb zaradi preveritve skladnosti predmeta javnega naročila z razpisno dokumentacijo od ponudnika zahteva demonstracijo opreme glede </w:t>
      </w:r>
      <w:r w:rsidRPr="00DD48E6">
        <w:rPr>
          <w:rFonts w:cstheme="minorHAnsi"/>
          <w:szCs w:val="22"/>
        </w:rPr>
        <w:lastRenderedPageBreak/>
        <w:t>na predpisane kriterije. Ponudnik mora naročniku demonstracijo omogočiti v roku osmih (8) dni od njegovega poziva. V kolikor ponudnik demonstracije ne omogoči, bo naročnik njegovo ponudbo zavrnil kot nepopolno. Demonstracija bo potekala v terminu in lokaciji, ki bo dogovorjena med ponudnikom in naročnikom.</w:t>
      </w:r>
    </w:p>
    <w:p w14:paraId="17CACFE1" w14:textId="77777777" w:rsidR="006A319C" w:rsidRPr="00DD48E6" w:rsidRDefault="006A319C" w:rsidP="006A319C">
      <w:pPr>
        <w:spacing w:line="300" w:lineRule="exact"/>
        <w:rPr>
          <w:rFonts w:cstheme="minorHAnsi"/>
          <w:b/>
          <w:szCs w:val="22"/>
        </w:rPr>
      </w:pPr>
    </w:p>
    <w:p w14:paraId="3B281B87" w14:textId="714449E3" w:rsidR="006A319C" w:rsidRPr="00DD48E6" w:rsidRDefault="006A319C" w:rsidP="00DD48E6">
      <w:pPr>
        <w:pStyle w:val="Heading3"/>
        <w:numPr>
          <w:ilvl w:val="2"/>
          <w:numId w:val="21"/>
        </w:numPr>
        <w:spacing w:line="300" w:lineRule="exact"/>
        <w:rPr>
          <w:rFonts w:cstheme="minorHAnsi"/>
        </w:rPr>
      </w:pPr>
      <w:bookmarkStart w:id="141" w:name="_Toc534352864"/>
      <w:bookmarkStart w:id="142" w:name="_Toc534354374"/>
      <w:r w:rsidRPr="00DD48E6">
        <w:rPr>
          <w:rFonts w:cstheme="minorHAnsi"/>
        </w:rPr>
        <w:t>Primopredaja</w:t>
      </w:r>
      <w:bookmarkEnd w:id="141"/>
      <w:bookmarkEnd w:id="142"/>
    </w:p>
    <w:p w14:paraId="0CB4EEFA" w14:textId="77777777" w:rsidR="006A319C" w:rsidRPr="00DD48E6" w:rsidRDefault="006A319C" w:rsidP="006A319C">
      <w:pPr>
        <w:spacing w:line="300" w:lineRule="exact"/>
        <w:rPr>
          <w:rFonts w:eastAsia="Arial Unicode MS" w:cstheme="minorHAnsi"/>
          <w:szCs w:val="22"/>
        </w:rPr>
      </w:pPr>
      <w:r w:rsidRPr="00DD48E6">
        <w:rPr>
          <w:rFonts w:cstheme="minorHAnsi"/>
          <w:szCs w:val="22"/>
        </w:rPr>
        <w:t xml:space="preserve">Naročnik in ponudnik bosta, ko bo brezhibna oprema dostavljena na </w:t>
      </w:r>
      <w:r w:rsidRPr="00DD48E6">
        <w:rPr>
          <w:rFonts w:eastAsia="Arial Unicode MS" w:cstheme="minorHAnsi"/>
          <w:szCs w:val="22"/>
        </w:rPr>
        <w:t>naslov Hajdrihova 19, Ljubljana, Slovenija, v prostore naročnika, ki so določeni za postavitev predmeta pogodbe podpisala prvi primopredajni zapisnik.</w:t>
      </w:r>
    </w:p>
    <w:p w14:paraId="144093A3" w14:textId="55F5B77E" w:rsidR="006A319C" w:rsidRPr="00DD48E6" w:rsidRDefault="006A319C" w:rsidP="006A319C">
      <w:pPr>
        <w:spacing w:line="300" w:lineRule="exact"/>
        <w:rPr>
          <w:rFonts w:eastAsia="Arial Unicode MS" w:cstheme="minorHAnsi"/>
          <w:szCs w:val="22"/>
        </w:rPr>
      </w:pPr>
      <w:r w:rsidRPr="00DD48E6">
        <w:rPr>
          <w:rFonts w:cstheme="minorHAnsi"/>
          <w:szCs w:val="22"/>
        </w:rPr>
        <w:t xml:space="preserve">Končni primopredajni zapisnik bosta naročnik in ponudnik podpisala, ko bo ponudnik zagotovil brezhibno delovanje opreme in njegovo </w:t>
      </w:r>
      <w:r w:rsidRPr="00DD48E6">
        <w:rPr>
          <w:rFonts w:eastAsia="Calibri" w:cstheme="minorHAnsi"/>
          <w:szCs w:val="22"/>
        </w:rPr>
        <w:t xml:space="preserve">funkcionalno uporabo, kar pomeni uporabo naprave na način, ki bo omogočal učinkovito uporabo vseh njenih funkcij ter nemoteno in pravilno delovanje naprave z vsemi lastnostmi, ki so navedene v razpisni dokumentaciji ter opravil </w:t>
      </w:r>
      <w:r w:rsidR="00E46A5D">
        <w:rPr>
          <w:rFonts w:eastAsia="Calibri" w:cstheme="minorHAnsi"/>
          <w:szCs w:val="22"/>
        </w:rPr>
        <w:t xml:space="preserve">izobraževanje, ki je predvideno v okviru navedenega roka in opravil </w:t>
      </w:r>
      <w:r w:rsidRPr="00DD48E6">
        <w:rPr>
          <w:rFonts w:eastAsia="Calibri" w:cstheme="minorHAnsi"/>
          <w:szCs w:val="22"/>
        </w:rPr>
        <w:t xml:space="preserve">druge obveznosti, ki so v tej razpisni dokumentaciji predvidene pred podpisom končnega primopredajnega zapisnika. </w:t>
      </w:r>
    </w:p>
    <w:p w14:paraId="0C6C8B24" w14:textId="77777777" w:rsidR="00E57A9F" w:rsidRPr="00DD48E6" w:rsidRDefault="00E57A9F" w:rsidP="0087718A">
      <w:pPr>
        <w:pStyle w:val="Heading1"/>
        <w:rPr>
          <w:rFonts w:cstheme="minorHAnsi"/>
        </w:rPr>
      </w:pPr>
      <w:bookmarkStart w:id="143" w:name="_Toc501632852"/>
      <w:bookmarkStart w:id="144" w:name="_Toc503440928"/>
      <w:bookmarkStart w:id="145" w:name="_Toc534352865"/>
      <w:bookmarkStart w:id="146" w:name="_Toc534354375"/>
      <w:r w:rsidRPr="00DD48E6">
        <w:rPr>
          <w:rFonts w:cstheme="minorHAnsi"/>
        </w:rPr>
        <w:t>Merila in ponudbena cena</w:t>
      </w:r>
      <w:bookmarkEnd w:id="143"/>
      <w:bookmarkEnd w:id="144"/>
      <w:bookmarkEnd w:id="145"/>
      <w:bookmarkEnd w:id="146"/>
    </w:p>
    <w:p w14:paraId="3B229D06" w14:textId="77777777" w:rsidR="00E57A9F" w:rsidRPr="00DD48E6" w:rsidRDefault="00E57A9F" w:rsidP="007A0718">
      <w:pPr>
        <w:spacing w:line="300" w:lineRule="exact"/>
        <w:rPr>
          <w:rFonts w:eastAsia="Arial Unicode MS" w:cstheme="minorHAnsi"/>
          <w:szCs w:val="22"/>
        </w:rPr>
      </w:pPr>
      <w:r w:rsidRPr="00DD48E6">
        <w:rPr>
          <w:rFonts w:eastAsia="Arial Unicode MS" w:cstheme="minorHAnsi"/>
          <w:szCs w:val="22"/>
        </w:rPr>
        <w:t>Naročnik bo najugodnejšega ponudnika izbral na podlagi merila ekonomsko najugodnejše ponudbe</w:t>
      </w:r>
      <w:r w:rsidR="009F199D" w:rsidRPr="00DD48E6">
        <w:rPr>
          <w:rFonts w:eastAsia="Arial Unicode MS" w:cstheme="minorHAnsi"/>
          <w:szCs w:val="22"/>
        </w:rPr>
        <w:t>.</w:t>
      </w:r>
      <w:r w:rsidRPr="00DD48E6">
        <w:rPr>
          <w:rFonts w:eastAsia="Arial Unicode MS" w:cstheme="minorHAnsi"/>
          <w:szCs w:val="22"/>
        </w:rPr>
        <w:t xml:space="preserve"> Kot najugodnejši bo izbran tisti ponudnik, ki bo na podlagi navedenih meril dosegel najvišje število točk.</w:t>
      </w:r>
    </w:p>
    <w:p w14:paraId="39EECAD1" w14:textId="77777777" w:rsidR="00E57A9F" w:rsidRPr="00DD48E6" w:rsidRDefault="00E57A9F" w:rsidP="007A0718">
      <w:pPr>
        <w:spacing w:line="300" w:lineRule="exact"/>
        <w:rPr>
          <w:rFonts w:eastAsia="Arial Unicode MS" w:cstheme="minorHAnsi"/>
          <w:szCs w:val="22"/>
        </w:rPr>
      </w:pPr>
      <w:r w:rsidRPr="00DD48E6">
        <w:rPr>
          <w:rFonts w:eastAsia="Arial Unicode MS" w:cstheme="minorHAnsi"/>
          <w:szCs w:val="22"/>
        </w:rPr>
        <w:t>Končna ponudbena cena brez DDV mora vključevati vse elemente, iz katerih je ponudba sestavljena in mora vključevati vse stroške (zavarovanje, dostave</w:t>
      </w:r>
      <w:r w:rsidR="00E90861" w:rsidRPr="00DD48E6">
        <w:rPr>
          <w:rFonts w:eastAsia="Arial Unicode MS" w:cstheme="minorHAnsi"/>
          <w:szCs w:val="22"/>
        </w:rPr>
        <w:t>…</w:t>
      </w:r>
      <w:r w:rsidRPr="00DD48E6">
        <w:rPr>
          <w:rFonts w:eastAsia="Arial Unicode MS" w:cstheme="minorHAnsi"/>
          <w:szCs w:val="22"/>
        </w:rPr>
        <w:t>), davke, razen DDV, in morebitne popuste tako, da naročnika ne bremenijo kakršnikoli stroški povezani s predmetom javnega naročila</w:t>
      </w:r>
      <w:r w:rsidR="009F199D" w:rsidRPr="00DD48E6">
        <w:rPr>
          <w:rFonts w:eastAsia="Arial Unicode MS" w:cstheme="minorHAnsi"/>
          <w:szCs w:val="22"/>
        </w:rPr>
        <w:t>, razen tistih, ki so izrecno predvideni v tej razpisni dokumentaciji</w:t>
      </w:r>
      <w:r w:rsidRPr="00DD48E6">
        <w:rPr>
          <w:rFonts w:eastAsia="Arial Unicode MS" w:cstheme="minorHAnsi"/>
          <w:szCs w:val="22"/>
        </w:rPr>
        <w:t xml:space="preserve">. V kolikor ponudnik ponuja popust, ga mora vključiti v končno ponudbeno vrednost. </w:t>
      </w:r>
    </w:p>
    <w:p w14:paraId="18E79363" w14:textId="77777777" w:rsidR="00E57A9F" w:rsidRPr="00DD48E6" w:rsidRDefault="00E57A9F" w:rsidP="007A0718">
      <w:pPr>
        <w:spacing w:line="300" w:lineRule="exact"/>
        <w:rPr>
          <w:rFonts w:eastAsia="Arial Unicode MS" w:cstheme="minorHAnsi"/>
          <w:szCs w:val="22"/>
        </w:rPr>
      </w:pPr>
      <w:r w:rsidRPr="00DD48E6">
        <w:rPr>
          <w:rFonts w:eastAsia="Arial Unicode MS" w:cstheme="minorHAnsi"/>
          <w:szCs w:val="22"/>
        </w:rPr>
        <w:t>Cene iz ponudbenega predračuna so za čas trajanja pogodbe fiksne.</w:t>
      </w:r>
    </w:p>
    <w:p w14:paraId="070E002E" w14:textId="77777777" w:rsidR="00E57A9F" w:rsidRPr="00DD48E6" w:rsidRDefault="00E57A9F" w:rsidP="007A0718">
      <w:pPr>
        <w:spacing w:line="300" w:lineRule="exact"/>
        <w:rPr>
          <w:rFonts w:eastAsia="Arial Unicode MS" w:cstheme="minorHAnsi"/>
          <w:szCs w:val="22"/>
        </w:rPr>
      </w:pPr>
      <w:r w:rsidRPr="00DD48E6">
        <w:rPr>
          <w:rFonts w:eastAsia="Arial Unicode MS" w:cstheme="minorHAnsi"/>
          <w:szCs w:val="22"/>
        </w:rPr>
        <w:t>Ponudnik mora v vse postavke obrazca »Pon</w:t>
      </w:r>
      <w:r w:rsidR="0049213C" w:rsidRPr="00DD48E6">
        <w:rPr>
          <w:rFonts w:eastAsia="Arial Unicode MS" w:cstheme="minorHAnsi"/>
          <w:szCs w:val="22"/>
        </w:rPr>
        <w:t>udbeni predračun« vpisati cene, tj. mora navesti ceno za vsak v predračunu predvideni del posebej.</w:t>
      </w:r>
    </w:p>
    <w:p w14:paraId="3F299591" w14:textId="77777777" w:rsidR="00E57A9F" w:rsidRPr="00DD48E6" w:rsidRDefault="00E57A9F" w:rsidP="007A0718">
      <w:pPr>
        <w:spacing w:line="300" w:lineRule="exact"/>
        <w:rPr>
          <w:rFonts w:eastAsia="Arial Unicode MS" w:cstheme="minorHAnsi"/>
          <w:szCs w:val="22"/>
        </w:rPr>
      </w:pPr>
      <w:r w:rsidRPr="00DD48E6">
        <w:rPr>
          <w:rFonts w:eastAsia="Arial Unicode MS" w:cstheme="minorHAnsi"/>
          <w:szCs w:val="22"/>
        </w:rPr>
        <w:t>Ponudba mora v celoti ustrezati zahtevam iz razpisne dokumentacije. Če ponudnik ne ponudi vsega blaga in storitev</w:t>
      </w:r>
      <w:r w:rsidR="001712C1" w:rsidRPr="00DD48E6">
        <w:rPr>
          <w:rFonts w:eastAsia="Arial Unicode MS" w:cstheme="minorHAnsi"/>
          <w:szCs w:val="22"/>
        </w:rPr>
        <w:t>,</w:t>
      </w:r>
      <w:r w:rsidRPr="00DD48E6">
        <w:rPr>
          <w:rFonts w:eastAsia="Arial Unicode MS" w:cstheme="minorHAnsi"/>
          <w:szCs w:val="22"/>
        </w:rPr>
        <w:t xml:space="preserve"> ali če ponujeno blago ne ustreza tehničnih zahtevam, bo naročnik tako ponudbo izločil iz nadaljnjega ocenjevanja.</w:t>
      </w:r>
    </w:p>
    <w:p w14:paraId="395B9FA3" w14:textId="77777777" w:rsidR="00E57A9F" w:rsidRPr="00DD48E6" w:rsidRDefault="00E57A9F" w:rsidP="007A0718">
      <w:pPr>
        <w:spacing w:line="300" w:lineRule="exact"/>
        <w:rPr>
          <w:rFonts w:eastAsia="Arial Unicode MS" w:cstheme="minorHAnsi"/>
          <w:szCs w:val="22"/>
        </w:rPr>
      </w:pPr>
      <w:r w:rsidRPr="00DD48E6">
        <w:rPr>
          <w:rFonts w:eastAsia="Arial Unicode MS" w:cstheme="minorHAnsi"/>
          <w:szCs w:val="22"/>
        </w:rPr>
        <w:t xml:space="preserve">Naročnik bo ocenjeval samo ponudbe tistih ponudnikov, za katere bo ugotovil, da izpolnjujejo vse pogoje, navedene v </w:t>
      </w:r>
      <w:r w:rsidR="009F199D" w:rsidRPr="00DD48E6">
        <w:rPr>
          <w:rFonts w:eastAsia="Arial Unicode MS" w:cstheme="minorHAnsi"/>
          <w:szCs w:val="22"/>
        </w:rPr>
        <w:t xml:space="preserve">tej </w:t>
      </w:r>
      <w:r w:rsidRPr="00DD48E6">
        <w:rPr>
          <w:rFonts w:eastAsia="Arial Unicode MS" w:cstheme="minorHAnsi"/>
          <w:szCs w:val="22"/>
        </w:rPr>
        <w:t>razpisni dokumentaciji.</w:t>
      </w:r>
    </w:p>
    <w:p w14:paraId="0B080064" w14:textId="77777777" w:rsidR="00E57A9F" w:rsidRPr="00DD48E6" w:rsidRDefault="00E57A9F" w:rsidP="007A0718">
      <w:pPr>
        <w:spacing w:line="300" w:lineRule="exact"/>
        <w:rPr>
          <w:rFonts w:eastAsia="Arial Unicode MS" w:cstheme="minorHAnsi"/>
          <w:szCs w:val="22"/>
        </w:rPr>
      </w:pPr>
      <w:r w:rsidRPr="00DD48E6">
        <w:rPr>
          <w:rFonts w:eastAsia="Arial Unicode MS" w:cstheme="minorHAnsi"/>
          <w:szCs w:val="22"/>
        </w:rPr>
        <w:t>Skupno število točk, ki jih prejme ocenjevana ponudba, se izračuna tako, da se za vsako posamezno merilo izračuna število točk, ki jih prejme ocenjevan</w:t>
      </w:r>
      <w:r w:rsidR="009F199D" w:rsidRPr="00DD48E6">
        <w:rPr>
          <w:rFonts w:eastAsia="Arial Unicode MS" w:cstheme="minorHAnsi"/>
          <w:szCs w:val="22"/>
        </w:rPr>
        <w:t>a</w:t>
      </w:r>
      <w:r w:rsidRPr="00DD48E6">
        <w:rPr>
          <w:rFonts w:eastAsia="Arial Unicode MS" w:cstheme="minorHAnsi"/>
          <w:szCs w:val="22"/>
        </w:rPr>
        <w:t xml:space="preserve"> ponudb</w:t>
      </w:r>
      <w:r w:rsidR="009F199D" w:rsidRPr="00DD48E6">
        <w:rPr>
          <w:rFonts w:eastAsia="Arial Unicode MS" w:cstheme="minorHAnsi"/>
          <w:szCs w:val="22"/>
        </w:rPr>
        <w:t>a</w:t>
      </w:r>
      <w:r w:rsidRPr="00DD48E6">
        <w:rPr>
          <w:rFonts w:eastAsia="Arial Unicode MS" w:cstheme="minorHAnsi"/>
          <w:szCs w:val="22"/>
        </w:rPr>
        <w:t>, nato pa se točke, ki jih ponudba prejme za vsako posamično merilo, seštejejo.</w:t>
      </w:r>
    </w:p>
    <w:p w14:paraId="002A8A9A" w14:textId="1F88B482" w:rsidR="00C515C7" w:rsidRPr="00DD48E6" w:rsidRDefault="00C515C7" w:rsidP="00C515C7">
      <w:pPr>
        <w:spacing w:line="300" w:lineRule="exact"/>
        <w:rPr>
          <w:rFonts w:cstheme="minorHAnsi"/>
          <w:szCs w:val="22"/>
        </w:rPr>
      </w:pPr>
      <w:r w:rsidRPr="00DD48E6">
        <w:rPr>
          <w:rFonts w:cstheme="minorHAnsi"/>
          <w:szCs w:val="22"/>
        </w:rPr>
        <w:t xml:space="preserve">Merila so napisana v dveh jezikih, slovenskem in angleškem. V izogib morebitnim nejasnostim je, zaradi pomanjkanja in/ali neustaljene uporabe ustrezne terminologije v slovenskem jeziku, v primeru dvoma merodajna angleška verzija. </w:t>
      </w:r>
    </w:p>
    <w:p w14:paraId="4D03BD71" w14:textId="77777777" w:rsidR="0049213C" w:rsidRPr="00DD48E6" w:rsidRDefault="0049213C" w:rsidP="007A0718">
      <w:pPr>
        <w:spacing w:line="300" w:lineRule="exact"/>
        <w:rPr>
          <w:rFonts w:eastAsia="Arial Unicode MS" w:cstheme="minorHAnsi"/>
          <w:szCs w:val="22"/>
        </w:rPr>
      </w:pPr>
    </w:p>
    <w:p w14:paraId="4F89D217" w14:textId="77777777" w:rsidR="00DD48E6" w:rsidRPr="00DD48E6" w:rsidRDefault="00DD48E6" w:rsidP="00DD48E6">
      <w:pPr>
        <w:rPr>
          <w:rFonts w:cstheme="minorHAnsi"/>
          <w:szCs w:val="22"/>
        </w:rPr>
      </w:pPr>
      <w:r w:rsidRPr="00DD48E6">
        <w:rPr>
          <w:rFonts w:cstheme="minorHAnsi"/>
          <w:szCs w:val="22"/>
        </w:rPr>
        <w:lastRenderedPageBreak/>
        <w:t xml:space="preserve">The contract award criteria are: </w:t>
      </w:r>
    </w:p>
    <w:p w14:paraId="754DA4E1" w14:textId="77777777" w:rsidR="00DD48E6" w:rsidRPr="00DD48E6" w:rsidRDefault="00DD48E6" w:rsidP="00DD48E6">
      <w:pPr>
        <w:rPr>
          <w:rFonts w:cstheme="minorHAnsi"/>
          <w:b/>
          <w:bCs/>
          <w:szCs w:val="22"/>
          <w:u w:val="single"/>
        </w:rPr>
      </w:pPr>
      <w:r w:rsidRPr="00DD48E6">
        <w:rPr>
          <w:rFonts w:cstheme="minorHAnsi"/>
          <w:b/>
          <w:bCs/>
          <w:szCs w:val="22"/>
          <w:u w:val="single"/>
        </w:rPr>
        <w:t xml:space="preserve">Price </w:t>
      </w:r>
    </w:p>
    <w:p w14:paraId="3EBB347D" w14:textId="77777777" w:rsidR="00DD48E6" w:rsidRPr="00DD48E6" w:rsidRDefault="00DD48E6" w:rsidP="00DD48E6">
      <w:pPr>
        <w:rPr>
          <w:rFonts w:cstheme="minorHAnsi"/>
          <w:szCs w:val="22"/>
        </w:rPr>
      </w:pPr>
      <w:r w:rsidRPr="00DD48E6">
        <w:rPr>
          <w:rFonts w:cstheme="minorHAnsi"/>
          <w:bCs/>
          <w:szCs w:val="22"/>
        </w:rPr>
        <w:t xml:space="preserve">1. </w:t>
      </w:r>
      <w:r w:rsidRPr="00DD48E6">
        <w:rPr>
          <w:rFonts w:cstheme="minorHAnsi"/>
          <w:bCs/>
          <w:szCs w:val="22"/>
          <w:u w:val="single"/>
        </w:rPr>
        <w:t>Price</w:t>
      </w:r>
      <w:r w:rsidRPr="00DD48E6">
        <w:rPr>
          <w:rFonts w:cstheme="minorHAnsi"/>
          <w:szCs w:val="22"/>
        </w:rPr>
        <w:t xml:space="preserve"> (relevant is a total tender price from APPLICATION FORM) – the price to two decimal places will be taken into consideration.</w:t>
      </w:r>
    </w:p>
    <w:p w14:paraId="2ED976DA" w14:textId="77777777" w:rsidR="00DD48E6" w:rsidRPr="00DD48E6" w:rsidRDefault="00DD48E6" w:rsidP="00DD48E6">
      <w:pPr>
        <w:rPr>
          <w:rFonts w:cstheme="minorHAnsi"/>
          <w:szCs w:val="22"/>
        </w:rPr>
      </w:pPr>
      <w:r w:rsidRPr="00DD48E6">
        <w:rPr>
          <w:rFonts w:cstheme="minorHAnsi"/>
          <w:szCs w:val="22"/>
        </w:rPr>
        <w:t xml:space="preserve">The applicant, who offers the lowest price, receives </w:t>
      </w:r>
      <w:r w:rsidRPr="00DD48E6">
        <w:rPr>
          <w:rFonts w:cstheme="minorHAnsi"/>
          <w:b/>
          <w:szCs w:val="22"/>
        </w:rPr>
        <w:t>40</w:t>
      </w:r>
      <w:r w:rsidRPr="00DD48E6">
        <w:rPr>
          <w:rFonts w:cstheme="minorHAnsi"/>
          <w:b/>
          <w:bCs/>
          <w:szCs w:val="22"/>
        </w:rPr>
        <w:t xml:space="preserve"> points</w:t>
      </w:r>
      <w:r w:rsidRPr="00DD48E6">
        <w:rPr>
          <w:rFonts w:cstheme="minorHAnsi"/>
          <w:szCs w:val="22"/>
        </w:rPr>
        <w:t>; other applications receive points calculated using this formula:</w:t>
      </w:r>
    </w:p>
    <w:p w14:paraId="67B1620F" w14:textId="77777777" w:rsidR="00DD48E6" w:rsidRPr="00DD48E6" w:rsidRDefault="00DD48E6" w:rsidP="00DD48E6">
      <w:pPr>
        <w:rPr>
          <w:rFonts w:cstheme="minorHAnsi"/>
          <w:szCs w:val="22"/>
        </w:rPr>
      </w:pPr>
      <w:r w:rsidRPr="00DD48E6">
        <w:rPr>
          <w:rFonts w:cstheme="minorHAnsi"/>
          <w:szCs w:val="22"/>
        </w:rPr>
        <w:t>(the lowest offered price / offered price) x 40 = number of points</w:t>
      </w:r>
    </w:p>
    <w:p w14:paraId="1B0BC3A0" w14:textId="77777777" w:rsidR="00DD48E6" w:rsidRPr="00DD48E6" w:rsidRDefault="00DD48E6" w:rsidP="00DD48E6">
      <w:pPr>
        <w:rPr>
          <w:rFonts w:cstheme="minorHAnsi"/>
          <w:szCs w:val="22"/>
        </w:rPr>
      </w:pPr>
    </w:p>
    <w:p w14:paraId="2D5C935D" w14:textId="77777777" w:rsidR="00DD48E6" w:rsidRPr="00DD48E6" w:rsidRDefault="00DD48E6" w:rsidP="00DD48E6">
      <w:pPr>
        <w:rPr>
          <w:rFonts w:cstheme="minorHAnsi"/>
          <w:b/>
          <w:szCs w:val="22"/>
          <w:u w:val="single"/>
        </w:rPr>
      </w:pPr>
      <w:r w:rsidRPr="00DD48E6">
        <w:rPr>
          <w:rFonts w:cstheme="minorHAnsi"/>
          <w:b/>
          <w:szCs w:val="22"/>
          <w:u w:val="single"/>
        </w:rPr>
        <w:t>Technical characteristics</w:t>
      </w:r>
    </w:p>
    <w:p w14:paraId="538E2024" w14:textId="77777777" w:rsidR="00DD48E6" w:rsidRPr="00DD48E6" w:rsidRDefault="00DD48E6" w:rsidP="00DD48E6">
      <w:pPr>
        <w:rPr>
          <w:rFonts w:cstheme="minorHAnsi"/>
          <w:szCs w:val="22"/>
        </w:rPr>
      </w:pPr>
      <w:r w:rsidRPr="00DD48E6">
        <w:rPr>
          <w:rFonts w:cstheme="minorHAnsi"/>
          <w:szCs w:val="22"/>
        </w:rPr>
        <w:t xml:space="preserve">2. </w:t>
      </w:r>
      <w:r w:rsidRPr="00DD48E6">
        <w:rPr>
          <w:rFonts w:cstheme="minorHAnsi"/>
          <w:szCs w:val="22"/>
          <w:u w:val="single"/>
        </w:rPr>
        <w:t>Objective lens pole piece gap size</w:t>
      </w:r>
      <w:r w:rsidRPr="00DD48E6">
        <w:rPr>
          <w:rFonts w:cstheme="minorHAnsi"/>
          <w:szCs w:val="22"/>
        </w:rPr>
        <w:t>:</w:t>
      </w:r>
    </w:p>
    <w:tbl>
      <w:tblPr>
        <w:tblStyle w:val="TableGrid"/>
        <w:tblW w:w="0" w:type="auto"/>
        <w:tblLook w:val="04A0" w:firstRow="1" w:lastRow="0" w:firstColumn="1" w:lastColumn="0" w:noHBand="0" w:noVBand="1"/>
      </w:tblPr>
      <w:tblGrid>
        <w:gridCol w:w="7905"/>
        <w:gridCol w:w="1641"/>
      </w:tblGrid>
      <w:tr w:rsidR="00DD48E6" w:rsidRPr="00DD48E6" w14:paraId="4C3C421E" w14:textId="77777777" w:rsidTr="00280DB4">
        <w:tc>
          <w:tcPr>
            <w:tcW w:w="7905" w:type="dxa"/>
          </w:tcPr>
          <w:p w14:paraId="0E73D840" w14:textId="77777777" w:rsidR="00DD48E6" w:rsidRPr="00DD48E6" w:rsidRDefault="00DD48E6" w:rsidP="00280DB4">
            <w:pPr>
              <w:spacing w:after="0"/>
              <w:jc w:val="left"/>
              <w:rPr>
                <w:rFonts w:cstheme="minorHAnsi"/>
                <w:szCs w:val="22"/>
              </w:rPr>
            </w:pPr>
            <w:r w:rsidRPr="00DD48E6">
              <w:rPr>
                <w:rFonts w:cstheme="minorHAnsi"/>
                <w:szCs w:val="22"/>
              </w:rPr>
              <w:t>Less than 10 mm</w:t>
            </w:r>
          </w:p>
        </w:tc>
        <w:tc>
          <w:tcPr>
            <w:tcW w:w="1641" w:type="dxa"/>
          </w:tcPr>
          <w:p w14:paraId="0D3BDA8E" w14:textId="77777777" w:rsidR="00DD48E6" w:rsidRPr="00DD48E6" w:rsidRDefault="00DD48E6" w:rsidP="00280DB4">
            <w:pPr>
              <w:rPr>
                <w:rFonts w:cstheme="minorHAnsi"/>
                <w:szCs w:val="22"/>
              </w:rPr>
            </w:pPr>
            <w:r w:rsidRPr="00DD48E6">
              <w:rPr>
                <w:rFonts w:cstheme="minorHAnsi"/>
                <w:szCs w:val="22"/>
              </w:rPr>
              <w:t>0 points</w:t>
            </w:r>
          </w:p>
        </w:tc>
      </w:tr>
      <w:tr w:rsidR="00DD48E6" w:rsidRPr="00DD48E6" w14:paraId="5982A5E4" w14:textId="77777777" w:rsidTr="00280DB4">
        <w:tc>
          <w:tcPr>
            <w:tcW w:w="7905" w:type="dxa"/>
          </w:tcPr>
          <w:p w14:paraId="3EC14C25" w14:textId="77777777" w:rsidR="00DD48E6" w:rsidRPr="00DD48E6" w:rsidRDefault="00DD48E6" w:rsidP="00280DB4">
            <w:pPr>
              <w:rPr>
                <w:rFonts w:cstheme="minorHAnsi"/>
                <w:szCs w:val="22"/>
              </w:rPr>
            </w:pPr>
            <w:r w:rsidRPr="00DD48E6">
              <w:rPr>
                <w:rFonts w:cstheme="minorHAnsi"/>
                <w:szCs w:val="22"/>
              </w:rPr>
              <w:t>Equal or more than 10 mm</w:t>
            </w:r>
          </w:p>
        </w:tc>
        <w:tc>
          <w:tcPr>
            <w:tcW w:w="1641" w:type="dxa"/>
          </w:tcPr>
          <w:p w14:paraId="1892F9B7" w14:textId="77777777" w:rsidR="00DD48E6" w:rsidRPr="00DD48E6" w:rsidRDefault="00DD48E6" w:rsidP="00280DB4">
            <w:pPr>
              <w:rPr>
                <w:rFonts w:cstheme="minorHAnsi"/>
                <w:szCs w:val="22"/>
              </w:rPr>
            </w:pPr>
            <w:r w:rsidRPr="00DD48E6">
              <w:rPr>
                <w:rFonts w:cstheme="minorHAnsi"/>
                <w:szCs w:val="22"/>
              </w:rPr>
              <w:t>1 point</w:t>
            </w:r>
          </w:p>
        </w:tc>
      </w:tr>
    </w:tbl>
    <w:p w14:paraId="0422EF74" w14:textId="77777777" w:rsidR="00DD48E6" w:rsidRPr="00DD48E6" w:rsidRDefault="00DD48E6" w:rsidP="00DD48E6">
      <w:pPr>
        <w:rPr>
          <w:rFonts w:cstheme="minorHAnsi"/>
          <w:szCs w:val="22"/>
        </w:rPr>
      </w:pPr>
    </w:p>
    <w:p w14:paraId="4B48DD87" w14:textId="77777777" w:rsidR="00DD48E6" w:rsidRPr="00DD48E6" w:rsidRDefault="00DD48E6" w:rsidP="00DD48E6">
      <w:pPr>
        <w:rPr>
          <w:rFonts w:cstheme="minorHAnsi"/>
          <w:szCs w:val="22"/>
        </w:rPr>
      </w:pPr>
      <w:r w:rsidRPr="00DD48E6">
        <w:rPr>
          <w:rFonts w:cstheme="minorHAnsi"/>
          <w:szCs w:val="22"/>
        </w:rPr>
        <w:t xml:space="preserve">3. </w:t>
      </w:r>
      <w:r w:rsidRPr="00DD48E6">
        <w:rPr>
          <w:rFonts w:cstheme="minorHAnsi"/>
          <w:szCs w:val="22"/>
          <w:u w:val="single"/>
        </w:rPr>
        <w:t>Retractable on-axis bottom port direct detection device for the direct detection of electrons in low-dose imaging applications</w:t>
      </w:r>
      <w:r w:rsidRPr="00DD48E6">
        <w:rPr>
          <w:rFonts w:cstheme="minorHAnsi"/>
          <w:szCs w:val="22"/>
        </w:rPr>
        <w:t>:</w:t>
      </w:r>
    </w:p>
    <w:tbl>
      <w:tblPr>
        <w:tblStyle w:val="TableGrid"/>
        <w:tblW w:w="0" w:type="auto"/>
        <w:tblLook w:val="04A0" w:firstRow="1" w:lastRow="0" w:firstColumn="1" w:lastColumn="0" w:noHBand="0" w:noVBand="1"/>
      </w:tblPr>
      <w:tblGrid>
        <w:gridCol w:w="7905"/>
        <w:gridCol w:w="1559"/>
      </w:tblGrid>
      <w:tr w:rsidR="00DD48E6" w:rsidRPr="00DD48E6" w14:paraId="7E70D8AC" w14:textId="77777777" w:rsidTr="00280DB4">
        <w:tc>
          <w:tcPr>
            <w:tcW w:w="7905" w:type="dxa"/>
          </w:tcPr>
          <w:p w14:paraId="45675A36" w14:textId="606EA6B0" w:rsidR="00DD48E6" w:rsidRPr="00DD48E6" w:rsidRDefault="00DD48E6" w:rsidP="00280DB4">
            <w:pPr>
              <w:rPr>
                <w:rFonts w:cstheme="minorHAnsi"/>
                <w:szCs w:val="22"/>
              </w:rPr>
            </w:pPr>
            <w:r w:rsidRPr="00DD48E6">
              <w:rPr>
                <w:rFonts w:cstheme="minorHAnsi"/>
                <w:szCs w:val="22"/>
              </w:rPr>
              <w:t>Option 1 (technical specifications)</w:t>
            </w:r>
          </w:p>
        </w:tc>
        <w:tc>
          <w:tcPr>
            <w:tcW w:w="1559" w:type="dxa"/>
          </w:tcPr>
          <w:p w14:paraId="28FC9F1D" w14:textId="77777777" w:rsidR="00DD48E6" w:rsidRPr="00DD48E6" w:rsidRDefault="00DD48E6" w:rsidP="00280DB4">
            <w:pPr>
              <w:rPr>
                <w:rFonts w:cstheme="minorHAnsi"/>
                <w:szCs w:val="22"/>
              </w:rPr>
            </w:pPr>
            <w:r w:rsidRPr="00DD48E6">
              <w:rPr>
                <w:rFonts w:cstheme="minorHAnsi"/>
                <w:szCs w:val="22"/>
              </w:rPr>
              <w:t>0 points</w:t>
            </w:r>
          </w:p>
        </w:tc>
      </w:tr>
      <w:tr w:rsidR="00DD48E6" w:rsidRPr="00DD48E6" w14:paraId="5D0BE8AF" w14:textId="77777777" w:rsidTr="00280DB4">
        <w:tc>
          <w:tcPr>
            <w:tcW w:w="7905" w:type="dxa"/>
          </w:tcPr>
          <w:p w14:paraId="4A354714" w14:textId="50C6AF98" w:rsidR="00DD48E6" w:rsidRPr="00DD48E6" w:rsidRDefault="00DD48E6" w:rsidP="00280DB4">
            <w:pPr>
              <w:rPr>
                <w:rFonts w:cstheme="minorHAnsi"/>
                <w:szCs w:val="22"/>
              </w:rPr>
            </w:pPr>
            <w:r w:rsidRPr="00DD48E6">
              <w:rPr>
                <w:rFonts w:cstheme="minorHAnsi"/>
                <w:szCs w:val="22"/>
              </w:rPr>
              <w:t>Option 2 (technical specifications)</w:t>
            </w:r>
          </w:p>
        </w:tc>
        <w:tc>
          <w:tcPr>
            <w:tcW w:w="1559" w:type="dxa"/>
          </w:tcPr>
          <w:p w14:paraId="78F4A932" w14:textId="77777777" w:rsidR="00DD48E6" w:rsidRPr="00DD48E6" w:rsidRDefault="00DD48E6" w:rsidP="00280DB4">
            <w:pPr>
              <w:rPr>
                <w:rFonts w:cstheme="minorHAnsi"/>
                <w:szCs w:val="22"/>
              </w:rPr>
            </w:pPr>
            <w:r w:rsidRPr="00DD48E6">
              <w:rPr>
                <w:rFonts w:cstheme="minorHAnsi"/>
                <w:szCs w:val="22"/>
              </w:rPr>
              <w:t>1 point</w:t>
            </w:r>
          </w:p>
        </w:tc>
      </w:tr>
    </w:tbl>
    <w:p w14:paraId="2CEA75CA" w14:textId="77777777" w:rsidR="00DD48E6" w:rsidRPr="00DD48E6" w:rsidRDefault="00DD48E6" w:rsidP="00DD48E6">
      <w:pPr>
        <w:rPr>
          <w:rFonts w:cstheme="minorHAnsi"/>
          <w:szCs w:val="22"/>
        </w:rPr>
      </w:pPr>
    </w:p>
    <w:p w14:paraId="39B595A8" w14:textId="77777777" w:rsidR="00DD48E6" w:rsidRPr="00DD48E6" w:rsidRDefault="00DD48E6" w:rsidP="00DD48E6">
      <w:pPr>
        <w:rPr>
          <w:rFonts w:cstheme="minorHAnsi"/>
          <w:szCs w:val="22"/>
        </w:rPr>
      </w:pPr>
      <w:r w:rsidRPr="00DD48E6">
        <w:rPr>
          <w:rFonts w:cstheme="minorHAnsi"/>
          <w:szCs w:val="22"/>
        </w:rPr>
        <w:t xml:space="preserve">4. </w:t>
      </w:r>
      <w:r w:rsidRPr="00DD48E6">
        <w:rPr>
          <w:rFonts w:cstheme="minorHAnsi"/>
          <w:szCs w:val="22"/>
          <w:u w:val="single"/>
        </w:rPr>
        <w:t>Capability to perform screening of the samples present in the autoloader in a complete automatic fashion</w:t>
      </w:r>
      <w:r w:rsidRPr="00DD48E6">
        <w:rPr>
          <w:rFonts w:cstheme="minorHAnsi"/>
          <w:szCs w:val="22"/>
        </w:rPr>
        <w:t>:</w:t>
      </w:r>
    </w:p>
    <w:tbl>
      <w:tblPr>
        <w:tblStyle w:val="TableGrid"/>
        <w:tblW w:w="0" w:type="auto"/>
        <w:tblLook w:val="04A0" w:firstRow="1" w:lastRow="0" w:firstColumn="1" w:lastColumn="0" w:noHBand="0" w:noVBand="1"/>
      </w:tblPr>
      <w:tblGrid>
        <w:gridCol w:w="7905"/>
        <w:gridCol w:w="1641"/>
      </w:tblGrid>
      <w:tr w:rsidR="00DD48E6" w:rsidRPr="00DD48E6" w14:paraId="45D8B820" w14:textId="77777777" w:rsidTr="00280DB4">
        <w:tc>
          <w:tcPr>
            <w:tcW w:w="7905" w:type="dxa"/>
          </w:tcPr>
          <w:p w14:paraId="063B2E9E" w14:textId="77777777" w:rsidR="00DD48E6" w:rsidRPr="00DD48E6" w:rsidRDefault="00DD48E6" w:rsidP="00280DB4">
            <w:pPr>
              <w:rPr>
                <w:rFonts w:cstheme="minorHAnsi"/>
                <w:szCs w:val="22"/>
              </w:rPr>
            </w:pPr>
            <w:r w:rsidRPr="00DD48E6">
              <w:rPr>
                <w:rFonts w:cstheme="minorHAnsi"/>
                <w:szCs w:val="22"/>
              </w:rPr>
              <w:t>Manually, one sample at a time</w:t>
            </w:r>
          </w:p>
        </w:tc>
        <w:tc>
          <w:tcPr>
            <w:tcW w:w="1641" w:type="dxa"/>
          </w:tcPr>
          <w:p w14:paraId="27781C0C" w14:textId="77777777" w:rsidR="00DD48E6" w:rsidRPr="00DD48E6" w:rsidRDefault="00DD48E6" w:rsidP="00280DB4">
            <w:pPr>
              <w:rPr>
                <w:rFonts w:cstheme="minorHAnsi"/>
                <w:szCs w:val="22"/>
              </w:rPr>
            </w:pPr>
            <w:r w:rsidRPr="00DD48E6">
              <w:rPr>
                <w:rFonts w:cstheme="minorHAnsi"/>
                <w:szCs w:val="22"/>
              </w:rPr>
              <w:t>0 points</w:t>
            </w:r>
          </w:p>
        </w:tc>
      </w:tr>
      <w:tr w:rsidR="00DD48E6" w:rsidRPr="00DD48E6" w14:paraId="3FED2809" w14:textId="77777777" w:rsidTr="00280DB4">
        <w:tc>
          <w:tcPr>
            <w:tcW w:w="7905" w:type="dxa"/>
          </w:tcPr>
          <w:p w14:paraId="261C6D35" w14:textId="621C8030" w:rsidR="00DD48E6" w:rsidRPr="00DD48E6" w:rsidRDefault="00DD48E6" w:rsidP="00280DB4">
            <w:pPr>
              <w:rPr>
                <w:rFonts w:cstheme="minorHAnsi"/>
                <w:szCs w:val="22"/>
              </w:rPr>
            </w:pPr>
            <w:r w:rsidRPr="00DD48E6">
              <w:rPr>
                <w:rFonts w:cstheme="minorHAnsi"/>
                <w:szCs w:val="22"/>
              </w:rPr>
              <w:t xml:space="preserve">Automated sequential screening of all 12 </w:t>
            </w:r>
            <w:r w:rsidR="00302D90">
              <w:rPr>
                <w:rFonts w:cstheme="minorHAnsi"/>
                <w:szCs w:val="22"/>
              </w:rPr>
              <w:t xml:space="preserve">or more </w:t>
            </w:r>
            <w:r w:rsidRPr="00DD48E6">
              <w:rPr>
                <w:rFonts w:cstheme="minorHAnsi"/>
                <w:szCs w:val="22"/>
              </w:rPr>
              <w:t>samples is possible</w:t>
            </w:r>
          </w:p>
        </w:tc>
        <w:tc>
          <w:tcPr>
            <w:tcW w:w="1641" w:type="dxa"/>
          </w:tcPr>
          <w:p w14:paraId="2B964BF8" w14:textId="77777777" w:rsidR="00DD48E6" w:rsidRPr="00DD48E6" w:rsidRDefault="00DD48E6" w:rsidP="00280DB4">
            <w:pPr>
              <w:rPr>
                <w:rFonts w:cstheme="minorHAnsi"/>
                <w:szCs w:val="22"/>
              </w:rPr>
            </w:pPr>
            <w:r w:rsidRPr="00DD48E6">
              <w:rPr>
                <w:rFonts w:cstheme="minorHAnsi"/>
                <w:szCs w:val="22"/>
              </w:rPr>
              <w:t>1 points</w:t>
            </w:r>
          </w:p>
        </w:tc>
      </w:tr>
    </w:tbl>
    <w:p w14:paraId="0825AAEE" w14:textId="77777777" w:rsidR="00DD48E6" w:rsidRPr="00DD48E6" w:rsidRDefault="00DD48E6" w:rsidP="00DD48E6">
      <w:pPr>
        <w:rPr>
          <w:rFonts w:cstheme="minorHAnsi"/>
          <w:szCs w:val="22"/>
        </w:rPr>
      </w:pPr>
    </w:p>
    <w:p w14:paraId="281B0EC8" w14:textId="77777777" w:rsidR="00DD48E6" w:rsidRPr="00DD48E6" w:rsidRDefault="00DD48E6" w:rsidP="00DD48E6">
      <w:pPr>
        <w:rPr>
          <w:rFonts w:cstheme="minorHAnsi"/>
          <w:szCs w:val="22"/>
        </w:rPr>
      </w:pPr>
      <w:r w:rsidRPr="00DD48E6">
        <w:rPr>
          <w:rFonts w:cstheme="minorHAnsi"/>
          <w:szCs w:val="22"/>
        </w:rPr>
        <w:t xml:space="preserve">5. </w:t>
      </w:r>
      <w:r w:rsidRPr="00DD48E6">
        <w:rPr>
          <w:rFonts w:cstheme="minorHAnsi"/>
          <w:szCs w:val="22"/>
          <w:u w:val="single"/>
        </w:rPr>
        <w:t>Possibility of energy filtering</w:t>
      </w:r>
      <w:r w:rsidRPr="00DD48E6">
        <w:rPr>
          <w:rFonts w:cstheme="minorHAnsi"/>
          <w:szCs w:val="22"/>
        </w:rPr>
        <w:t>:</w:t>
      </w:r>
    </w:p>
    <w:tbl>
      <w:tblPr>
        <w:tblStyle w:val="TableGrid"/>
        <w:tblW w:w="0" w:type="auto"/>
        <w:tblLook w:val="04A0" w:firstRow="1" w:lastRow="0" w:firstColumn="1" w:lastColumn="0" w:noHBand="0" w:noVBand="1"/>
      </w:tblPr>
      <w:tblGrid>
        <w:gridCol w:w="7905"/>
        <w:gridCol w:w="1641"/>
      </w:tblGrid>
      <w:tr w:rsidR="00DD48E6" w:rsidRPr="00DD48E6" w14:paraId="6F349CDA" w14:textId="77777777" w:rsidTr="00280DB4">
        <w:tc>
          <w:tcPr>
            <w:tcW w:w="7905" w:type="dxa"/>
          </w:tcPr>
          <w:p w14:paraId="3112C97A" w14:textId="77777777" w:rsidR="00DD48E6" w:rsidRPr="00DD48E6" w:rsidRDefault="00DD48E6" w:rsidP="00280DB4">
            <w:pPr>
              <w:rPr>
                <w:rFonts w:cstheme="minorHAnsi"/>
                <w:szCs w:val="22"/>
              </w:rPr>
            </w:pPr>
            <w:r w:rsidRPr="00DD48E6">
              <w:rPr>
                <w:rFonts w:cstheme="minorHAnsi"/>
                <w:szCs w:val="22"/>
              </w:rPr>
              <w:t>No energy filtering is possible</w:t>
            </w:r>
          </w:p>
        </w:tc>
        <w:tc>
          <w:tcPr>
            <w:tcW w:w="1641" w:type="dxa"/>
          </w:tcPr>
          <w:p w14:paraId="38C8175A" w14:textId="77777777" w:rsidR="00DD48E6" w:rsidRPr="00DD48E6" w:rsidRDefault="00DD48E6" w:rsidP="00280DB4">
            <w:pPr>
              <w:rPr>
                <w:rFonts w:cstheme="minorHAnsi"/>
                <w:szCs w:val="22"/>
              </w:rPr>
            </w:pPr>
            <w:r w:rsidRPr="00DD48E6">
              <w:rPr>
                <w:rFonts w:cstheme="minorHAnsi"/>
                <w:szCs w:val="22"/>
              </w:rPr>
              <w:t>0 points</w:t>
            </w:r>
          </w:p>
        </w:tc>
      </w:tr>
      <w:tr w:rsidR="00DD48E6" w:rsidRPr="00DD48E6" w14:paraId="5E92030D" w14:textId="77777777" w:rsidTr="00280DB4">
        <w:tc>
          <w:tcPr>
            <w:tcW w:w="7905" w:type="dxa"/>
          </w:tcPr>
          <w:p w14:paraId="50724A22" w14:textId="77777777" w:rsidR="00DD48E6" w:rsidRPr="00DD48E6" w:rsidRDefault="00DD48E6" w:rsidP="00280DB4">
            <w:pPr>
              <w:rPr>
                <w:rFonts w:cstheme="minorHAnsi"/>
                <w:szCs w:val="22"/>
              </w:rPr>
            </w:pPr>
            <w:r w:rsidRPr="00DD48E6">
              <w:rPr>
                <w:rFonts w:cstheme="minorHAnsi"/>
                <w:szCs w:val="22"/>
              </w:rPr>
              <w:t>Integrated energy filter</w:t>
            </w:r>
          </w:p>
        </w:tc>
        <w:tc>
          <w:tcPr>
            <w:tcW w:w="1641" w:type="dxa"/>
          </w:tcPr>
          <w:p w14:paraId="4B92ECC4" w14:textId="77777777" w:rsidR="00DD48E6" w:rsidRPr="00DD48E6" w:rsidRDefault="00DD48E6" w:rsidP="00280DB4">
            <w:pPr>
              <w:rPr>
                <w:rFonts w:cstheme="minorHAnsi"/>
                <w:szCs w:val="22"/>
              </w:rPr>
            </w:pPr>
            <w:r w:rsidRPr="00DD48E6">
              <w:rPr>
                <w:rFonts w:cstheme="minorHAnsi"/>
                <w:szCs w:val="22"/>
              </w:rPr>
              <w:t>2 points</w:t>
            </w:r>
          </w:p>
        </w:tc>
      </w:tr>
    </w:tbl>
    <w:p w14:paraId="228C007C" w14:textId="77777777" w:rsidR="00DD48E6" w:rsidRPr="00DD48E6" w:rsidRDefault="00DD48E6" w:rsidP="00DD48E6">
      <w:pPr>
        <w:rPr>
          <w:rFonts w:cstheme="minorHAnsi"/>
          <w:szCs w:val="22"/>
        </w:rPr>
      </w:pPr>
    </w:p>
    <w:p w14:paraId="6FFB6B10" w14:textId="77777777" w:rsidR="00DD48E6" w:rsidRPr="00DD48E6" w:rsidRDefault="00DD48E6" w:rsidP="00DD48E6">
      <w:pPr>
        <w:rPr>
          <w:rFonts w:cstheme="minorHAnsi"/>
          <w:szCs w:val="22"/>
        </w:rPr>
      </w:pPr>
      <w:r w:rsidRPr="00DD48E6">
        <w:rPr>
          <w:rFonts w:cstheme="minorHAnsi"/>
          <w:szCs w:val="22"/>
        </w:rPr>
        <w:t xml:space="preserve">6. </w:t>
      </w:r>
      <w:r w:rsidRPr="00DD48E6">
        <w:rPr>
          <w:rFonts w:cstheme="minorHAnsi"/>
          <w:szCs w:val="22"/>
          <w:u w:val="single"/>
        </w:rPr>
        <w:t>On-site training and application support</w:t>
      </w:r>
      <w:r w:rsidRPr="00DD48E6">
        <w:rPr>
          <w:rFonts w:cstheme="minorHAnsi"/>
          <w:szCs w:val="22"/>
        </w:rPr>
        <w:t>:</w:t>
      </w:r>
    </w:p>
    <w:tbl>
      <w:tblPr>
        <w:tblStyle w:val="TableGrid"/>
        <w:tblW w:w="0" w:type="auto"/>
        <w:tblLook w:val="04A0" w:firstRow="1" w:lastRow="0" w:firstColumn="1" w:lastColumn="0" w:noHBand="0" w:noVBand="1"/>
      </w:tblPr>
      <w:tblGrid>
        <w:gridCol w:w="7905"/>
        <w:gridCol w:w="1641"/>
      </w:tblGrid>
      <w:tr w:rsidR="00DD48E6" w:rsidRPr="00DD48E6" w14:paraId="559FA390" w14:textId="77777777" w:rsidTr="00280DB4">
        <w:tc>
          <w:tcPr>
            <w:tcW w:w="7905" w:type="dxa"/>
            <w:shd w:val="clear" w:color="auto" w:fill="auto"/>
          </w:tcPr>
          <w:p w14:paraId="1B4732BC" w14:textId="77777777" w:rsidR="00DD48E6" w:rsidRPr="00DD48E6" w:rsidRDefault="00DD48E6" w:rsidP="00280DB4">
            <w:pPr>
              <w:rPr>
                <w:rFonts w:cstheme="minorHAnsi"/>
                <w:szCs w:val="22"/>
              </w:rPr>
            </w:pPr>
            <w:r w:rsidRPr="00DD48E6">
              <w:rPr>
                <w:rFonts w:cstheme="minorHAnsi"/>
                <w:szCs w:val="22"/>
              </w:rPr>
              <w:t>At least 20 working days during the first 2 (two) years</w:t>
            </w:r>
          </w:p>
        </w:tc>
        <w:tc>
          <w:tcPr>
            <w:tcW w:w="1641" w:type="dxa"/>
          </w:tcPr>
          <w:p w14:paraId="15721BC2" w14:textId="77777777" w:rsidR="00DD48E6" w:rsidRPr="00DD48E6" w:rsidRDefault="00DD48E6" w:rsidP="00280DB4">
            <w:pPr>
              <w:rPr>
                <w:rFonts w:cstheme="minorHAnsi"/>
                <w:szCs w:val="22"/>
              </w:rPr>
            </w:pPr>
            <w:r w:rsidRPr="00DD48E6">
              <w:rPr>
                <w:rFonts w:cstheme="minorHAnsi"/>
                <w:szCs w:val="22"/>
              </w:rPr>
              <w:t>1 points</w:t>
            </w:r>
          </w:p>
        </w:tc>
      </w:tr>
      <w:tr w:rsidR="00DD48E6" w:rsidRPr="00DD48E6" w14:paraId="2B3901A7" w14:textId="77777777" w:rsidTr="00280DB4">
        <w:tc>
          <w:tcPr>
            <w:tcW w:w="7905" w:type="dxa"/>
          </w:tcPr>
          <w:p w14:paraId="6852AD17" w14:textId="77777777" w:rsidR="00DD48E6" w:rsidRPr="00DD48E6" w:rsidRDefault="00DD48E6" w:rsidP="00280DB4">
            <w:pPr>
              <w:rPr>
                <w:rFonts w:cstheme="minorHAnsi"/>
                <w:szCs w:val="22"/>
              </w:rPr>
            </w:pPr>
            <w:r w:rsidRPr="00DD48E6">
              <w:rPr>
                <w:rFonts w:cstheme="minorHAnsi"/>
                <w:szCs w:val="22"/>
              </w:rPr>
              <w:t>At least 40 working days during first 2 (two) months past acceptance,</w:t>
            </w:r>
          </w:p>
          <w:p w14:paraId="46C74D22" w14:textId="77777777" w:rsidR="00DD48E6" w:rsidRPr="00DD48E6" w:rsidRDefault="00DD48E6" w:rsidP="00280DB4">
            <w:pPr>
              <w:rPr>
                <w:rFonts w:cstheme="minorHAnsi"/>
                <w:szCs w:val="22"/>
              </w:rPr>
            </w:pPr>
            <w:r w:rsidRPr="00DD48E6">
              <w:rPr>
                <w:rFonts w:cstheme="minorHAnsi"/>
                <w:szCs w:val="22"/>
              </w:rPr>
              <w:t>2 additional trainings at the 3rd party site to target specific application,</w:t>
            </w:r>
          </w:p>
          <w:p w14:paraId="66E6DBE7" w14:textId="77777777" w:rsidR="00DD48E6" w:rsidRPr="00DD48E6" w:rsidRDefault="00DD48E6" w:rsidP="00280DB4">
            <w:pPr>
              <w:rPr>
                <w:rFonts w:cstheme="minorHAnsi"/>
                <w:szCs w:val="22"/>
              </w:rPr>
            </w:pPr>
            <w:r w:rsidRPr="00DD48E6">
              <w:rPr>
                <w:rFonts w:cstheme="minorHAnsi"/>
                <w:szCs w:val="22"/>
              </w:rPr>
              <w:t>24 additional days of application specialist visits on site within first 2 (two) years after the acceptance</w:t>
            </w:r>
          </w:p>
        </w:tc>
        <w:tc>
          <w:tcPr>
            <w:tcW w:w="1641" w:type="dxa"/>
          </w:tcPr>
          <w:p w14:paraId="418F22DB" w14:textId="77777777" w:rsidR="00DD48E6" w:rsidRPr="00DD48E6" w:rsidRDefault="00DD48E6" w:rsidP="00280DB4">
            <w:pPr>
              <w:rPr>
                <w:rFonts w:cstheme="minorHAnsi"/>
                <w:szCs w:val="22"/>
              </w:rPr>
            </w:pPr>
            <w:r w:rsidRPr="00DD48E6">
              <w:rPr>
                <w:rFonts w:cstheme="minorHAnsi"/>
                <w:szCs w:val="22"/>
              </w:rPr>
              <w:t>3 points</w:t>
            </w:r>
          </w:p>
        </w:tc>
      </w:tr>
    </w:tbl>
    <w:p w14:paraId="45013231" w14:textId="77777777" w:rsidR="00DD48E6" w:rsidRPr="00DD48E6" w:rsidRDefault="00DD48E6" w:rsidP="00DD48E6">
      <w:pPr>
        <w:rPr>
          <w:rFonts w:cstheme="minorHAnsi"/>
          <w:szCs w:val="22"/>
        </w:rPr>
      </w:pPr>
      <w:r w:rsidRPr="00DD48E6">
        <w:rPr>
          <w:rFonts w:cstheme="minorHAnsi"/>
          <w:szCs w:val="22"/>
        </w:rPr>
        <w:tab/>
      </w:r>
      <w:r w:rsidRPr="00DD48E6">
        <w:rPr>
          <w:rFonts w:cstheme="minorHAnsi"/>
          <w:szCs w:val="22"/>
        </w:rPr>
        <w:tab/>
      </w:r>
    </w:p>
    <w:p w14:paraId="59EF696D" w14:textId="77777777" w:rsidR="00DD48E6" w:rsidRPr="00DD48E6" w:rsidRDefault="00DD48E6" w:rsidP="00DD48E6">
      <w:pPr>
        <w:rPr>
          <w:rFonts w:cstheme="minorHAnsi"/>
          <w:szCs w:val="22"/>
        </w:rPr>
      </w:pPr>
      <w:r w:rsidRPr="00DD48E6">
        <w:rPr>
          <w:rFonts w:cstheme="minorHAnsi"/>
          <w:szCs w:val="22"/>
        </w:rPr>
        <w:t xml:space="preserve">7. </w:t>
      </w:r>
      <w:r w:rsidRPr="00DD48E6">
        <w:rPr>
          <w:rFonts w:cstheme="minorHAnsi"/>
          <w:szCs w:val="22"/>
          <w:u w:val="single"/>
        </w:rPr>
        <w:t>Price of full coverage service contract for the years 6-9</w:t>
      </w:r>
      <w:r w:rsidRPr="00DD48E6">
        <w:rPr>
          <w:rFonts w:cstheme="minorHAnsi"/>
          <w:szCs w:val="22"/>
        </w:rPr>
        <w:t>:</w:t>
      </w:r>
    </w:p>
    <w:tbl>
      <w:tblPr>
        <w:tblStyle w:val="TableGrid"/>
        <w:tblW w:w="0" w:type="auto"/>
        <w:tblLook w:val="04A0" w:firstRow="1" w:lastRow="0" w:firstColumn="1" w:lastColumn="0" w:noHBand="0" w:noVBand="1"/>
      </w:tblPr>
      <w:tblGrid>
        <w:gridCol w:w="7905"/>
        <w:gridCol w:w="1641"/>
      </w:tblGrid>
      <w:tr w:rsidR="00DD48E6" w:rsidRPr="00DD48E6" w14:paraId="2E77CB1D" w14:textId="77777777" w:rsidTr="00280DB4">
        <w:tc>
          <w:tcPr>
            <w:tcW w:w="7905" w:type="dxa"/>
          </w:tcPr>
          <w:p w14:paraId="50AC5C74" w14:textId="77777777" w:rsidR="00DD48E6" w:rsidRPr="00DD48E6" w:rsidRDefault="00DD48E6" w:rsidP="00280DB4">
            <w:pPr>
              <w:rPr>
                <w:rFonts w:cstheme="minorHAnsi"/>
                <w:szCs w:val="22"/>
              </w:rPr>
            </w:pPr>
            <w:r w:rsidRPr="00DD48E6">
              <w:rPr>
                <w:rFonts w:cstheme="minorHAnsi"/>
                <w:szCs w:val="22"/>
              </w:rPr>
              <w:t>Full list price</w:t>
            </w:r>
          </w:p>
        </w:tc>
        <w:tc>
          <w:tcPr>
            <w:tcW w:w="1641" w:type="dxa"/>
          </w:tcPr>
          <w:p w14:paraId="7F63B085" w14:textId="77777777" w:rsidR="00DD48E6" w:rsidRPr="00DD48E6" w:rsidRDefault="00DD48E6" w:rsidP="00280DB4">
            <w:pPr>
              <w:rPr>
                <w:rFonts w:cstheme="minorHAnsi"/>
                <w:szCs w:val="22"/>
              </w:rPr>
            </w:pPr>
            <w:r w:rsidRPr="00DD48E6">
              <w:rPr>
                <w:rFonts w:cstheme="minorHAnsi"/>
                <w:szCs w:val="22"/>
              </w:rPr>
              <w:t>0 points</w:t>
            </w:r>
          </w:p>
        </w:tc>
      </w:tr>
      <w:tr w:rsidR="00DD48E6" w:rsidRPr="00DD48E6" w14:paraId="31C657AF" w14:textId="77777777" w:rsidTr="00280DB4">
        <w:tc>
          <w:tcPr>
            <w:tcW w:w="7905" w:type="dxa"/>
          </w:tcPr>
          <w:p w14:paraId="44B7E77C" w14:textId="19BFDEDB" w:rsidR="00DD48E6" w:rsidRPr="00DD48E6" w:rsidRDefault="005648A5" w:rsidP="003C0BA5">
            <w:pPr>
              <w:rPr>
                <w:rFonts w:cstheme="minorHAnsi"/>
                <w:szCs w:val="22"/>
              </w:rPr>
            </w:pPr>
            <w:r w:rsidRPr="003C0BA5">
              <w:rPr>
                <w:rFonts w:cstheme="minorHAnsi"/>
                <w:szCs w:val="22"/>
              </w:rPr>
              <w:lastRenderedPageBreak/>
              <w:t>A</w:t>
            </w:r>
            <w:r w:rsidR="00DD48E6" w:rsidRPr="001E775D">
              <w:rPr>
                <w:rFonts w:cstheme="minorHAnsi"/>
                <w:szCs w:val="22"/>
              </w:rPr>
              <w:t>t least 20% disco</w:t>
            </w:r>
            <w:r w:rsidR="00DD48E6" w:rsidRPr="007B47A3">
              <w:rPr>
                <w:rFonts w:cstheme="minorHAnsi"/>
                <w:szCs w:val="22"/>
              </w:rPr>
              <w:t>unt based on current European Contractor list price</w:t>
            </w:r>
            <w:r w:rsidR="00DD48E6" w:rsidRPr="0003246F">
              <w:rPr>
                <w:rFonts w:cstheme="minorHAnsi"/>
                <w:szCs w:val="22"/>
              </w:rPr>
              <w:t>, index corrected for the inflation</w:t>
            </w:r>
          </w:p>
        </w:tc>
        <w:tc>
          <w:tcPr>
            <w:tcW w:w="1641" w:type="dxa"/>
          </w:tcPr>
          <w:p w14:paraId="5E38529E" w14:textId="77777777" w:rsidR="00DD48E6" w:rsidRPr="00DD48E6" w:rsidRDefault="00DD48E6" w:rsidP="00280DB4">
            <w:pPr>
              <w:rPr>
                <w:rFonts w:cstheme="minorHAnsi"/>
                <w:szCs w:val="22"/>
              </w:rPr>
            </w:pPr>
            <w:r w:rsidRPr="00DD48E6">
              <w:rPr>
                <w:rFonts w:cstheme="minorHAnsi"/>
                <w:szCs w:val="22"/>
              </w:rPr>
              <w:t>1 points</w:t>
            </w:r>
          </w:p>
        </w:tc>
      </w:tr>
    </w:tbl>
    <w:p w14:paraId="211E97B6" w14:textId="77777777" w:rsidR="00DD48E6" w:rsidRPr="00DD48E6" w:rsidRDefault="00DD48E6" w:rsidP="00DD48E6">
      <w:pPr>
        <w:rPr>
          <w:rFonts w:cstheme="minorHAnsi"/>
          <w:szCs w:val="22"/>
        </w:rPr>
      </w:pPr>
    </w:p>
    <w:p w14:paraId="2DAEF15E" w14:textId="77777777" w:rsidR="00DD48E6" w:rsidRPr="00DD48E6" w:rsidRDefault="00DD48E6" w:rsidP="00DD48E6">
      <w:pPr>
        <w:rPr>
          <w:rFonts w:cstheme="minorHAnsi"/>
          <w:szCs w:val="22"/>
        </w:rPr>
      </w:pPr>
    </w:p>
    <w:bookmarkEnd w:id="104"/>
    <w:bookmarkEnd w:id="105"/>
    <w:p w14:paraId="3671B408" w14:textId="77777777" w:rsidR="00DD48E6" w:rsidRPr="00DD48E6" w:rsidRDefault="00DD48E6" w:rsidP="00DD48E6">
      <w:pPr>
        <w:rPr>
          <w:rFonts w:cstheme="minorHAnsi"/>
          <w:szCs w:val="22"/>
        </w:rPr>
      </w:pPr>
      <w:r w:rsidRPr="00DD48E6">
        <w:rPr>
          <w:rFonts w:cstheme="minorHAnsi"/>
          <w:szCs w:val="22"/>
        </w:rPr>
        <w:t>Merila za izbor najugodnejše ponudbe so:</w:t>
      </w:r>
    </w:p>
    <w:p w14:paraId="43146FD9" w14:textId="77777777" w:rsidR="00DD48E6" w:rsidRPr="00DD48E6" w:rsidRDefault="00DD48E6" w:rsidP="00DD48E6">
      <w:pPr>
        <w:contextualSpacing/>
        <w:rPr>
          <w:rFonts w:cstheme="minorHAnsi"/>
          <w:b/>
          <w:szCs w:val="22"/>
          <w:u w:val="single"/>
        </w:rPr>
      </w:pPr>
      <w:r w:rsidRPr="00DD48E6">
        <w:rPr>
          <w:rFonts w:cstheme="minorHAnsi"/>
          <w:b/>
          <w:szCs w:val="22"/>
          <w:u w:val="single"/>
        </w:rPr>
        <w:t xml:space="preserve">Cena </w:t>
      </w:r>
    </w:p>
    <w:p w14:paraId="0213A29D" w14:textId="77777777" w:rsidR="00DD48E6" w:rsidRPr="00DD48E6" w:rsidRDefault="00DD48E6" w:rsidP="00DD48E6">
      <w:pPr>
        <w:contextualSpacing/>
        <w:rPr>
          <w:rFonts w:cstheme="minorHAnsi"/>
          <w:szCs w:val="22"/>
        </w:rPr>
      </w:pPr>
      <w:r w:rsidRPr="00DD48E6">
        <w:rPr>
          <w:rFonts w:cstheme="minorHAnsi"/>
          <w:szCs w:val="22"/>
        </w:rPr>
        <w:t xml:space="preserve">1. </w:t>
      </w:r>
      <w:r w:rsidRPr="00DD48E6">
        <w:rPr>
          <w:rFonts w:cstheme="minorHAnsi"/>
          <w:szCs w:val="22"/>
          <w:u w:val="single"/>
        </w:rPr>
        <w:t>Cena</w:t>
      </w:r>
      <w:r w:rsidRPr="00DD48E6">
        <w:rPr>
          <w:rFonts w:cstheme="minorHAnsi"/>
          <w:szCs w:val="22"/>
        </w:rPr>
        <w:t xml:space="preserve"> (relevantna je skupna cena iz obrazca PONUDBA) – upošteva se cena na dve decimalni mesti natančno.</w:t>
      </w:r>
    </w:p>
    <w:p w14:paraId="46521F27" w14:textId="77777777" w:rsidR="00DD48E6" w:rsidRPr="00DD48E6" w:rsidRDefault="00DD48E6" w:rsidP="00DD48E6">
      <w:pPr>
        <w:rPr>
          <w:rFonts w:cstheme="minorHAnsi"/>
          <w:szCs w:val="22"/>
        </w:rPr>
      </w:pPr>
      <w:r w:rsidRPr="00DD48E6">
        <w:rPr>
          <w:rFonts w:cstheme="minorHAnsi"/>
          <w:szCs w:val="22"/>
        </w:rPr>
        <w:t xml:space="preserve">Ponudnik, ki ponuja najnižjo ceno, prejme </w:t>
      </w:r>
      <w:r w:rsidRPr="00DD48E6">
        <w:rPr>
          <w:rFonts w:cstheme="minorHAnsi"/>
          <w:b/>
          <w:szCs w:val="22"/>
        </w:rPr>
        <w:t>40 točk</w:t>
      </w:r>
      <w:r w:rsidRPr="00DD48E6">
        <w:rPr>
          <w:rFonts w:cstheme="minorHAnsi"/>
          <w:szCs w:val="22"/>
        </w:rPr>
        <w:t>; druge aplikacije prejmejo točke, izračunane po naslednji formuli:</w:t>
      </w:r>
    </w:p>
    <w:p w14:paraId="5781E4E6" w14:textId="74AABA98" w:rsidR="00DD48E6" w:rsidRPr="00DD48E6" w:rsidRDefault="00DD48E6" w:rsidP="00DD48E6">
      <w:pPr>
        <w:rPr>
          <w:rFonts w:cstheme="minorHAnsi"/>
          <w:szCs w:val="22"/>
        </w:rPr>
      </w:pPr>
      <w:r w:rsidRPr="00DD48E6">
        <w:rPr>
          <w:rFonts w:cstheme="minorHAnsi"/>
          <w:szCs w:val="22"/>
        </w:rPr>
        <w:tab/>
        <w:t>(najnižja ponujena cena / ponujena cena ocenjevane ponudbe) x 40 = število točk</w:t>
      </w:r>
    </w:p>
    <w:p w14:paraId="2D373235" w14:textId="77777777" w:rsidR="00DD48E6" w:rsidRPr="00DD48E6" w:rsidRDefault="00DD48E6" w:rsidP="00DD48E6">
      <w:pPr>
        <w:rPr>
          <w:rFonts w:cstheme="minorHAnsi"/>
          <w:szCs w:val="22"/>
        </w:rPr>
      </w:pPr>
    </w:p>
    <w:p w14:paraId="398DEF40" w14:textId="77777777" w:rsidR="00DD48E6" w:rsidRPr="00DD48E6" w:rsidRDefault="00DD48E6" w:rsidP="00DD48E6">
      <w:pPr>
        <w:rPr>
          <w:rFonts w:cstheme="minorHAnsi"/>
          <w:b/>
          <w:szCs w:val="22"/>
          <w:u w:val="single"/>
        </w:rPr>
      </w:pPr>
      <w:r w:rsidRPr="00DD48E6">
        <w:rPr>
          <w:rFonts w:cstheme="minorHAnsi"/>
          <w:b/>
          <w:szCs w:val="22"/>
          <w:u w:val="single"/>
        </w:rPr>
        <w:t>Tehnične karakteristike</w:t>
      </w:r>
    </w:p>
    <w:p w14:paraId="1520357B" w14:textId="70D54807" w:rsidR="00DD48E6" w:rsidRPr="00DD48E6" w:rsidRDefault="00DD48E6" w:rsidP="00DD48E6">
      <w:pPr>
        <w:rPr>
          <w:rFonts w:cstheme="minorHAnsi"/>
          <w:szCs w:val="22"/>
        </w:rPr>
      </w:pPr>
      <w:r w:rsidRPr="00DD48E6">
        <w:rPr>
          <w:rFonts w:cstheme="minorHAnsi"/>
          <w:szCs w:val="22"/>
        </w:rPr>
        <w:t xml:space="preserve">2. </w:t>
      </w:r>
      <w:r w:rsidR="00714CB4">
        <w:rPr>
          <w:rFonts w:cstheme="minorHAnsi"/>
          <w:szCs w:val="22"/>
          <w:u w:val="single"/>
        </w:rPr>
        <w:t>R</w:t>
      </w:r>
      <w:r w:rsidRPr="00DD48E6">
        <w:rPr>
          <w:rFonts w:cstheme="minorHAnsi"/>
          <w:szCs w:val="22"/>
          <w:u w:val="single"/>
        </w:rPr>
        <w:t xml:space="preserve">azdalja </w:t>
      </w:r>
      <w:r w:rsidR="00714CB4">
        <w:rPr>
          <w:rFonts w:cstheme="minorHAnsi"/>
          <w:szCs w:val="22"/>
          <w:u w:val="single"/>
        </w:rPr>
        <w:t xml:space="preserve">med polovimi čevlji </w:t>
      </w:r>
      <w:r w:rsidRPr="00DD48E6">
        <w:rPr>
          <w:rFonts w:cstheme="minorHAnsi"/>
          <w:szCs w:val="22"/>
          <w:u w:val="single"/>
        </w:rPr>
        <w:t>objektne leče</w:t>
      </w:r>
      <w:r w:rsidRPr="00DD48E6">
        <w:rPr>
          <w:rFonts w:cstheme="minorHAnsi"/>
          <w:szCs w:val="22"/>
        </w:rPr>
        <w:t>:</w:t>
      </w:r>
    </w:p>
    <w:tbl>
      <w:tblPr>
        <w:tblStyle w:val="TableGrid"/>
        <w:tblW w:w="0" w:type="auto"/>
        <w:tblLook w:val="04A0" w:firstRow="1" w:lastRow="0" w:firstColumn="1" w:lastColumn="0" w:noHBand="0" w:noVBand="1"/>
      </w:tblPr>
      <w:tblGrid>
        <w:gridCol w:w="7905"/>
        <w:gridCol w:w="1641"/>
      </w:tblGrid>
      <w:tr w:rsidR="00DD48E6" w:rsidRPr="00DD48E6" w14:paraId="24D47083" w14:textId="77777777" w:rsidTr="00280DB4">
        <w:tc>
          <w:tcPr>
            <w:tcW w:w="7905" w:type="dxa"/>
          </w:tcPr>
          <w:p w14:paraId="0FB07140" w14:textId="77777777" w:rsidR="00DD48E6" w:rsidRPr="00DD48E6" w:rsidRDefault="00DD48E6" w:rsidP="00280DB4">
            <w:pPr>
              <w:spacing w:after="0"/>
              <w:jc w:val="left"/>
              <w:rPr>
                <w:rFonts w:cstheme="minorHAnsi"/>
                <w:szCs w:val="22"/>
              </w:rPr>
            </w:pPr>
            <w:r w:rsidRPr="00DD48E6">
              <w:rPr>
                <w:rFonts w:cstheme="minorHAnsi"/>
                <w:szCs w:val="22"/>
              </w:rPr>
              <w:t>Manj kot 10 mm</w:t>
            </w:r>
          </w:p>
        </w:tc>
        <w:tc>
          <w:tcPr>
            <w:tcW w:w="1641" w:type="dxa"/>
          </w:tcPr>
          <w:p w14:paraId="7EF55540" w14:textId="77777777" w:rsidR="00DD48E6" w:rsidRPr="00DD48E6" w:rsidRDefault="00DD48E6" w:rsidP="00280DB4">
            <w:pPr>
              <w:rPr>
                <w:rFonts w:cstheme="minorHAnsi"/>
                <w:szCs w:val="22"/>
              </w:rPr>
            </w:pPr>
            <w:r w:rsidRPr="00DD48E6">
              <w:rPr>
                <w:rFonts w:cstheme="minorHAnsi"/>
                <w:szCs w:val="22"/>
              </w:rPr>
              <w:t>0 točk</w:t>
            </w:r>
          </w:p>
        </w:tc>
      </w:tr>
      <w:tr w:rsidR="00DD48E6" w:rsidRPr="00DD48E6" w14:paraId="54B76A43" w14:textId="77777777" w:rsidTr="00280DB4">
        <w:tc>
          <w:tcPr>
            <w:tcW w:w="7905" w:type="dxa"/>
          </w:tcPr>
          <w:p w14:paraId="04ED199A" w14:textId="77777777" w:rsidR="00DD48E6" w:rsidRPr="00DD48E6" w:rsidRDefault="00DD48E6" w:rsidP="00280DB4">
            <w:pPr>
              <w:rPr>
                <w:rFonts w:cstheme="minorHAnsi"/>
                <w:szCs w:val="22"/>
              </w:rPr>
            </w:pPr>
            <w:r w:rsidRPr="00DD48E6">
              <w:rPr>
                <w:rFonts w:cstheme="minorHAnsi"/>
                <w:szCs w:val="22"/>
              </w:rPr>
              <w:t>Enako ali več kot 10 mm</w:t>
            </w:r>
          </w:p>
        </w:tc>
        <w:tc>
          <w:tcPr>
            <w:tcW w:w="1641" w:type="dxa"/>
          </w:tcPr>
          <w:p w14:paraId="16FBCB6A" w14:textId="77777777" w:rsidR="00DD48E6" w:rsidRPr="00DD48E6" w:rsidRDefault="00DD48E6" w:rsidP="00280DB4">
            <w:pPr>
              <w:rPr>
                <w:rFonts w:cstheme="minorHAnsi"/>
                <w:szCs w:val="22"/>
              </w:rPr>
            </w:pPr>
            <w:r w:rsidRPr="00DD48E6">
              <w:rPr>
                <w:rFonts w:cstheme="minorHAnsi"/>
                <w:szCs w:val="22"/>
              </w:rPr>
              <w:t>1 točka</w:t>
            </w:r>
          </w:p>
        </w:tc>
      </w:tr>
    </w:tbl>
    <w:p w14:paraId="1B74747E" w14:textId="77777777" w:rsidR="00DD48E6" w:rsidRPr="00DD48E6" w:rsidRDefault="00DD48E6" w:rsidP="00DD48E6">
      <w:pPr>
        <w:rPr>
          <w:rFonts w:cstheme="minorHAnsi"/>
          <w:szCs w:val="22"/>
        </w:rPr>
      </w:pPr>
    </w:p>
    <w:p w14:paraId="5DA5CBAE" w14:textId="77777777" w:rsidR="00DD48E6" w:rsidRPr="00DD48E6" w:rsidRDefault="00DD48E6" w:rsidP="00DD48E6">
      <w:pPr>
        <w:rPr>
          <w:rFonts w:cstheme="minorHAnsi"/>
          <w:szCs w:val="22"/>
        </w:rPr>
      </w:pPr>
      <w:r w:rsidRPr="00DD48E6">
        <w:rPr>
          <w:rFonts w:cstheme="minorHAnsi"/>
          <w:szCs w:val="22"/>
        </w:rPr>
        <w:t xml:space="preserve">3. </w:t>
      </w:r>
      <w:r w:rsidRPr="00DD48E6">
        <w:rPr>
          <w:rFonts w:cstheme="minorHAnsi"/>
          <w:szCs w:val="22"/>
          <w:u w:val="single"/>
        </w:rPr>
        <w:t>Vstavljiva kamera za direktno detekcijo elektronov za slikanje pri nizkih dozah</w:t>
      </w:r>
      <w:r w:rsidRPr="00DD48E6">
        <w:rPr>
          <w:rFonts w:cstheme="minorHAnsi"/>
          <w:szCs w:val="22"/>
        </w:rPr>
        <w:t>:</w:t>
      </w:r>
    </w:p>
    <w:tbl>
      <w:tblPr>
        <w:tblStyle w:val="TableGrid"/>
        <w:tblW w:w="0" w:type="auto"/>
        <w:tblLook w:val="04A0" w:firstRow="1" w:lastRow="0" w:firstColumn="1" w:lastColumn="0" w:noHBand="0" w:noVBand="1"/>
      </w:tblPr>
      <w:tblGrid>
        <w:gridCol w:w="7905"/>
        <w:gridCol w:w="1641"/>
      </w:tblGrid>
      <w:tr w:rsidR="00DD48E6" w:rsidRPr="00DD48E6" w14:paraId="7E38EBBA" w14:textId="77777777" w:rsidTr="00280DB4">
        <w:tc>
          <w:tcPr>
            <w:tcW w:w="7905" w:type="dxa"/>
          </w:tcPr>
          <w:p w14:paraId="3C83BE1C" w14:textId="77777777" w:rsidR="00DD48E6" w:rsidRPr="00DD48E6" w:rsidRDefault="00DD48E6" w:rsidP="00280DB4">
            <w:pPr>
              <w:rPr>
                <w:rFonts w:cstheme="minorHAnsi"/>
                <w:szCs w:val="22"/>
              </w:rPr>
            </w:pPr>
            <w:r w:rsidRPr="00DD48E6">
              <w:rPr>
                <w:rFonts w:cstheme="minorHAnsi"/>
                <w:szCs w:val="22"/>
              </w:rPr>
              <w:t>Opcija 1</w:t>
            </w:r>
          </w:p>
        </w:tc>
        <w:tc>
          <w:tcPr>
            <w:tcW w:w="1641" w:type="dxa"/>
          </w:tcPr>
          <w:p w14:paraId="2521013B" w14:textId="77777777" w:rsidR="00DD48E6" w:rsidRPr="00DD48E6" w:rsidRDefault="00DD48E6" w:rsidP="00280DB4">
            <w:pPr>
              <w:rPr>
                <w:rFonts w:cstheme="minorHAnsi"/>
                <w:szCs w:val="22"/>
              </w:rPr>
            </w:pPr>
            <w:r w:rsidRPr="00DD48E6">
              <w:rPr>
                <w:rFonts w:cstheme="minorHAnsi"/>
                <w:szCs w:val="22"/>
              </w:rPr>
              <w:t>0 točk</w:t>
            </w:r>
          </w:p>
        </w:tc>
      </w:tr>
      <w:tr w:rsidR="00DD48E6" w:rsidRPr="00DD48E6" w14:paraId="7BB9A55C" w14:textId="77777777" w:rsidTr="00280DB4">
        <w:tc>
          <w:tcPr>
            <w:tcW w:w="7905" w:type="dxa"/>
          </w:tcPr>
          <w:p w14:paraId="68B840B8" w14:textId="77777777" w:rsidR="00DD48E6" w:rsidRPr="00DD48E6" w:rsidRDefault="00DD48E6" w:rsidP="00280DB4">
            <w:pPr>
              <w:rPr>
                <w:rFonts w:cstheme="minorHAnsi"/>
                <w:szCs w:val="22"/>
              </w:rPr>
            </w:pPr>
            <w:r w:rsidRPr="00DD48E6">
              <w:rPr>
                <w:rFonts w:cstheme="minorHAnsi"/>
                <w:szCs w:val="22"/>
              </w:rPr>
              <w:t>Opcija 2</w:t>
            </w:r>
          </w:p>
        </w:tc>
        <w:tc>
          <w:tcPr>
            <w:tcW w:w="1641" w:type="dxa"/>
          </w:tcPr>
          <w:p w14:paraId="7F97C04F" w14:textId="74C1391D" w:rsidR="00DD48E6" w:rsidRPr="00DD48E6" w:rsidRDefault="00DD48E6" w:rsidP="00280DB4">
            <w:pPr>
              <w:rPr>
                <w:rFonts w:cstheme="minorHAnsi"/>
                <w:szCs w:val="22"/>
              </w:rPr>
            </w:pPr>
            <w:r w:rsidRPr="00DD48E6">
              <w:rPr>
                <w:rFonts w:cstheme="minorHAnsi"/>
                <w:szCs w:val="22"/>
              </w:rPr>
              <w:t>1 točk</w:t>
            </w:r>
            <w:r w:rsidR="00E46A5D">
              <w:rPr>
                <w:rFonts w:cstheme="minorHAnsi"/>
                <w:szCs w:val="22"/>
              </w:rPr>
              <w:t>a</w:t>
            </w:r>
          </w:p>
        </w:tc>
      </w:tr>
    </w:tbl>
    <w:p w14:paraId="1C09B4A2" w14:textId="77777777" w:rsidR="00DD48E6" w:rsidRPr="00DD48E6" w:rsidRDefault="00DD48E6" w:rsidP="00DD48E6">
      <w:pPr>
        <w:rPr>
          <w:rFonts w:cstheme="minorHAnsi"/>
          <w:szCs w:val="22"/>
        </w:rPr>
      </w:pPr>
    </w:p>
    <w:p w14:paraId="3B636838" w14:textId="77777777" w:rsidR="00DD48E6" w:rsidRPr="00DD48E6" w:rsidRDefault="00DD48E6" w:rsidP="00DD48E6">
      <w:pPr>
        <w:rPr>
          <w:rFonts w:cstheme="minorHAnsi"/>
          <w:szCs w:val="22"/>
        </w:rPr>
      </w:pPr>
      <w:r w:rsidRPr="00DD48E6">
        <w:rPr>
          <w:rFonts w:cstheme="minorHAnsi"/>
          <w:szCs w:val="22"/>
        </w:rPr>
        <w:t xml:space="preserve">4. </w:t>
      </w:r>
      <w:r w:rsidRPr="00DD48E6">
        <w:rPr>
          <w:rFonts w:cstheme="minorHAnsi"/>
          <w:szCs w:val="22"/>
          <w:u w:val="single"/>
        </w:rPr>
        <w:t>Možnost popolnoma avtomatiziranega zaporednega pregledovanja vzorcev, ki so prisotni v sistemu za avtomatsko upravljanje in nalaganje v kolono več vzorcev pod krio pogoji</w:t>
      </w:r>
      <w:r w:rsidRPr="00DD48E6">
        <w:rPr>
          <w:rFonts w:cstheme="minorHAnsi"/>
          <w:szCs w:val="22"/>
        </w:rPr>
        <w:t>:</w:t>
      </w:r>
    </w:p>
    <w:tbl>
      <w:tblPr>
        <w:tblStyle w:val="TableGrid"/>
        <w:tblW w:w="0" w:type="auto"/>
        <w:tblLook w:val="04A0" w:firstRow="1" w:lastRow="0" w:firstColumn="1" w:lastColumn="0" w:noHBand="0" w:noVBand="1"/>
      </w:tblPr>
      <w:tblGrid>
        <w:gridCol w:w="7905"/>
        <w:gridCol w:w="1641"/>
      </w:tblGrid>
      <w:tr w:rsidR="00DD48E6" w:rsidRPr="00DD48E6" w14:paraId="03650E16" w14:textId="77777777" w:rsidTr="00280DB4">
        <w:tc>
          <w:tcPr>
            <w:tcW w:w="7905" w:type="dxa"/>
          </w:tcPr>
          <w:p w14:paraId="6FA1FD1D" w14:textId="77777777" w:rsidR="00DD48E6" w:rsidRPr="00DD48E6" w:rsidRDefault="00DD48E6" w:rsidP="00280DB4">
            <w:pPr>
              <w:rPr>
                <w:rFonts w:cstheme="minorHAnsi"/>
                <w:szCs w:val="22"/>
              </w:rPr>
            </w:pPr>
            <w:r w:rsidRPr="00DD48E6">
              <w:rPr>
                <w:rFonts w:cstheme="minorHAnsi"/>
                <w:szCs w:val="22"/>
              </w:rPr>
              <w:t>Ročno, en vzorec naenkrat</w:t>
            </w:r>
          </w:p>
        </w:tc>
        <w:tc>
          <w:tcPr>
            <w:tcW w:w="1641" w:type="dxa"/>
          </w:tcPr>
          <w:p w14:paraId="34783A65" w14:textId="77777777" w:rsidR="00DD48E6" w:rsidRPr="00DD48E6" w:rsidRDefault="00DD48E6" w:rsidP="00280DB4">
            <w:pPr>
              <w:rPr>
                <w:rFonts w:cstheme="minorHAnsi"/>
                <w:szCs w:val="22"/>
              </w:rPr>
            </w:pPr>
            <w:r w:rsidRPr="00DD48E6">
              <w:rPr>
                <w:rFonts w:cstheme="minorHAnsi"/>
                <w:szCs w:val="22"/>
              </w:rPr>
              <w:t>0 točk</w:t>
            </w:r>
          </w:p>
        </w:tc>
      </w:tr>
      <w:tr w:rsidR="00DD48E6" w:rsidRPr="00DD48E6" w14:paraId="20CEE30B" w14:textId="77777777" w:rsidTr="00280DB4">
        <w:tc>
          <w:tcPr>
            <w:tcW w:w="7905" w:type="dxa"/>
          </w:tcPr>
          <w:p w14:paraId="56DA09DA" w14:textId="09FF420F" w:rsidR="00DD48E6" w:rsidRPr="00DD48E6" w:rsidRDefault="00DD48E6" w:rsidP="00280DB4">
            <w:pPr>
              <w:rPr>
                <w:rFonts w:cstheme="minorHAnsi"/>
                <w:szCs w:val="22"/>
              </w:rPr>
            </w:pPr>
            <w:r w:rsidRPr="00DD48E6">
              <w:rPr>
                <w:rFonts w:cstheme="minorHAnsi"/>
                <w:szCs w:val="22"/>
              </w:rPr>
              <w:t xml:space="preserve">Avtomatsko zaporedno pregledovanje vseh 12 </w:t>
            </w:r>
            <w:r w:rsidR="00714CB4">
              <w:rPr>
                <w:rFonts w:cstheme="minorHAnsi"/>
                <w:szCs w:val="22"/>
              </w:rPr>
              <w:t xml:space="preserve">ali več </w:t>
            </w:r>
            <w:r w:rsidRPr="00DD48E6">
              <w:rPr>
                <w:rFonts w:cstheme="minorHAnsi"/>
                <w:szCs w:val="22"/>
              </w:rPr>
              <w:t>vzorcev</w:t>
            </w:r>
          </w:p>
        </w:tc>
        <w:tc>
          <w:tcPr>
            <w:tcW w:w="1641" w:type="dxa"/>
          </w:tcPr>
          <w:p w14:paraId="05B8E251" w14:textId="4B220FB4" w:rsidR="00DD48E6" w:rsidRPr="00DD48E6" w:rsidRDefault="00DD48E6" w:rsidP="00280DB4">
            <w:pPr>
              <w:rPr>
                <w:rFonts w:cstheme="minorHAnsi"/>
                <w:szCs w:val="22"/>
              </w:rPr>
            </w:pPr>
            <w:r w:rsidRPr="00DD48E6">
              <w:rPr>
                <w:rFonts w:cstheme="minorHAnsi"/>
                <w:szCs w:val="22"/>
              </w:rPr>
              <w:t>1 točk</w:t>
            </w:r>
            <w:r w:rsidR="00E46A5D">
              <w:rPr>
                <w:rFonts w:cstheme="minorHAnsi"/>
                <w:szCs w:val="22"/>
              </w:rPr>
              <w:t>a</w:t>
            </w:r>
          </w:p>
        </w:tc>
      </w:tr>
    </w:tbl>
    <w:p w14:paraId="3BE8D784" w14:textId="77777777" w:rsidR="00DD48E6" w:rsidRPr="00DD48E6" w:rsidRDefault="00DD48E6" w:rsidP="00DD48E6">
      <w:pPr>
        <w:rPr>
          <w:rFonts w:cstheme="minorHAnsi"/>
          <w:szCs w:val="22"/>
        </w:rPr>
      </w:pPr>
      <w:r w:rsidRPr="00DD48E6">
        <w:rPr>
          <w:rFonts w:cstheme="minorHAnsi"/>
          <w:szCs w:val="22"/>
        </w:rPr>
        <w:tab/>
      </w:r>
      <w:r w:rsidRPr="00DD48E6">
        <w:rPr>
          <w:rFonts w:cstheme="minorHAnsi"/>
          <w:szCs w:val="22"/>
        </w:rPr>
        <w:tab/>
      </w:r>
      <w:r w:rsidRPr="00DD48E6">
        <w:rPr>
          <w:rFonts w:cstheme="minorHAnsi"/>
          <w:szCs w:val="22"/>
        </w:rPr>
        <w:tab/>
      </w:r>
    </w:p>
    <w:p w14:paraId="6EA0B778" w14:textId="77777777" w:rsidR="00DD48E6" w:rsidRPr="00DD48E6" w:rsidRDefault="00DD48E6" w:rsidP="00DD48E6">
      <w:pPr>
        <w:rPr>
          <w:rFonts w:cstheme="minorHAnsi"/>
          <w:szCs w:val="22"/>
        </w:rPr>
      </w:pPr>
      <w:r w:rsidRPr="00DD48E6">
        <w:rPr>
          <w:rFonts w:cstheme="minorHAnsi"/>
          <w:szCs w:val="22"/>
        </w:rPr>
        <w:t xml:space="preserve">5. </w:t>
      </w:r>
      <w:r w:rsidRPr="00DD48E6">
        <w:rPr>
          <w:rFonts w:cstheme="minorHAnsi"/>
          <w:szCs w:val="22"/>
          <w:u w:val="single"/>
        </w:rPr>
        <w:t>Možnost energijskega filtriranja elektronskega snopa</w:t>
      </w:r>
      <w:r w:rsidRPr="00DD48E6">
        <w:rPr>
          <w:rFonts w:cstheme="minorHAnsi"/>
          <w:szCs w:val="22"/>
        </w:rPr>
        <w:t>:</w:t>
      </w:r>
    </w:p>
    <w:tbl>
      <w:tblPr>
        <w:tblStyle w:val="TableGrid"/>
        <w:tblW w:w="0" w:type="auto"/>
        <w:tblLook w:val="04A0" w:firstRow="1" w:lastRow="0" w:firstColumn="1" w:lastColumn="0" w:noHBand="0" w:noVBand="1"/>
      </w:tblPr>
      <w:tblGrid>
        <w:gridCol w:w="7905"/>
        <w:gridCol w:w="1641"/>
      </w:tblGrid>
      <w:tr w:rsidR="00DD48E6" w:rsidRPr="00DD48E6" w14:paraId="47F9250A" w14:textId="77777777" w:rsidTr="00280DB4">
        <w:tc>
          <w:tcPr>
            <w:tcW w:w="7905" w:type="dxa"/>
          </w:tcPr>
          <w:p w14:paraId="26AB729A" w14:textId="77777777" w:rsidR="00DD48E6" w:rsidRPr="00DD48E6" w:rsidRDefault="00DD48E6" w:rsidP="00280DB4">
            <w:pPr>
              <w:rPr>
                <w:rFonts w:cstheme="minorHAnsi"/>
                <w:szCs w:val="22"/>
              </w:rPr>
            </w:pPr>
            <w:r w:rsidRPr="00DD48E6">
              <w:rPr>
                <w:rFonts w:cstheme="minorHAnsi"/>
                <w:szCs w:val="22"/>
              </w:rPr>
              <w:t>Energije ni možno filtrirati</w:t>
            </w:r>
          </w:p>
        </w:tc>
        <w:tc>
          <w:tcPr>
            <w:tcW w:w="1641" w:type="dxa"/>
          </w:tcPr>
          <w:p w14:paraId="1A58491A" w14:textId="77777777" w:rsidR="00DD48E6" w:rsidRPr="00DD48E6" w:rsidRDefault="00DD48E6" w:rsidP="00280DB4">
            <w:pPr>
              <w:rPr>
                <w:rFonts w:cstheme="minorHAnsi"/>
                <w:szCs w:val="22"/>
              </w:rPr>
            </w:pPr>
            <w:r w:rsidRPr="00DD48E6">
              <w:rPr>
                <w:rFonts w:cstheme="minorHAnsi"/>
                <w:szCs w:val="22"/>
              </w:rPr>
              <w:t>0 točk</w:t>
            </w:r>
          </w:p>
        </w:tc>
      </w:tr>
      <w:tr w:rsidR="00DD48E6" w:rsidRPr="00DD48E6" w14:paraId="5040F479" w14:textId="77777777" w:rsidTr="00280DB4">
        <w:tc>
          <w:tcPr>
            <w:tcW w:w="7905" w:type="dxa"/>
          </w:tcPr>
          <w:p w14:paraId="3C0ECC1F" w14:textId="77777777" w:rsidR="00DD48E6" w:rsidRPr="00DD48E6" w:rsidRDefault="00DD48E6" w:rsidP="00280DB4">
            <w:pPr>
              <w:rPr>
                <w:rFonts w:cstheme="minorHAnsi"/>
                <w:szCs w:val="22"/>
              </w:rPr>
            </w:pPr>
            <w:r w:rsidRPr="00DD48E6">
              <w:rPr>
                <w:rFonts w:cstheme="minorHAnsi"/>
                <w:szCs w:val="22"/>
              </w:rPr>
              <w:t>Filter za energijo je integriran</w:t>
            </w:r>
          </w:p>
        </w:tc>
        <w:tc>
          <w:tcPr>
            <w:tcW w:w="1641" w:type="dxa"/>
          </w:tcPr>
          <w:p w14:paraId="1EB992C9" w14:textId="33B90DBD" w:rsidR="00DD48E6" w:rsidRPr="00DD48E6" w:rsidRDefault="00DD48E6" w:rsidP="00280DB4">
            <w:pPr>
              <w:rPr>
                <w:rFonts w:cstheme="minorHAnsi"/>
                <w:szCs w:val="22"/>
              </w:rPr>
            </w:pPr>
            <w:r w:rsidRPr="00DD48E6">
              <w:rPr>
                <w:rFonts w:cstheme="minorHAnsi"/>
                <w:szCs w:val="22"/>
              </w:rPr>
              <w:t>2 točk</w:t>
            </w:r>
            <w:r w:rsidR="00E46A5D">
              <w:rPr>
                <w:rFonts w:cstheme="minorHAnsi"/>
                <w:szCs w:val="22"/>
              </w:rPr>
              <w:t>i</w:t>
            </w:r>
          </w:p>
        </w:tc>
      </w:tr>
    </w:tbl>
    <w:p w14:paraId="66EF9C6C" w14:textId="77777777" w:rsidR="00DD48E6" w:rsidRPr="00DD48E6" w:rsidRDefault="00DD48E6" w:rsidP="00DD48E6">
      <w:pPr>
        <w:rPr>
          <w:rFonts w:cstheme="minorHAnsi"/>
          <w:szCs w:val="22"/>
        </w:rPr>
      </w:pPr>
    </w:p>
    <w:p w14:paraId="1150CC9B" w14:textId="77777777" w:rsidR="00DD48E6" w:rsidRPr="00DD48E6" w:rsidRDefault="00DD48E6" w:rsidP="00DD48E6">
      <w:pPr>
        <w:rPr>
          <w:rFonts w:cstheme="minorHAnsi"/>
          <w:szCs w:val="22"/>
        </w:rPr>
      </w:pPr>
      <w:r w:rsidRPr="00DD48E6">
        <w:rPr>
          <w:rFonts w:cstheme="minorHAnsi"/>
          <w:szCs w:val="22"/>
        </w:rPr>
        <w:t xml:space="preserve">6. </w:t>
      </w:r>
      <w:r w:rsidRPr="00DD48E6">
        <w:rPr>
          <w:rFonts w:cstheme="minorHAnsi"/>
          <w:szCs w:val="22"/>
          <w:u w:val="single"/>
        </w:rPr>
        <w:t>Usposabljanje pri naročniku in podpora pri aplikacijah</w:t>
      </w:r>
      <w:r w:rsidRPr="00DD48E6">
        <w:rPr>
          <w:rFonts w:cstheme="minorHAnsi"/>
          <w:szCs w:val="22"/>
        </w:rPr>
        <w:t>:</w:t>
      </w:r>
    </w:p>
    <w:tbl>
      <w:tblPr>
        <w:tblStyle w:val="TableGrid"/>
        <w:tblW w:w="0" w:type="auto"/>
        <w:tblLook w:val="04A0" w:firstRow="1" w:lastRow="0" w:firstColumn="1" w:lastColumn="0" w:noHBand="0" w:noVBand="1"/>
      </w:tblPr>
      <w:tblGrid>
        <w:gridCol w:w="7905"/>
        <w:gridCol w:w="1641"/>
      </w:tblGrid>
      <w:tr w:rsidR="00DD48E6" w:rsidRPr="00DD48E6" w14:paraId="687AFCA3" w14:textId="77777777" w:rsidTr="00280DB4">
        <w:tc>
          <w:tcPr>
            <w:tcW w:w="7905" w:type="dxa"/>
            <w:shd w:val="clear" w:color="auto" w:fill="auto"/>
          </w:tcPr>
          <w:p w14:paraId="63C602F7" w14:textId="77777777" w:rsidR="00DD48E6" w:rsidRPr="00DD48E6" w:rsidRDefault="00DD48E6" w:rsidP="00280DB4">
            <w:pPr>
              <w:rPr>
                <w:rFonts w:cstheme="minorHAnsi"/>
                <w:szCs w:val="22"/>
              </w:rPr>
            </w:pPr>
            <w:r w:rsidRPr="00DD48E6">
              <w:rPr>
                <w:rFonts w:cstheme="minorHAnsi"/>
                <w:szCs w:val="22"/>
              </w:rPr>
              <w:t>Najmanj 20 delovnih dni v prvih dveh (2) letih</w:t>
            </w:r>
          </w:p>
        </w:tc>
        <w:tc>
          <w:tcPr>
            <w:tcW w:w="1641" w:type="dxa"/>
          </w:tcPr>
          <w:p w14:paraId="3E6CA176" w14:textId="413937E4" w:rsidR="00DD48E6" w:rsidRPr="00DD48E6" w:rsidRDefault="00DD48E6" w:rsidP="00280DB4">
            <w:pPr>
              <w:rPr>
                <w:rFonts w:cstheme="minorHAnsi"/>
                <w:szCs w:val="22"/>
              </w:rPr>
            </w:pPr>
            <w:r w:rsidRPr="00DD48E6">
              <w:rPr>
                <w:rFonts w:cstheme="minorHAnsi"/>
                <w:szCs w:val="22"/>
              </w:rPr>
              <w:t>1 točk</w:t>
            </w:r>
            <w:r w:rsidR="00E46A5D">
              <w:rPr>
                <w:rFonts w:cstheme="minorHAnsi"/>
                <w:szCs w:val="22"/>
              </w:rPr>
              <w:t>a</w:t>
            </w:r>
          </w:p>
        </w:tc>
      </w:tr>
      <w:tr w:rsidR="00DD48E6" w:rsidRPr="00DD48E6" w14:paraId="0D2189E5" w14:textId="77777777" w:rsidTr="00280DB4">
        <w:tc>
          <w:tcPr>
            <w:tcW w:w="7905" w:type="dxa"/>
          </w:tcPr>
          <w:p w14:paraId="513AF213" w14:textId="79924F62" w:rsidR="00DD48E6" w:rsidRPr="00DD48E6" w:rsidRDefault="00DD48E6" w:rsidP="00280DB4">
            <w:pPr>
              <w:rPr>
                <w:rFonts w:cstheme="minorHAnsi"/>
                <w:szCs w:val="22"/>
              </w:rPr>
            </w:pPr>
            <w:r w:rsidRPr="00DD48E6">
              <w:rPr>
                <w:rFonts w:cstheme="minorHAnsi"/>
                <w:szCs w:val="22"/>
              </w:rPr>
              <w:t xml:space="preserve">Najmanj 40 delovnih dni v prvih dveh (2) mesecih po </w:t>
            </w:r>
            <w:r w:rsidR="007B47A3">
              <w:rPr>
                <w:rFonts w:cstheme="minorHAnsi"/>
                <w:szCs w:val="22"/>
              </w:rPr>
              <w:t>primo</w:t>
            </w:r>
            <w:r w:rsidRPr="00DD48E6">
              <w:rPr>
                <w:rFonts w:cstheme="minorHAnsi"/>
                <w:szCs w:val="22"/>
              </w:rPr>
              <w:t xml:space="preserve">predaji, </w:t>
            </w:r>
          </w:p>
          <w:p w14:paraId="5D659C37" w14:textId="77777777" w:rsidR="00DD48E6" w:rsidRPr="00DD48E6" w:rsidRDefault="00DD48E6" w:rsidP="00280DB4">
            <w:pPr>
              <w:rPr>
                <w:rFonts w:cstheme="minorHAnsi"/>
                <w:szCs w:val="22"/>
              </w:rPr>
            </w:pPr>
            <w:r w:rsidRPr="00DD48E6">
              <w:rPr>
                <w:rFonts w:cstheme="minorHAnsi"/>
                <w:szCs w:val="22"/>
              </w:rPr>
              <w:t>2 dodatni izobraževanji za specifične aplikacije na tretjem mestu,</w:t>
            </w:r>
          </w:p>
          <w:p w14:paraId="1E26D79A" w14:textId="77777777" w:rsidR="00DD48E6" w:rsidRPr="00DD48E6" w:rsidRDefault="00DD48E6" w:rsidP="00280DB4">
            <w:pPr>
              <w:rPr>
                <w:rFonts w:cstheme="minorHAnsi"/>
                <w:szCs w:val="22"/>
              </w:rPr>
            </w:pPr>
            <w:r w:rsidRPr="00DD48E6">
              <w:rPr>
                <w:rFonts w:cstheme="minorHAnsi"/>
                <w:szCs w:val="22"/>
              </w:rPr>
              <w:t>24 dodatnih dni za obiske strokovnjakov za aplikacije na mestu samem prvi dve (2) leti po predaji</w:t>
            </w:r>
          </w:p>
        </w:tc>
        <w:tc>
          <w:tcPr>
            <w:tcW w:w="1641" w:type="dxa"/>
          </w:tcPr>
          <w:p w14:paraId="5329FED1" w14:textId="5D50DD68" w:rsidR="00DD48E6" w:rsidRPr="00DD48E6" w:rsidRDefault="00DD48E6" w:rsidP="00280DB4">
            <w:pPr>
              <w:rPr>
                <w:rFonts w:cstheme="minorHAnsi"/>
                <w:szCs w:val="22"/>
              </w:rPr>
            </w:pPr>
            <w:r w:rsidRPr="00DD48E6">
              <w:rPr>
                <w:rFonts w:cstheme="minorHAnsi"/>
                <w:szCs w:val="22"/>
              </w:rPr>
              <w:t>3 točk</w:t>
            </w:r>
            <w:r w:rsidR="00E46A5D">
              <w:rPr>
                <w:rFonts w:cstheme="minorHAnsi"/>
                <w:szCs w:val="22"/>
              </w:rPr>
              <w:t>e</w:t>
            </w:r>
          </w:p>
        </w:tc>
      </w:tr>
    </w:tbl>
    <w:p w14:paraId="5AB3D43B" w14:textId="77777777" w:rsidR="00DD48E6" w:rsidRPr="00DD48E6" w:rsidRDefault="00DD48E6" w:rsidP="00DD48E6">
      <w:pPr>
        <w:rPr>
          <w:rFonts w:cstheme="minorHAnsi"/>
          <w:szCs w:val="22"/>
        </w:rPr>
      </w:pPr>
      <w:r w:rsidRPr="00DD48E6">
        <w:rPr>
          <w:rFonts w:cstheme="minorHAnsi"/>
          <w:szCs w:val="22"/>
        </w:rPr>
        <w:tab/>
      </w:r>
      <w:r w:rsidRPr="00DD48E6">
        <w:rPr>
          <w:rFonts w:cstheme="minorHAnsi"/>
          <w:szCs w:val="22"/>
        </w:rPr>
        <w:tab/>
      </w:r>
    </w:p>
    <w:p w14:paraId="3FE1C48F" w14:textId="2B7EC373" w:rsidR="00DD48E6" w:rsidRPr="00DD48E6" w:rsidRDefault="00DD48E6" w:rsidP="00DD48E6">
      <w:pPr>
        <w:rPr>
          <w:rFonts w:cstheme="minorHAnsi"/>
          <w:szCs w:val="22"/>
          <w:highlight w:val="green"/>
          <w:lang w:val="en-US"/>
        </w:rPr>
      </w:pPr>
      <w:r w:rsidRPr="00DD48E6">
        <w:rPr>
          <w:rFonts w:cstheme="minorHAnsi"/>
          <w:szCs w:val="22"/>
          <w:lang w:val="en-US"/>
        </w:rPr>
        <w:lastRenderedPageBreak/>
        <w:t xml:space="preserve">7. </w:t>
      </w:r>
      <w:r w:rsidRPr="00DD48E6">
        <w:rPr>
          <w:rFonts w:cstheme="minorHAnsi"/>
          <w:szCs w:val="22"/>
          <w:u w:val="single"/>
          <w:lang w:val="en-US"/>
        </w:rPr>
        <w:t>Cena vzdrževanja in servisiranja za obdobje od 6  do vključno 9 leta</w:t>
      </w:r>
    </w:p>
    <w:tbl>
      <w:tblPr>
        <w:tblStyle w:val="TableGrid"/>
        <w:tblW w:w="0" w:type="auto"/>
        <w:tblLook w:val="04A0" w:firstRow="1" w:lastRow="0" w:firstColumn="1" w:lastColumn="0" w:noHBand="0" w:noVBand="1"/>
      </w:tblPr>
      <w:tblGrid>
        <w:gridCol w:w="7905"/>
        <w:gridCol w:w="1641"/>
      </w:tblGrid>
      <w:tr w:rsidR="00DD48E6" w:rsidRPr="00DD48E6" w14:paraId="3CB65F55" w14:textId="77777777" w:rsidTr="00DD48E6">
        <w:tc>
          <w:tcPr>
            <w:tcW w:w="7905" w:type="dxa"/>
            <w:vAlign w:val="center"/>
          </w:tcPr>
          <w:p w14:paraId="533E75B8" w14:textId="68E50020" w:rsidR="00DD48E6" w:rsidRPr="00DD48E6" w:rsidRDefault="00DD48E6" w:rsidP="00DD48E6">
            <w:pPr>
              <w:jc w:val="left"/>
              <w:rPr>
                <w:rFonts w:cstheme="minorHAnsi"/>
                <w:szCs w:val="22"/>
                <w:lang w:val="en-US"/>
              </w:rPr>
            </w:pPr>
            <w:r w:rsidRPr="00DD48E6">
              <w:rPr>
                <w:rFonts w:cstheme="minorHAnsi"/>
                <w:szCs w:val="22"/>
                <w:lang w:val="en-US"/>
              </w:rPr>
              <w:t>Cena brez popusta na cenik</w:t>
            </w:r>
          </w:p>
        </w:tc>
        <w:tc>
          <w:tcPr>
            <w:tcW w:w="1641" w:type="dxa"/>
            <w:vAlign w:val="center"/>
          </w:tcPr>
          <w:p w14:paraId="1E36F088" w14:textId="77777777" w:rsidR="00DD48E6" w:rsidRPr="00DD48E6" w:rsidRDefault="00DD48E6" w:rsidP="00DD48E6">
            <w:pPr>
              <w:keepNext/>
              <w:keepLines/>
              <w:spacing w:before="200" w:line="276" w:lineRule="auto"/>
              <w:jc w:val="left"/>
              <w:outlineLvl w:val="2"/>
              <w:rPr>
                <w:rFonts w:cstheme="minorHAnsi"/>
                <w:szCs w:val="22"/>
              </w:rPr>
            </w:pPr>
            <w:bookmarkStart w:id="147" w:name="_Toc534352866"/>
            <w:bookmarkStart w:id="148" w:name="_Toc534354376"/>
            <w:r w:rsidRPr="00DD48E6">
              <w:rPr>
                <w:rFonts w:cstheme="minorHAnsi"/>
                <w:szCs w:val="22"/>
                <w:lang w:val="en-US"/>
              </w:rPr>
              <w:t>0 to</w:t>
            </w:r>
            <w:r w:rsidRPr="00DD48E6">
              <w:rPr>
                <w:rFonts w:cstheme="minorHAnsi"/>
                <w:szCs w:val="22"/>
              </w:rPr>
              <w:t>čk</w:t>
            </w:r>
            <w:bookmarkEnd w:id="147"/>
            <w:bookmarkEnd w:id="148"/>
          </w:p>
        </w:tc>
      </w:tr>
      <w:tr w:rsidR="00DD48E6" w:rsidRPr="00DD48E6" w14:paraId="560DBB97" w14:textId="77777777" w:rsidTr="00280DB4">
        <w:tc>
          <w:tcPr>
            <w:tcW w:w="7905" w:type="dxa"/>
          </w:tcPr>
          <w:p w14:paraId="3B74161F" w14:textId="6973E487" w:rsidR="00DD48E6" w:rsidRPr="00DD48E6" w:rsidRDefault="00DD48E6" w:rsidP="00DD48E6">
            <w:pPr>
              <w:rPr>
                <w:rFonts w:cstheme="minorHAnsi"/>
                <w:szCs w:val="22"/>
                <w:lang w:val="en-US"/>
              </w:rPr>
            </w:pPr>
            <w:r w:rsidRPr="003C0BA5">
              <w:rPr>
                <w:rFonts w:cstheme="minorHAnsi"/>
                <w:szCs w:val="22"/>
                <w:lang w:val="en-US"/>
              </w:rPr>
              <w:t>Cena z najmanj 20% popusta na ura</w:t>
            </w:r>
            <w:r w:rsidR="00714CB4" w:rsidRPr="003C0BA5">
              <w:rPr>
                <w:rFonts w:cstheme="minorHAnsi"/>
                <w:szCs w:val="22"/>
                <w:lang w:val="en-US"/>
              </w:rPr>
              <w:t>d</w:t>
            </w:r>
            <w:r w:rsidRPr="003C0BA5">
              <w:rPr>
                <w:rFonts w:cstheme="minorHAnsi"/>
                <w:szCs w:val="22"/>
                <w:lang w:val="en-US"/>
              </w:rPr>
              <w:t>en cenik izvajalca storitev, ki velja za območje Evropske unije</w:t>
            </w:r>
          </w:p>
        </w:tc>
        <w:tc>
          <w:tcPr>
            <w:tcW w:w="1641" w:type="dxa"/>
          </w:tcPr>
          <w:p w14:paraId="6F817FB8" w14:textId="3FB86DD8" w:rsidR="00DD48E6" w:rsidRPr="00DD48E6" w:rsidRDefault="00DD48E6" w:rsidP="00280DB4">
            <w:pPr>
              <w:rPr>
                <w:rFonts w:cstheme="minorHAnsi"/>
                <w:szCs w:val="22"/>
                <w:lang w:val="en-US"/>
              </w:rPr>
            </w:pPr>
            <w:r w:rsidRPr="00DD48E6">
              <w:rPr>
                <w:rFonts w:cstheme="minorHAnsi"/>
                <w:szCs w:val="22"/>
                <w:lang w:val="en-US"/>
              </w:rPr>
              <w:t>1 točka</w:t>
            </w:r>
          </w:p>
        </w:tc>
      </w:tr>
    </w:tbl>
    <w:p w14:paraId="67E27289" w14:textId="77777777" w:rsidR="00DD48E6" w:rsidRPr="00DD48E6" w:rsidRDefault="00DD48E6" w:rsidP="00DD48E6">
      <w:pPr>
        <w:rPr>
          <w:rFonts w:cstheme="minorHAnsi"/>
          <w:szCs w:val="22"/>
        </w:rPr>
      </w:pPr>
    </w:p>
    <w:p w14:paraId="1FA39F88" w14:textId="77777777" w:rsidR="006773B7" w:rsidRPr="00DD48E6" w:rsidRDefault="006773B7" w:rsidP="0087718A">
      <w:pPr>
        <w:pStyle w:val="Heading1"/>
        <w:rPr>
          <w:rFonts w:cstheme="minorHAnsi"/>
        </w:rPr>
      </w:pPr>
      <w:bookmarkStart w:id="149" w:name="_Toc501632860"/>
      <w:bookmarkStart w:id="150" w:name="_Toc534352867"/>
      <w:bookmarkStart w:id="151" w:name="_Toc452447957"/>
      <w:bookmarkStart w:id="152" w:name="_Toc495400620"/>
      <w:bookmarkStart w:id="153" w:name="_Toc495401681"/>
      <w:bookmarkStart w:id="154" w:name="_Toc501632861"/>
      <w:bookmarkStart w:id="155" w:name="_Toc534354377"/>
      <w:bookmarkEnd w:id="84"/>
      <w:bookmarkEnd w:id="85"/>
      <w:bookmarkEnd w:id="86"/>
      <w:bookmarkEnd w:id="87"/>
      <w:bookmarkEnd w:id="88"/>
      <w:r w:rsidRPr="00DD48E6">
        <w:rPr>
          <w:rFonts w:cstheme="minorHAnsi"/>
        </w:rPr>
        <w:t>Razlogi za izključitev in pogoji za ugotavljanje sposobnosti</w:t>
      </w:r>
      <w:bookmarkEnd w:id="149"/>
      <w:bookmarkEnd w:id="150"/>
      <w:bookmarkEnd w:id="155"/>
    </w:p>
    <w:p w14:paraId="632BD508" w14:textId="77777777" w:rsidR="006773B7" w:rsidRPr="00DD48E6" w:rsidRDefault="006773B7" w:rsidP="006773B7">
      <w:pPr>
        <w:keepNext/>
        <w:keepLines/>
        <w:spacing w:before="120"/>
        <w:outlineLvl w:val="3"/>
        <w:rPr>
          <w:rStyle w:val="Heading2Char1"/>
          <w:rFonts w:eastAsiaTheme="minorHAnsi" w:cstheme="minorHAnsi"/>
          <w:bCs w:val="0"/>
          <w:iCs/>
          <w:vanish/>
          <w:szCs w:val="22"/>
          <w:lang w:eastAsia="en-US"/>
        </w:rPr>
      </w:pPr>
      <w:bookmarkStart w:id="156" w:name="_Toc503440710"/>
      <w:bookmarkStart w:id="157" w:name="_Toc503440877"/>
      <w:bookmarkStart w:id="158" w:name="_Toc503440937"/>
      <w:bookmarkStart w:id="159" w:name="_Toc534352868"/>
      <w:bookmarkStart w:id="160" w:name="_Toc534354378"/>
      <w:r w:rsidRPr="00DD48E6">
        <w:rPr>
          <w:rFonts w:cstheme="minorHAnsi"/>
          <w:szCs w:val="22"/>
        </w:rPr>
        <w:t>Naročnik bo priznal sposobnost ponudnikom, ki izpolnjujejo spodaj navedene pogoje.</w:t>
      </w:r>
      <w:bookmarkEnd w:id="156"/>
      <w:bookmarkEnd w:id="157"/>
      <w:bookmarkEnd w:id="158"/>
      <w:bookmarkEnd w:id="159"/>
      <w:bookmarkEnd w:id="160"/>
    </w:p>
    <w:p w14:paraId="23988FB1" w14:textId="77777777" w:rsidR="006773B7" w:rsidRPr="00DD48E6" w:rsidRDefault="006773B7" w:rsidP="006773B7">
      <w:pPr>
        <w:rPr>
          <w:rFonts w:cstheme="minorHAnsi"/>
          <w:szCs w:val="22"/>
        </w:rPr>
      </w:pPr>
    </w:p>
    <w:p w14:paraId="2ECD2F7A" w14:textId="77777777" w:rsidR="006773B7" w:rsidRPr="00DD48E6" w:rsidRDefault="006773B7" w:rsidP="0087718A">
      <w:pPr>
        <w:pStyle w:val="Heading1"/>
        <w:numPr>
          <w:ilvl w:val="1"/>
          <w:numId w:val="27"/>
        </w:numPr>
        <w:rPr>
          <w:rFonts w:cstheme="minorHAnsi"/>
        </w:rPr>
      </w:pPr>
      <w:bookmarkStart w:id="161" w:name="_Toc503440711"/>
      <w:bookmarkStart w:id="162" w:name="_Toc503440878"/>
      <w:bookmarkStart w:id="163" w:name="_Toc503440938"/>
      <w:bookmarkStart w:id="164" w:name="_Toc534352869"/>
      <w:bookmarkStart w:id="165" w:name="_Toc534354379"/>
      <w:r w:rsidRPr="00DD48E6">
        <w:rPr>
          <w:rStyle w:val="Heading2Char1"/>
          <w:rFonts w:eastAsiaTheme="minorHAnsi" w:cstheme="minorHAnsi"/>
          <w:b/>
          <w:bCs w:val="0"/>
        </w:rPr>
        <w:t>Predhodna nekaznovanost</w:t>
      </w:r>
      <w:bookmarkEnd w:id="161"/>
      <w:bookmarkEnd w:id="162"/>
      <w:bookmarkEnd w:id="163"/>
      <w:bookmarkEnd w:id="164"/>
      <w:bookmarkEnd w:id="165"/>
    </w:p>
    <w:bookmarkEnd w:id="151"/>
    <w:bookmarkEnd w:id="152"/>
    <w:bookmarkEnd w:id="153"/>
    <w:bookmarkEnd w:id="154"/>
    <w:p w14:paraId="10A31B50" w14:textId="77777777" w:rsidR="00C20A42" w:rsidRPr="00DD48E6" w:rsidRDefault="00C20A42" w:rsidP="007A0718">
      <w:pPr>
        <w:spacing w:line="300" w:lineRule="exact"/>
        <w:rPr>
          <w:rFonts w:cstheme="minorHAnsi"/>
          <w:szCs w:val="22"/>
        </w:rPr>
      </w:pPr>
      <w:r w:rsidRPr="00DD48E6">
        <w:rPr>
          <w:rFonts w:cstheme="minorHAnsi"/>
          <w:szCs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5C5B842F" w14:textId="77777777" w:rsidR="00C20A42" w:rsidRPr="00DD48E6" w:rsidRDefault="00C20A42" w:rsidP="007A0718">
      <w:pPr>
        <w:spacing w:line="300" w:lineRule="exact"/>
        <w:rPr>
          <w:rFonts w:cstheme="minorHAnsi"/>
          <w:i/>
          <w:szCs w:val="22"/>
        </w:rPr>
      </w:pPr>
      <w:r w:rsidRPr="00DD48E6">
        <w:rPr>
          <w:rFonts w:cstheme="minorHAnsi"/>
          <w:i/>
          <w:szCs w:val="22"/>
        </w:rPr>
        <w:t>Razlog za izključitev se nanaša v primeru skupne ponudbe na vsakega izmed partnerjev, v primeru nastopa s podizvajalci pa tudi na podizvajalce.</w:t>
      </w:r>
    </w:p>
    <w:p w14:paraId="3DEADAC9" w14:textId="77777777" w:rsidR="00C20A42" w:rsidRPr="00DD48E6" w:rsidRDefault="00C20A42" w:rsidP="007A0718">
      <w:pPr>
        <w:spacing w:line="300" w:lineRule="exact"/>
        <w:rPr>
          <w:rFonts w:cstheme="minorHAnsi"/>
          <w:szCs w:val="22"/>
        </w:rPr>
      </w:pPr>
      <w:r w:rsidRPr="00DD48E6">
        <w:rPr>
          <w:rFonts w:cstheme="minorHAnsi"/>
          <w:b/>
          <w:szCs w:val="22"/>
        </w:rPr>
        <w:t xml:space="preserve">DOKAZILA: </w:t>
      </w:r>
      <w:r w:rsidRPr="00DD48E6">
        <w:rPr>
          <w:rFonts w:cstheme="minorHAnsi"/>
          <w:szCs w:val="22"/>
        </w:rPr>
        <w:t>Ponudnik/partner/podizvajalec izpolni ESP</w:t>
      </w:r>
      <w:r w:rsidR="000678E7" w:rsidRPr="00DD48E6">
        <w:rPr>
          <w:rFonts w:cstheme="minorHAnsi"/>
          <w:szCs w:val="22"/>
        </w:rPr>
        <w:t>D</w:t>
      </w:r>
      <w:r w:rsidRPr="00DD48E6">
        <w:rPr>
          <w:rFonts w:cstheme="minorHAnsi"/>
          <w:szCs w:val="22"/>
        </w:rPr>
        <w:t xml:space="preserve"> obrazec in predloži(jo</w:t>
      </w:r>
      <w:r w:rsidR="00572EED" w:rsidRPr="00DD48E6">
        <w:rPr>
          <w:rFonts w:cstheme="minorHAnsi"/>
          <w:szCs w:val="22"/>
        </w:rPr>
        <w:t>) potrdila iz kazenske evidence</w:t>
      </w:r>
      <w:r w:rsidRPr="00DD48E6">
        <w:rPr>
          <w:rFonts w:cstheme="minorHAnsi"/>
          <w:szCs w:val="22"/>
        </w:rPr>
        <w:t xml:space="preserve"> za fizične osebe (člane upravnega, vodstvenega ali nadzornega organa) ter za pravno osebo. V kolikor gre za skupno ponudbo ali ponudbo s podizvajalci</w:t>
      </w:r>
      <w:r w:rsidR="00515101" w:rsidRPr="00DD48E6">
        <w:rPr>
          <w:rFonts w:cstheme="minorHAnsi"/>
          <w:szCs w:val="22"/>
        </w:rPr>
        <w:t>,</w:t>
      </w:r>
      <w:r w:rsidRPr="00DD48E6">
        <w:rPr>
          <w:rFonts w:cstheme="minorHAnsi"/>
          <w:szCs w:val="22"/>
        </w:rPr>
        <w:t xml:space="preserve"> mora ponudnik ponudbi priložiti tudi potrdila za fizične in pravno osebo vsakega podizvajalca ali partnerja.</w:t>
      </w:r>
    </w:p>
    <w:p w14:paraId="75D83772" w14:textId="77777777" w:rsidR="00E93762" w:rsidRPr="00DD48E6" w:rsidRDefault="00E93762" w:rsidP="007A0718">
      <w:pPr>
        <w:spacing w:line="300" w:lineRule="exact"/>
        <w:rPr>
          <w:rFonts w:cstheme="minorHAnsi"/>
          <w:szCs w:val="22"/>
        </w:rPr>
      </w:pPr>
    </w:p>
    <w:p w14:paraId="02D3F5DF" w14:textId="77777777" w:rsidR="00C20A42" w:rsidRPr="00DD48E6" w:rsidRDefault="00C20A42" w:rsidP="0087718A">
      <w:pPr>
        <w:pStyle w:val="Heading1"/>
        <w:numPr>
          <w:ilvl w:val="1"/>
          <w:numId w:val="27"/>
        </w:numPr>
        <w:rPr>
          <w:rFonts w:cstheme="minorHAnsi"/>
        </w:rPr>
      </w:pPr>
      <w:bookmarkStart w:id="166" w:name="_Toc495393567"/>
      <w:bookmarkStart w:id="167" w:name="_Toc495393883"/>
      <w:bookmarkStart w:id="168" w:name="_Toc495400621"/>
      <w:bookmarkStart w:id="169" w:name="_Toc495400717"/>
      <w:bookmarkStart w:id="170" w:name="_Toc495400789"/>
      <w:bookmarkStart w:id="171" w:name="_Toc495400998"/>
      <w:bookmarkStart w:id="172" w:name="_Toc495401061"/>
      <w:bookmarkStart w:id="173" w:name="_Toc495401144"/>
      <w:bookmarkStart w:id="174" w:name="_Toc495401218"/>
      <w:bookmarkStart w:id="175" w:name="_Toc495401391"/>
      <w:bookmarkStart w:id="176" w:name="_Toc495401682"/>
      <w:bookmarkStart w:id="177" w:name="_Toc495393568"/>
      <w:bookmarkStart w:id="178" w:name="_Toc495393884"/>
      <w:bookmarkStart w:id="179" w:name="_Toc495400622"/>
      <w:bookmarkStart w:id="180" w:name="_Toc495400718"/>
      <w:bookmarkStart w:id="181" w:name="_Toc495400790"/>
      <w:bookmarkStart w:id="182" w:name="_Toc495400999"/>
      <w:bookmarkStart w:id="183" w:name="_Toc495401062"/>
      <w:bookmarkStart w:id="184" w:name="_Toc495401145"/>
      <w:bookmarkStart w:id="185" w:name="_Toc495401219"/>
      <w:bookmarkStart w:id="186" w:name="_Toc495401392"/>
      <w:bookmarkStart w:id="187" w:name="_Toc495401683"/>
      <w:bookmarkStart w:id="188" w:name="_Toc495393569"/>
      <w:bookmarkStart w:id="189" w:name="_Toc495393885"/>
      <w:bookmarkStart w:id="190" w:name="_Toc495400623"/>
      <w:bookmarkStart w:id="191" w:name="_Toc495400719"/>
      <w:bookmarkStart w:id="192" w:name="_Toc495400791"/>
      <w:bookmarkStart w:id="193" w:name="_Toc495401000"/>
      <w:bookmarkStart w:id="194" w:name="_Toc495401063"/>
      <w:bookmarkStart w:id="195" w:name="_Toc495401146"/>
      <w:bookmarkStart w:id="196" w:name="_Toc495401220"/>
      <w:bookmarkStart w:id="197" w:name="_Toc495401393"/>
      <w:bookmarkStart w:id="198" w:name="_Toc495401684"/>
      <w:bookmarkStart w:id="199" w:name="_Toc503440879"/>
      <w:bookmarkStart w:id="200" w:name="_Toc503440939"/>
      <w:bookmarkStart w:id="201" w:name="_Toc534352870"/>
      <w:bookmarkStart w:id="202" w:name="_Toc534354380"/>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DD48E6">
        <w:rPr>
          <w:rFonts w:cstheme="minorHAnsi"/>
        </w:rPr>
        <w:t>Uvrstitev na seznam ponudnikov z negativnimi referencami in evidenco poslovnih subjektov iz ZIntPK</w:t>
      </w:r>
      <w:bookmarkEnd w:id="199"/>
      <w:bookmarkEnd w:id="200"/>
      <w:bookmarkEnd w:id="201"/>
      <w:bookmarkEnd w:id="202"/>
    </w:p>
    <w:p w14:paraId="188C1D64" w14:textId="77777777" w:rsidR="00C20A42" w:rsidRPr="00DD48E6" w:rsidRDefault="00E90861" w:rsidP="007A0718">
      <w:pPr>
        <w:spacing w:line="300" w:lineRule="exact"/>
        <w:ind w:left="624" w:hanging="624"/>
        <w:rPr>
          <w:rFonts w:cstheme="minorHAnsi"/>
          <w:szCs w:val="22"/>
        </w:rPr>
      </w:pPr>
      <w:r w:rsidRPr="00DD48E6">
        <w:rPr>
          <w:rFonts w:cstheme="minorHAnsi"/>
          <w:szCs w:val="22"/>
        </w:rPr>
        <w:t>1</w:t>
      </w:r>
      <w:r w:rsidR="0003106E" w:rsidRPr="00DD48E6">
        <w:rPr>
          <w:rFonts w:cstheme="minorHAnsi"/>
          <w:szCs w:val="22"/>
        </w:rPr>
        <w:t>3</w:t>
      </w:r>
      <w:r w:rsidR="009F3910" w:rsidRPr="00DD48E6">
        <w:rPr>
          <w:rFonts w:cstheme="minorHAnsi"/>
          <w:szCs w:val="22"/>
        </w:rPr>
        <w:t xml:space="preserve">.2.1. </w:t>
      </w:r>
      <w:r w:rsidR="00C20A42" w:rsidRPr="00DD48E6">
        <w:rPr>
          <w:rFonts w:cstheme="minorHAnsi"/>
          <w:szCs w:val="22"/>
        </w:rPr>
        <w:t>Naročnik bo iz sodelovanja v postopku javnega naročanja izključil gospodarski subjekt, če je ponudnik na dan, ko poteče rok za oddajo ponudbe</w:t>
      </w:r>
      <w:r w:rsidR="00515101" w:rsidRPr="00DD48E6">
        <w:rPr>
          <w:rFonts w:cstheme="minorHAnsi"/>
          <w:szCs w:val="22"/>
        </w:rPr>
        <w:t>,</w:t>
      </w:r>
      <w:r w:rsidR="00C20A42" w:rsidRPr="00DD48E6">
        <w:rPr>
          <w:rFonts w:cstheme="minorHAnsi"/>
          <w:szCs w:val="22"/>
        </w:rPr>
        <w:t xml:space="preserve"> izločen iz postopkov oddaje javnih naročil zaradi uvrstitve v evidenco gospodarskih subjektov z negativnimi referencami.</w:t>
      </w:r>
    </w:p>
    <w:p w14:paraId="525053B4" w14:textId="77777777" w:rsidR="00C20A42" w:rsidRPr="00DD48E6" w:rsidRDefault="00C20A42" w:rsidP="007A0718">
      <w:pPr>
        <w:spacing w:line="300" w:lineRule="exact"/>
        <w:rPr>
          <w:rFonts w:cstheme="minorHAnsi"/>
          <w:i/>
          <w:szCs w:val="22"/>
        </w:rPr>
      </w:pPr>
      <w:r w:rsidRPr="00DD48E6">
        <w:rPr>
          <w:rFonts w:cstheme="minorHAnsi"/>
          <w:i/>
          <w:szCs w:val="22"/>
        </w:rPr>
        <w:t>Razlog za izključitev se nanaša v primeru skupne ponudbe na vsakega izmed partnerjev, v primeru nastopa s podizvajalci pa tudi na vsakega podizvajalca.</w:t>
      </w:r>
    </w:p>
    <w:p w14:paraId="6EA81115" w14:textId="77777777" w:rsidR="00C20A42" w:rsidRPr="00DD48E6" w:rsidRDefault="00C20A42" w:rsidP="007A0718">
      <w:pPr>
        <w:spacing w:line="300" w:lineRule="exact"/>
        <w:rPr>
          <w:rFonts w:cstheme="minorHAnsi"/>
          <w:szCs w:val="22"/>
        </w:rPr>
      </w:pPr>
      <w:r w:rsidRPr="00DD48E6">
        <w:rPr>
          <w:rFonts w:cstheme="minorHAnsi"/>
          <w:b/>
          <w:szCs w:val="22"/>
        </w:rPr>
        <w:t xml:space="preserve">DOKAZILO: </w:t>
      </w:r>
      <w:r w:rsidRPr="00DD48E6">
        <w:rPr>
          <w:rFonts w:cstheme="minorHAnsi"/>
          <w:szCs w:val="22"/>
        </w:rPr>
        <w:t>ponudnik/partner/podizvajalec izpolni ESPD obrazec</w:t>
      </w:r>
    </w:p>
    <w:p w14:paraId="40A433A9" w14:textId="77777777" w:rsidR="00C20A42" w:rsidRPr="00DD48E6" w:rsidRDefault="00C20A42" w:rsidP="007A0718">
      <w:pPr>
        <w:spacing w:line="300" w:lineRule="exact"/>
        <w:rPr>
          <w:rFonts w:cstheme="minorHAnsi"/>
          <w:szCs w:val="22"/>
        </w:rPr>
      </w:pPr>
    </w:p>
    <w:p w14:paraId="765EBCEC" w14:textId="77777777" w:rsidR="00C20A42" w:rsidRPr="00DD48E6" w:rsidRDefault="00E90861" w:rsidP="007A0718">
      <w:pPr>
        <w:spacing w:line="300" w:lineRule="exact"/>
        <w:ind w:left="686" w:hanging="686"/>
        <w:rPr>
          <w:rFonts w:cstheme="minorHAnsi"/>
          <w:szCs w:val="22"/>
        </w:rPr>
      </w:pPr>
      <w:r w:rsidRPr="00DD48E6">
        <w:rPr>
          <w:rFonts w:cstheme="minorHAnsi"/>
          <w:szCs w:val="22"/>
        </w:rPr>
        <w:t>1</w:t>
      </w:r>
      <w:r w:rsidR="0003106E" w:rsidRPr="00DD48E6">
        <w:rPr>
          <w:rFonts w:cstheme="minorHAnsi"/>
          <w:szCs w:val="22"/>
        </w:rPr>
        <w:t>3</w:t>
      </w:r>
      <w:r w:rsidR="009F3910" w:rsidRPr="00DD48E6">
        <w:rPr>
          <w:rFonts w:cstheme="minorHAnsi"/>
          <w:szCs w:val="22"/>
        </w:rPr>
        <w:t xml:space="preserve">.2.2. </w:t>
      </w:r>
      <w:r w:rsidR="00C20A42" w:rsidRPr="00DD48E6">
        <w:rPr>
          <w:rFonts w:cstheme="minorHAnsi"/>
          <w:szCs w:val="22"/>
        </w:rPr>
        <w:t xml:space="preserve">Ponudnik </w:t>
      </w:r>
      <w:r w:rsidR="00A4522A" w:rsidRPr="00DD48E6">
        <w:rPr>
          <w:rFonts w:cstheme="minorHAnsi"/>
          <w:szCs w:val="22"/>
        </w:rPr>
        <w:t>na dan, ko izteče rok za oddajo ponudb</w:t>
      </w:r>
      <w:r w:rsidR="00EA6086" w:rsidRPr="00DD48E6">
        <w:rPr>
          <w:rFonts w:cstheme="minorHAnsi"/>
          <w:szCs w:val="22"/>
        </w:rPr>
        <w:t>,</w:t>
      </w:r>
      <w:r w:rsidR="00A4522A" w:rsidRPr="00DD48E6">
        <w:rPr>
          <w:rFonts w:cstheme="minorHAnsi"/>
          <w:szCs w:val="22"/>
        </w:rPr>
        <w:t xml:space="preserve"> </w:t>
      </w:r>
      <w:r w:rsidR="00C20A42" w:rsidRPr="00DD48E6">
        <w:rPr>
          <w:rFonts w:cstheme="minorHAnsi"/>
          <w:szCs w:val="22"/>
        </w:rPr>
        <w:t>ne sme biti uvrščen v evidenco poslovnih subjektov iz 35. člena Zakona o integriteti in preprečevanju korupcije (Ur. l. RS, št. 69/2011; v nadaljevanju: ZIntPK-UPB2).</w:t>
      </w:r>
      <w:r w:rsidR="00A4522A" w:rsidRPr="00DD48E6">
        <w:rPr>
          <w:rFonts w:cstheme="minorHAnsi"/>
          <w:szCs w:val="22"/>
        </w:rPr>
        <w:t xml:space="preserve"> </w:t>
      </w:r>
    </w:p>
    <w:p w14:paraId="2B82A478" w14:textId="77777777" w:rsidR="00C20A42" w:rsidRPr="00DD48E6" w:rsidRDefault="00C20A42" w:rsidP="007A0718">
      <w:pPr>
        <w:spacing w:line="300" w:lineRule="exact"/>
        <w:rPr>
          <w:rFonts w:cstheme="minorHAnsi"/>
          <w:i/>
          <w:szCs w:val="22"/>
        </w:rPr>
      </w:pPr>
      <w:r w:rsidRPr="00DD48E6">
        <w:rPr>
          <w:rFonts w:cstheme="minorHAnsi"/>
          <w:i/>
          <w:szCs w:val="22"/>
        </w:rPr>
        <w:t>Razlog za izključitev se nanaša v primeru skupne ponudbe na vsakega izmed partnerjev, v primeru nastopa s podizvajalci pa tudi za podizvajalce.</w:t>
      </w:r>
    </w:p>
    <w:p w14:paraId="4DEC5773" w14:textId="77777777" w:rsidR="00C20A42" w:rsidRPr="00DD48E6" w:rsidRDefault="00C20A42" w:rsidP="007A0718">
      <w:pPr>
        <w:spacing w:line="300" w:lineRule="exact"/>
        <w:rPr>
          <w:rFonts w:cstheme="minorHAnsi"/>
          <w:szCs w:val="22"/>
        </w:rPr>
      </w:pPr>
      <w:r w:rsidRPr="00DD48E6">
        <w:rPr>
          <w:rFonts w:cstheme="minorHAnsi"/>
          <w:b/>
          <w:szCs w:val="22"/>
        </w:rPr>
        <w:lastRenderedPageBreak/>
        <w:t xml:space="preserve">DOKAZILO: </w:t>
      </w:r>
      <w:r w:rsidRPr="00DD48E6">
        <w:rPr>
          <w:rFonts w:cstheme="minorHAnsi"/>
          <w:szCs w:val="22"/>
        </w:rPr>
        <w:t>ponudnik/partner/podizvajalec izpolni ESPD obrazec</w:t>
      </w:r>
    </w:p>
    <w:p w14:paraId="3BB01176" w14:textId="2D91757B" w:rsidR="00DD48E6" w:rsidRDefault="00DD48E6">
      <w:pPr>
        <w:spacing w:after="160" w:line="259" w:lineRule="auto"/>
        <w:jc w:val="left"/>
        <w:rPr>
          <w:rFonts w:cstheme="minorHAnsi"/>
          <w:b/>
          <w:iCs/>
          <w:szCs w:val="22"/>
        </w:rPr>
      </w:pPr>
      <w:bookmarkStart w:id="203" w:name="_Toc503440880"/>
      <w:bookmarkStart w:id="204" w:name="_Toc503440940"/>
    </w:p>
    <w:p w14:paraId="01180245" w14:textId="2DE81666" w:rsidR="00C20A42" w:rsidRPr="00DD48E6" w:rsidRDefault="00C20A42" w:rsidP="006773B7">
      <w:pPr>
        <w:pStyle w:val="Heading7"/>
        <w:numPr>
          <w:ilvl w:val="1"/>
          <w:numId w:val="23"/>
        </w:numPr>
        <w:spacing w:line="300" w:lineRule="exact"/>
        <w:rPr>
          <w:rFonts w:cstheme="minorHAnsi"/>
          <w:szCs w:val="22"/>
        </w:rPr>
      </w:pPr>
      <w:bookmarkStart w:id="205" w:name="_Toc534352871"/>
      <w:bookmarkStart w:id="206" w:name="_Toc534354381"/>
      <w:r w:rsidRPr="00DD48E6">
        <w:rPr>
          <w:rFonts w:cstheme="minorHAnsi"/>
          <w:szCs w:val="22"/>
        </w:rPr>
        <w:t>Neplačane davčne obveznosti in socialni prispevki</w:t>
      </w:r>
      <w:bookmarkEnd w:id="203"/>
      <w:bookmarkEnd w:id="204"/>
      <w:bookmarkEnd w:id="205"/>
      <w:bookmarkEnd w:id="206"/>
    </w:p>
    <w:p w14:paraId="111BD22F" w14:textId="77777777" w:rsidR="00C20A42" w:rsidRPr="00DD48E6" w:rsidRDefault="00C20A42" w:rsidP="007A0718">
      <w:pPr>
        <w:spacing w:line="300" w:lineRule="exact"/>
        <w:rPr>
          <w:rFonts w:cstheme="minorHAnsi"/>
          <w:szCs w:val="22"/>
        </w:rPr>
      </w:pPr>
      <w:r w:rsidRPr="00DD48E6">
        <w:rPr>
          <w:rFonts w:cstheme="minorHAnsi"/>
          <w:szCs w:val="22"/>
        </w:rPr>
        <w:t>Naročnik bo izključil ponudnika, če bo ugotovil, da ima na dan oddaje ponudbe neplačane zapadle obveznosti,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735B02A1" w14:textId="77777777" w:rsidR="00C20A42" w:rsidRPr="00DD48E6" w:rsidRDefault="00C20A42" w:rsidP="007A0718">
      <w:pPr>
        <w:spacing w:line="300" w:lineRule="exact"/>
        <w:rPr>
          <w:rFonts w:cstheme="minorHAnsi"/>
          <w:i/>
          <w:szCs w:val="22"/>
        </w:rPr>
      </w:pPr>
      <w:r w:rsidRPr="00DD48E6">
        <w:rPr>
          <w:rFonts w:cstheme="minorHAnsi"/>
          <w:i/>
          <w:szCs w:val="22"/>
        </w:rPr>
        <w:t>Razlog za izključitev se nanaša v primeru skupne ponudbe na vsakega izmed partnerjev, v primeru nastopa s podizvajalci pa tudi za podizvajalce.</w:t>
      </w:r>
    </w:p>
    <w:p w14:paraId="0580D09E" w14:textId="77777777" w:rsidR="00C20A42" w:rsidRPr="00DD48E6" w:rsidRDefault="00C20A42" w:rsidP="007A0718">
      <w:pPr>
        <w:spacing w:line="300" w:lineRule="exact"/>
        <w:rPr>
          <w:rFonts w:cstheme="minorHAnsi"/>
          <w:szCs w:val="22"/>
        </w:rPr>
      </w:pPr>
      <w:r w:rsidRPr="00DD48E6">
        <w:rPr>
          <w:rFonts w:cstheme="minorHAnsi"/>
          <w:b/>
          <w:szCs w:val="22"/>
        </w:rPr>
        <w:t xml:space="preserve">DOKAZILO: </w:t>
      </w:r>
      <w:r w:rsidRPr="00DD48E6">
        <w:rPr>
          <w:rFonts w:cstheme="minorHAnsi"/>
          <w:szCs w:val="22"/>
        </w:rPr>
        <w:t>ponudnik/partner/podizvajalec izpolni ESPD obrazec</w:t>
      </w:r>
    </w:p>
    <w:p w14:paraId="39CFEB7B" w14:textId="77777777" w:rsidR="00E93762" w:rsidRPr="00DD48E6" w:rsidRDefault="00E93762" w:rsidP="007A0718">
      <w:pPr>
        <w:spacing w:line="300" w:lineRule="exact"/>
        <w:rPr>
          <w:rFonts w:cstheme="minorHAnsi"/>
          <w:szCs w:val="22"/>
        </w:rPr>
      </w:pPr>
    </w:p>
    <w:p w14:paraId="78899C5B" w14:textId="77777777" w:rsidR="00C20A42" w:rsidRPr="00DD48E6" w:rsidRDefault="00C20A42" w:rsidP="006773B7">
      <w:pPr>
        <w:pStyle w:val="Heading7"/>
        <w:numPr>
          <w:ilvl w:val="1"/>
          <w:numId w:val="23"/>
        </w:numPr>
        <w:spacing w:line="300" w:lineRule="exact"/>
        <w:rPr>
          <w:rFonts w:cstheme="minorHAnsi"/>
          <w:szCs w:val="22"/>
        </w:rPr>
      </w:pPr>
      <w:bookmarkStart w:id="207" w:name="_Toc452447960"/>
      <w:bookmarkStart w:id="208" w:name="_Toc503440881"/>
      <w:bookmarkStart w:id="209" w:name="_Toc503440941"/>
      <w:bookmarkStart w:id="210" w:name="_Toc534352872"/>
      <w:bookmarkStart w:id="211" w:name="_Toc534354382"/>
      <w:r w:rsidRPr="00DD48E6">
        <w:rPr>
          <w:rFonts w:cstheme="minorHAnsi"/>
          <w:szCs w:val="22"/>
        </w:rPr>
        <w:t>Izrek globe v zvezi s plačilom za delo</w:t>
      </w:r>
      <w:bookmarkEnd w:id="207"/>
      <w:bookmarkEnd w:id="208"/>
      <w:bookmarkEnd w:id="209"/>
      <w:bookmarkEnd w:id="210"/>
      <w:bookmarkEnd w:id="211"/>
    </w:p>
    <w:p w14:paraId="5240449F" w14:textId="77777777" w:rsidR="00C20A42" w:rsidRPr="00DD48E6" w:rsidRDefault="00C20A42" w:rsidP="007A0718">
      <w:pPr>
        <w:spacing w:line="300" w:lineRule="exact"/>
        <w:rPr>
          <w:rFonts w:cstheme="minorHAnsi"/>
          <w:szCs w:val="22"/>
        </w:rPr>
      </w:pPr>
      <w:r w:rsidRPr="00DD48E6">
        <w:rPr>
          <w:rFonts w:cstheme="minorHAnsi"/>
          <w:szCs w:val="22"/>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06956174" w14:textId="77777777" w:rsidR="00C20A42" w:rsidRPr="00DD48E6" w:rsidRDefault="00C20A42" w:rsidP="007A0718">
      <w:pPr>
        <w:spacing w:line="300" w:lineRule="exact"/>
        <w:rPr>
          <w:rFonts w:cstheme="minorHAnsi"/>
          <w:szCs w:val="22"/>
        </w:rPr>
      </w:pPr>
      <w:r w:rsidRPr="00DD48E6">
        <w:rPr>
          <w:rFonts w:cstheme="minorHAnsi"/>
          <w:i/>
          <w:szCs w:val="22"/>
        </w:rPr>
        <w:t>Razlog za izključitev se nanaša v primeru skupne ponudbe na vsakega izmed partnerjev, v primeru nastopa s podizvajalci pa tudi za podizvajalce</w:t>
      </w:r>
      <w:r w:rsidRPr="00DD48E6">
        <w:rPr>
          <w:rFonts w:cstheme="minorHAnsi"/>
          <w:szCs w:val="22"/>
        </w:rPr>
        <w:t>.</w:t>
      </w:r>
    </w:p>
    <w:p w14:paraId="2BC862E1" w14:textId="77777777" w:rsidR="00AB5DBC" w:rsidRPr="00DD48E6" w:rsidRDefault="00C20A42" w:rsidP="007A0718">
      <w:pPr>
        <w:spacing w:line="300" w:lineRule="exact"/>
        <w:rPr>
          <w:rFonts w:cstheme="minorHAnsi"/>
          <w:szCs w:val="22"/>
        </w:rPr>
      </w:pPr>
      <w:r w:rsidRPr="00DD48E6">
        <w:rPr>
          <w:rFonts w:cstheme="minorHAnsi"/>
          <w:b/>
          <w:szCs w:val="22"/>
        </w:rPr>
        <w:t xml:space="preserve">DOKAZILO: </w:t>
      </w:r>
      <w:r w:rsidRPr="00DD48E6">
        <w:rPr>
          <w:rFonts w:cstheme="minorHAnsi"/>
          <w:szCs w:val="22"/>
        </w:rPr>
        <w:t>ponudnik/partner/po</w:t>
      </w:r>
      <w:bookmarkStart w:id="212" w:name="_Toc495401685"/>
      <w:bookmarkStart w:id="213" w:name="_Toc452447961"/>
      <w:bookmarkStart w:id="214" w:name="_Toc495400624"/>
      <w:r w:rsidR="00EC11EA" w:rsidRPr="00DD48E6">
        <w:rPr>
          <w:rFonts w:cstheme="minorHAnsi"/>
          <w:szCs w:val="22"/>
        </w:rPr>
        <w:t>dizvajalec izpolni ESPD obrazec</w:t>
      </w:r>
    </w:p>
    <w:p w14:paraId="41860D02" w14:textId="77777777" w:rsidR="00EC11EA" w:rsidRPr="00DD48E6" w:rsidRDefault="00EC11EA" w:rsidP="007A0718">
      <w:pPr>
        <w:spacing w:line="300" w:lineRule="exact"/>
        <w:rPr>
          <w:rStyle w:val="Heading2Char1"/>
          <w:rFonts w:eastAsia="Times New Roman" w:cstheme="minorHAnsi"/>
          <w:b w:val="0"/>
          <w:bCs w:val="0"/>
          <w:szCs w:val="22"/>
        </w:rPr>
      </w:pPr>
    </w:p>
    <w:p w14:paraId="4EADD334" w14:textId="77777777" w:rsidR="00C20A42" w:rsidRPr="00DD48E6" w:rsidRDefault="00C20A42" w:rsidP="006773B7">
      <w:pPr>
        <w:pStyle w:val="Heading7"/>
        <w:numPr>
          <w:ilvl w:val="1"/>
          <w:numId w:val="23"/>
        </w:numPr>
        <w:spacing w:line="300" w:lineRule="exact"/>
        <w:rPr>
          <w:rStyle w:val="Heading2Char1"/>
          <w:rFonts w:cstheme="minorHAnsi"/>
          <w:b/>
          <w:bCs w:val="0"/>
          <w:szCs w:val="22"/>
        </w:rPr>
      </w:pPr>
      <w:bookmarkStart w:id="215" w:name="_Toc501632862"/>
      <w:bookmarkStart w:id="216" w:name="_Toc503440882"/>
      <w:bookmarkStart w:id="217" w:name="_Toc503440942"/>
      <w:bookmarkStart w:id="218" w:name="_Toc534352873"/>
      <w:bookmarkStart w:id="219" w:name="_Toc534354383"/>
      <w:r w:rsidRPr="00DD48E6">
        <w:rPr>
          <w:rStyle w:val="Heading2Char1"/>
          <w:rFonts w:cstheme="minorHAnsi"/>
          <w:b/>
          <w:bCs w:val="0"/>
          <w:szCs w:val="22"/>
        </w:rPr>
        <w:t>Pretekla</w:t>
      </w:r>
      <w:bookmarkEnd w:id="212"/>
      <w:r w:rsidRPr="00DD48E6">
        <w:rPr>
          <w:rStyle w:val="Heading2Char1"/>
          <w:rFonts w:cstheme="minorHAnsi"/>
          <w:b/>
          <w:bCs w:val="0"/>
          <w:szCs w:val="22"/>
        </w:rPr>
        <w:t xml:space="preserve"> </w:t>
      </w:r>
      <w:r w:rsidRPr="00DD48E6">
        <w:rPr>
          <w:rStyle w:val="Heading2Char1"/>
          <w:rFonts w:cstheme="minorHAnsi"/>
          <w:b/>
          <w:szCs w:val="22"/>
        </w:rPr>
        <w:t>slaba izvedba</w:t>
      </w:r>
      <w:bookmarkEnd w:id="213"/>
      <w:bookmarkEnd w:id="214"/>
      <w:bookmarkEnd w:id="215"/>
      <w:bookmarkEnd w:id="216"/>
      <w:bookmarkEnd w:id="217"/>
      <w:bookmarkEnd w:id="218"/>
      <w:bookmarkEnd w:id="219"/>
    </w:p>
    <w:p w14:paraId="7D8C44AF" w14:textId="77777777" w:rsidR="00C20A42" w:rsidRPr="00DD48E6" w:rsidRDefault="00C20A42" w:rsidP="007A0718">
      <w:pPr>
        <w:spacing w:line="300" w:lineRule="exact"/>
        <w:rPr>
          <w:rFonts w:cstheme="minorHAnsi"/>
          <w:szCs w:val="22"/>
        </w:rPr>
      </w:pPr>
      <w:r w:rsidRPr="00DD48E6">
        <w:rPr>
          <w:rFonts w:cstheme="minorHAnsi"/>
          <w:szCs w:val="22"/>
        </w:rPr>
        <w:t>Naročnik bo iz postopka javnega naročanja izločil ponudnika, če je naročnik od prejšnj</w:t>
      </w:r>
      <w:r w:rsidR="00A4522A" w:rsidRPr="00DD48E6">
        <w:rPr>
          <w:rFonts w:cstheme="minorHAnsi"/>
          <w:szCs w:val="22"/>
        </w:rPr>
        <w:t>e</w:t>
      </w:r>
      <w:r w:rsidRPr="00DD48E6">
        <w:rPr>
          <w:rFonts w:cstheme="minorHAnsi"/>
          <w:szCs w:val="22"/>
        </w:rPr>
        <w:t xml:space="preserve"> pogodb</w:t>
      </w:r>
      <w:r w:rsidR="00A4522A" w:rsidRPr="00DD48E6">
        <w:rPr>
          <w:rFonts w:cstheme="minorHAnsi"/>
          <w:szCs w:val="22"/>
        </w:rPr>
        <w:t>e</w:t>
      </w:r>
      <w:r w:rsidRPr="00DD48E6">
        <w:rPr>
          <w:rFonts w:cstheme="minorHAnsi"/>
          <w:szCs w:val="22"/>
        </w:rPr>
        <w:t xml:space="preserve"> o izvedbi javne</w:t>
      </w:r>
      <w:r w:rsidR="00572EED" w:rsidRPr="00DD48E6">
        <w:rPr>
          <w:rFonts w:cstheme="minorHAnsi"/>
          <w:szCs w:val="22"/>
        </w:rPr>
        <w:t xml:space="preserve">ga naročila predčasno odstopil </w:t>
      </w:r>
      <w:r w:rsidRPr="00DD48E6">
        <w:rPr>
          <w:rFonts w:cstheme="minorHAnsi"/>
          <w:szCs w:val="22"/>
        </w:rPr>
        <w:t>od izvedbe naročila oziroma pogodbe ali uveljavljal odškodnino ali so bile izvedene druge primerljive sankcije, ker so se pokazale precejšnje ali stalne pomanjkljivosti pri izpolnjevanju ključne obveznosti.</w:t>
      </w:r>
    </w:p>
    <w:p w14:paraId="0933E2C4" w14:textId="77777777" w:rsidR="00C20A42" w:rsidRPr="00DD48E6" w:rsidRDefault="00C20A42" w:rsidP="007A0718">
      <w:pPr>
        <w:spacing w:line="300" w:lineRule="exact"/>
        <w:rPr>
          <w:rFonts w:cstheme="minorHAnsi"/>
          <w:szCs w:val="22"/>
        </w:rPr>
      </w:pPr>
      <w:r w:rsidRPr="00DD48E6">
        <w:rPr>
          <w:rFonts w:cstheme="minorHAnsi"/>
          <w:i/>
          <w:szCs w:val="22"/>
        </w:rPr>
        <w:t>Razlog za izključitev se nanaša v primeru skupne ponudbe na vsakega izmed partnerjev, v primeru nastopa s podizvajalci pa tudi za podizvajalce</w:t>
      </w:r>
      <w:r w:rsidRPr="00DD48E6">
        <w:rPr>
          <w:rFonts w:cstheme="minorHAnsi"/>
          <w:szCs w:val="22"/>
        </w:rPr>
        <w:t>.</w:t>
      </w:r>
    </w:p>
    <w:p w14:paraId="268F2FFA" w14:textId="77777777" w:rsidR="00C20A42" w:rsidRPr="00DD48E6" w:rsidRDefault="00C20A42" w:rsidP="007A0718">
      <w:pPr>
        <w:spacing w:line="300" w:lineRule="exact"/>
        <w:rPr>
          <w:rFonts w:cstheme="minorHAnsi"/>
          <w:szCs w:val="22"/>
        </w:rPr>
      </w:pPr>
      <w:r w:rsidRPr="00DD48E6">
        <w:rPr>
          <w:rFonts w:cstheme="minorHAnsi"/>
          <w:b/>
          <w:szCs w:val="22"/>
        </w:rPr>
        <w:t xml:space="preserve">DOKAZILO: </w:t>
      </w:r>
      <w:r w:rsidRPr="00DD48E6">
        <w:rPr>
          <w:rFonts w:cstheme="minorHAnsi"/>
          <w:szCs w:val="22"/>
        </w:rPr>
        <w:t>ponudnik/partner/podizvajalec izpolni ESPD obrazec</w:t>
      </w:r>
    </w:p>
    <w:p w14:paraId="5E305B31" w14:textId="77777777" w:rsidR="00E93762" w:rsidRPr="00DD48E6" w:rsidRDefault="00E93762" w:rsidP="007A0718">
      <w:pPr>
        <w:spacing w:line="300" w:lineRule="exact"/>
        <w:rPr>
          <w:rFonts w:cstheme="minorHAnsi"/>
          <w:b/>
          <w:szCs w:val="22"/>
        </w:rPr>
      </w:pPr>
    </w:p>
    <w:p w14:paraId="00274AAF" w14:textId="77777777" w:rsidR="00C20A42" w:rsidRPr="00DD48E6" w:rsidRDefault="00C20A42" w:rsidP="006773B7">
      <w:pPr>
        <w:pStyle w:val="Heading7"/>
        <w:numPr>
          <w:ilvl w:val="1"/>
          <w:numId w:val="23"/>
        </w:numPr>
        <w:spacing w:line="300" w:lineRule="exact"/>
        <w:rPr>
          <w:rFonts w:cstheme="minorHAnsi"/>
          <w:szCs w:val="22"/>
        </w:rPr>
      </w:pPr>
      <w:bookmarkStart w:id="220" w:name="_Toc452447962"/>
      <w:bookmarkStart w:id="221" w:name="_Toc503440883"/>
      <w:bookmarkStart w:id="222" w:name="_Toc503440943"/>
      <w:bookmarkStart w:id="223" w:name="_Toc534352874"/>
      <w:bookmarkStart w:id="224" w:name="_Toc534354384"/>
      <w:r w:rsidRPr="00DD48E6">
        <w:rPr>
          <w:rFonts w:cstheme="minorHAnsi"/>
          <w:szCs w:val="22"/>
        </w:rPr>
        <w:t xml:space="preserve">Dajanje zavajajočih razlag in </w:t>
      </w:r>
      <w:r w:rsidR="007B7099" w:rsidRPr="00DD48E6">
        <w:rPr>
          <w:rFonts w:cstheme="minorHAnsi"/>
          <w:szCs w:val="22"/>
        </w:rPr>
        <w:t>ne predložitev</w:t>
      </w:r>
      <w:r w:rsidRPr="00DD48E6">
        <w:rPr>
          <w:rFonts w:cstheme="minorHAnsi"/>
          <w:szCs w:val="22"/>
        </w:rPr>
        <w:t xml:space="preserve"> dokazil</w:t>
      </w:r>
      <w:bookmarkEnd w:id="220"/>
      <w:bookmarkEnd w:id="221"/>
      <w:bookmarkEnd w:id="222"/>
      <w:bookmarkEnd w:id="223"/>
      <w:bookmarkEnd w:id="224"/>
      <w:r w:rsidRPr="00DD48E6">
        <w:rPr>
          <w:rFonts w:cstheme="minorHAnsi"/>
          <w:szCs w:val="22"/>
        </w:rPr>
        <w:t xml:space="preserve"> </w:t>
      </w:r>
    </w:p>
    <w:p w14:paraId="7E68D3EB" w14:textId="77777777" w:rsidR="00C20A42" w:rsidRPr="00DD48E6" w:rsidRDefault="00C20A42" w:rsidP="007A0718">
      <w:pPr>
        <w:spacing w:line="300" w:lineRule="exact"/>
        <w:rPr>
          <w:rFonts w:cstheme="minorHAnsi"/>
          <w:szCs w:val="22"/>
        </w:rPr>
      </w:pPr>
      <w:r w:rsidRPr="00DD48E6">
        <w:rPr>
          <w:rFonts w:cstheme="minorHAnsi"/>
          <w:szCs w:val="22"/>
        </w:rPr>
        <w:t>Naročnik bo iz postopka javne</w:t>
      </w:r>
      <w:r w:rsidR="0003106E" w:rsidRPr="00DD48E6">
        <w:rPr>
          <w:rFonts w:cstheme="minorHAnsi"/>
          <w:szCs w:val="22"/>
        </w:rPr>
        <w:t>ga naročanja izločil ponudnika,</w:t>
      </w:r>
      <w:r w:rsidRPr="00DD48E6">
        <w:rPr>
          <w:rFonts w:cstheme="minorHAnsi"/>
          <w:szCs w:val="22"/>
        </w:rPr>
        <w:t xml:space="preserve">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696CEFE" w14:textId="77777777" w:rsidR="00C20A42" w:rsidRPr="00DD48E6" w:rsidRDefault="00C20A42" w:rsidP="007A0718">
      <w:pPr>
        <w:spacing w:line="300" w:lineRule="exact"/>
        <w:rPr>
          <w:rFonts w:cstheme="minorHAnsi"/>
          <w:szCs w:val="22"/>
        </w:rPr>
      </w:pPr>
      <w:r w:rsidRPr="00DD48E6">
        <w:rPr>
          <w:rFonts w:cstheme="minorHAnsi"/>
          <w:i/>
          <w:szCs w:val="22"/>
        </w:rPr>
        <w:t>Razlog za izključitev se nanaša v primeru skupne ponudbe na vsakega izmed partnerjev, v primeru nastopa s podizvajalci pa tudi za podizvajalce</w:t>
      </w:r>
      <w:r w:rsidRPr="00DD48E6">
        <w:rPr>
          <w:rFonts w:cstheme="minorHAnsi"/>
          <w:szCs w:val="22"/>
        </w:rPr>
        <w:t>.</w:t>
      </w:r>
    </w:p>
    <w:p w14:paraId="02993C34" w14:textId="24E6279C" w:rsidR="00DD48E6" w:rsidRDefault="00C20A42" w:rsidP="003A3045">
      <w:pPr>
        <w:spacing w:line="300" w:lineRule="exact"/>
        <w:rPr>
          <w:rFonts w:cstheme="minorHAnsi"/>
          <w:szCs w:val="22"/>
        </w:rPr>
      </w:pPr>
      <w:r w:rsidRPr="00DD48E6">
        <w:rPr>
          <w:rFonts w:cstheme="minorHAnsi"/>
          <w:b/>
          <w:szCs w:val="22"/>
        </w:rPr>
        <w:lastRenderedPageBreak/>
        <w:t xml:space="preserve">DOKAZILO: </w:t>
      </w:r>
      <w:r w:rsidRPr="00DD48E6">
        <w:rPr>
          <w:rFonts w:cstheme="minorHAnsi"/>
          <w:szCs w:val="22"/>
        </w:rPr>
        <w:t>ponudnik/partner/podizvajalec izpolni ESPD obrazec</w:t>
      </w:r>
      <w:bookmarkStart w:id="225" w:name="_Toc452447963"/>
      <w:bookmarkStart w:id="226" w:name="_Toc503440884"/>
      <w:bookmarkStart w:id="227" w:name="_Toc503440944"/>
    </w:p>
    <w:p w14:paraId="2C8A43A5" w14:textId="77777777" w:rsidR="003A3045" w:rsidRDefault="003A3045" w:rsidP="003A3045">
      <w:pPr>
        <w:spacing w:line="300" w:lineRule="exact"/>
        <w:rPr>
          <w:rFonts w:cstheme="minorHAnsi"/>
          <w:b/>
          <w:iCs/>
          <w:szCs w:val="22"/>
        </w:rPr>
      </w:pPr>
    </w:p>
    <w:p w14:paraId="71401731" w14:textId="6C9A9D81" w:rsidR="00C20A42" w:rsidRPr="00DD48E6" w:rsidRDefault="00C20A42" w:rsidP="006773B7">
      <w:pPr>
        <w:pStyle w:val="Heading7"/>
        <w:numPr>
          <w:ilvl w:val="1"/>
          <w:numId w:val="23"/>
        </w:numPr>
        <w:spacing w:line="300" w:lineRule="exact"/>
        <w:rPr>
          <w:rFonts w:cstheme="minorHAnsi"/>
          <w:szCs w:val="22"/>
        </w:rPr>
      </w:pPr>
      <w:bookmarkStart w:id="228" w:name="_Toc534352875"/>
      <w:bookmarkStart w:id="229" w:name="_Toc534354385"/>
      <w:r w:rsidRPr="00DD48E6">
        <w:rPr>
          <w:rFonts w:cstheme="minorHAnsi"/>
          <w:szCs w:val="22"/>
        </w:rPr>
        <w:t>Neupravičen vpliv na odločanje naročnika</w:t>
      </w:r>
      <w:bookmarkEnd w:id="225"/>
      <w:bookmarkEnd w:id="226"/>
      <w:bookmarkEnd w:id="227"/>
      <w:bookmarkEnd w:id="228"/>
      <w:bookmarkEnd w:id="229"/>
    </w:p>
    <w:p w14:paraId="42C6A418" w14:textId="77777777" w:rsidR="00C20A42" w:rsidRPr="00DD48E6" w:rsidRDefault="00C20A42" w:rsidP="007A0718">
      <w:pPr>
        <w:spacing w:line="300" w:lineRule="exact"/>
        <w:rPr>
          <w:rFonts w:cstheme="minorHAnsi"/>
          <w:szCs w:val="22"/>
        </w:rPr>
      </w:pPr>
      <w:r w:rsidRPr="00DD48E6">
        <w:rPr>
          <w:rFonts w:cstheme="minorHAnsi"/>
          <w:szCs w:val="22"/>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991F8C5" w14:textId="77777777" w:rsidR="00C20A42" w:rsidRPr="00DD48E6" w:rsidRDefault="00C20A42" w:rsidP="007A0718">
      <w:pPr>
        <w:spacing w:line="300" w:lineRule="exact"/>
        <w:rPr>
          <w:rFonts w:cstheme="minorHAnsi"/>
          <w:szCs w:val="22"/>
        </w:rPr>
      </w:pPr>
      <w:r w:rsidRPr="00DD48E6">
        <w:rPr>
          <w:rFonts w:cstheme="minorHAnsi"/>
          <w:i/>
          <w:szCs w:val="22"/>
        </w:rPr>
        <w:t>Razlog za izključitev se nanaša v primeru skupne ponudbe na vsakega izmed partnerjev, v primeru nastopa s podizvajalci pa tudi za podizvajalce</w:t>
      </w:r>
      <w:r w:rsidRPr="00DD48E6">
        <w:rPr>
          <w:rFonts w:cstheme="minorHAnsi"/>
          <w:szCs w:val="22"/>
        </w:rPr>
        <w:t>.</w:t>
      </w:r>
    </w:p>
    <w:p w14:paraId="5001856B" w14:textId="77777777" w:rsidR="00C20A42" w:rsidRPr="00DD48E6" w:rsidRDefault="00C20A42" w:rsidP="007A0718">
      <w:pPr>
        <w:spacing w:line="300" w:lineRule="exact"/>
        <w:rPr>
          <w:rFonts w:cstheme="minorHAnsi"/>
          <w:szCs w:val="22"/>
        </w:rPr>
      </w:pPr>
      <w:r w:rsidRPr="00DD48E6">
        <w:rPr>
          <w:rFonts w:cstheme="minorHAnsi"/>
          <w:b/>
          <w:szCs w:val="22"/>
        </w:rPr>
        <w:t xml:space="preserve">DOKAZILO: </w:t>
      </w:r>
      <w:r w:rsidRPr="00DD48E6">
        <w:rPr>
          <w:rFonts w:cstheme="minorHAnsi"/>
          <w:szCs w:val="22"/>
        </w:rPr>
        <w:t>ponudnik/partner/podizvajalec izpolni ESPD obrazec</w:t>
      </w:r>
    </w:p>
    <w:p w14:paraId="65682A44" w14:textId="77777777" w:rsidR="00E93762" w:rsidRPr="00DD48E6" w:rsidRDefault="00E93762" w:rsidP="007A0718">
      <w:pPr>
        <w:spacing w:line="300" w:lineRule="exact"/>
        <w:rPr>
          <w:rFonts w:cstheme="minorHAnsi"/>
          <w:szCs w:val="22"/>
        </w:rPr>
      </w:pPr>
    </w:p>
    <w:p w14:paraId="682A6F15" w14:textId="77777777" w:rsidR="00C20A42" w:rsidRPr="00DD48E6" w:rsidRDefault="00C20A42" w:rsidP="006773B7">
      <w:pPr>
        <w:pStyle w:val="Heading7"/>
        <w:numPr>
          <w:ilvl w:val="1"/>
          <w:numId w:val="23"/>
        </w:numPr>
        <w:spacing w:line="300" w:lineRule="exact"/>
        <w:rPr>
          <w:rFonts w:cstheme="minorHAnsi"/>
          <w:szCs w:val="22"/>
        </w:rPr>
      </w:pPr>
      <w:bookmarkStart w:id="230" w:name="_Toc452447964"/>
      <w:bookmarkStart w:id="231" w:name="_Toc503440885"/>
      <w:bookmarkStart w:id="232" w:name="_Toc503440945"/>
      <w:bookmarkStart w:id="233" w:name="_Toc534352876"/>
      <w:bookmarkStart w:id="234" w:name="_Toc534354386"/>
      <w:r w:rsidRPr="00DD48E6">
        <w:rPr>
          <w:rFonts w:cstheme="minorHAnsi"/>
          <w:szCs w:val="22"/>
        </w:rPr>
        <w:t>Hujša kršitev poklicnih pravil</w:t>
      </w:r>
      <w:bookmarkEnd w:id="230"/>
      <w:r w:rsidRPr="00DD48E6">
        <w:rPr>
          <w:rFonts w:cstheme="minorHAnsi"/>
          <w:szCs w:val="22"/>
        </w:rPr>
        <w:t xml:space="preserve"> in velika strokovna napaka</w:t>
      </w:r>
      <w:bookmarkEnd w:id="231"/>
      <w:bookmarkEnd w:id="232"/>
      <w:bookmarkEnd w:id="233"/>
      <w:bookmarkEnd w:id="234"/>
    </w:p>
    <w:p w14:paraId="3EF4668D" w14:textId="77777777" w:rsidR="00C20A42" w:rsidRPr="00DD48E6" w:rsidRDefault="00C20A42" w:rsidP="007A0718">
      <w:pPr>
        <w:spacing w:line="300" w:lineRule="exact"/>
        <w:rPr>
          <w:rFonts w:cstheme="minorHAnsi"/>
          <w:szCs w:val="22"/>
        </w:rPr>
      </w:pPr>
      <w:r w:rsidRPr="00DD48E6">
        <w:rPr>
          <w:rFonts w:cstheme="minorHAnsi"/>
          <w:szCs w:val="22"/>
        </w:rPr>
        <w:t xml:space="preserve">Naročnik bo iz postopka javnega naročanja izločil ponudnika, če bo z ustreznimi sredstvi izkazal, da je </w:t>
      </w:r>
      <w:r w:rsidR="00D867E1" w:rsidRPr="00DD48E6">
        <w:rPr>
          <w:rFonts w:cstheme="minorHAnsi"/>
          <w:szCs w:val="22"/>
        </w:rPr>
        <w:t xml:space="preserve">ponudnik </w:t>
      </w:r>
      <w:r w:rsidRPr="00DD48E6">
        <w:rPr>
          <w:rFonts w:cstheme="minorHAnsi"/>
          <w:szCs w:val="22"/>
        </w:rPr>
        <w:t>zagrešil hujšo kršitev poklicnih pravil, zaradi česar je omajana njegova integriteta.</w:t>
      </w:r>
    </w:p>
    <w:p w14:paraId="410EF49B" w14:textId="77777777" w:rsidR="005344E9" w:rsidRPr="00DD48E6" w:rsidRDefault="00C20A42" w:rsidP="007A0718">
      <w:pPr>
        <w:spacing w:line="300" w:lineRule="exact"/>
        <w:rPr>
          <w:rFonts w:cstheme="minorHAnsi"/>
          <w:szCs w:val="22"/>
        </w:rPr>
      </w:pPr>
      <w:r w:rsidRPr="00DD48E6">
        <w:rPr>
          <w:rFonts w:cstheme="minorHAnsi"/>
          <w:szCs w:val="22"/>
        </w:rPr>
        <w:t xml:space="preserve">Kot ustrezna sredstva </w:t>
      </w:r>
      <w:r w:rsidR="003D44D1" w:rsidRPr="00DD48E6">
        <w:rPr>
          <w:rFonts w:cstheme="minorHAnsi"/>
          <w:szCs w:val="22"/>
        </w:rPr>
        <w:t xml:space="preserve">med drugimi </w:t>
      </w:r>
      <w:r w:rsidRPr="00DD48E6">
        <w:rPr>
          <w:rFonts w:cstheme="minorHAnsi"/>
          <w:szCs w:val="22"/>
        </w:rPr>
        <w:t xml:space="preserve">štejejo </w:t>
      </w:r>
      <w:r w:rsidR="005344E9" w:rsidRPr="00DD48E6">
        <w:rPr>
          <w:rFonts w:cstheme="minorHAnsi"/>
          <w:szCs w:val="22"/>
        </w:rPr>
        <w:t>odločitve inšpekcijskih organov, sodišč, strokovnih združenj ipd.</w:t>
      </w:r>
    </w:p>
    <w:p w14:paraId="75CABFCA" w14:textId="77777777" w:rsidR="00C20A42" w:rsidRPr="00DD48E6" w:rsidRDefault="00D65973" w:rsidP="007A0718">
      <w:pPr>
        <w:spacing w:line="300" w:lineRule="exact"/>
        <w:rPr>
          <w:rFonts w:cstheme="minorHAnsi"/>
          <w:szCs w:val="22"/>
        </w:rPr>
      </w:pPr>
      <w:r w:rsidRPr="00DD48E6">
        <w:rPr>
          <w:rFonts w:cstheme="minorHAnsi"/>
          <w:szCs w:val="22"/>
        </w:rPr>
        <w:t xml:space="preserve">Naročnik bo iz postopka javnega naročanja izločil ponudnika, če bo z ustreznimi sredstvi izkazal, da je ponudnik zagrešil veliko strokovno napako. </w:t>
      </w:r>
      <w:r w:rsidR="00C20A42" w:rsidRPr="00DD48E6">
        <w:rPr>
          <w:rFonts w:cstheme="minorHAnsi"/>
          <w:szCs w:val="22"/>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7E2C8E48" w14:textId="77777777" w:rsidR="00C20A42" w:rsidRPr="00DD48E6" w:rsidRDefault="00C20A42" w:rsidP="007A0718">
      <w:pPr>
        <w:spacing w:line="300" w:lineRule="exact"/>
        <w:rPr>
          <w:rFonts w:cstheme="minorHAnsi"/>
          <w:szCs w:val="22"/>
        </w:rPr>
      </w:pPr>
      <w:r w:rsidRPr="00DD48E6">
        <w:rPr>
          <w:rFonts w:cstheme="minorHAnsi"/>
          <w:szCs w:val="22"/>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r w:rsidR="008B4A39" w:rsidRPr="00DD48E6">
        <w:rPr>
          <w:rFonts w:cstheme="minorHAnsi"/>
          <w:szCs w:val="22"/>
        </w:rPr>
        <w:t>.</w:t>
      </w:r>
    </w:p>
    <w:p w14:paraId="0E5B6190" w14:textId="77777777" w:rsidR="00C20A42" w:rsidRPr="00DD48E6" w:rsidRDefault="00C20A42" w:rsidP="007A0718">
      <w:pPr>
        <w:spacing w:line="300" w:lineRule="exact"/>
        <w:rPr>
          <w:rFonts w:cstheme="minorHAnsi"/>
          <w:szCs w:val="22"/>
        </w:rPr>
      </w:pPr>
      <w:r w:rsidRPr="00DD48E6">
        <w:rPr>
          <w:rFonts w:cstheme="minorHAnsi"/>
          <w:i/>
          <w:szCs w:val="22"/>
        </w:rPr>
        <w:t>Razlog za izključitev se nanaša v primeru skupne ponudbe na vsakega izmed partnerjev, v primeru nastopa s podizvajalci pa tudi za podizvajalce</w:t>
      </w:r>
      <w:r w:rsidRPr="00DD48E6">
        <w:rPr>
          <w:rFonts w:cstheme="minorHAnsi"/>
          <w:szCs w:val="22"/>
        </w:rPr>
        <w:t>.</w:t>
      </w:r>
    </w:p>
    <w:p w14:paraId="62BA7919" w14:textId="77777777" w:rsidR="00C20A42" w:rsidRPr="00DD48E6" w:rsidRDefault="00C20A42" w:rsidP="007A0718">
      <w:pPr>
        <w:spacing w:line="300" w:lineRule="exact"/>
        <w:rPr>
          <w:rFonts w:cstheme="minorHAnsi"/>
          <w:szCs w:val="22"/>
        </w:rPr>
      </w:pPr>
      <w:r w:rsidRPr="00DD48E6">
        <w:rPr>
          <w:rFonts w:cstheme="minorHAnsi"/>
          <w:b/>
          <w:szCs w:val="22"/>
        </w:rPr>
        <w:t xml:space="preserve">DOKAZILO: </w:t>
      </w:r>
      <w:r w:rsidRPr="00DD48E6">
        <w:rPr>
          <w:rFonts w:cstheme="minorHAnsi"/>
          <w:szCs w:val="22"/>
        </w:rPr>
        <w:t>ponudnik/partner/podizvajalec izpolni ESPD obrazec</w:t>
      </w:r>
    </w:p>
    <w:p w14:paraId="26C49F3B" w14:textId="77777777" w:rsidR="00E93762" w:rsidRPr="00DD48E6" w:rsidRDefault="00E93762" w:rsidP="007A0718">
      <w:pPr>
        <w:spacing w:line="300" w:lineRule="exact"/>
        <w:rPr>
          <w:rFonts w:cstheme="minorHAnsi"/>
          <w:b/>
          <w:szCs w:val="22"/>
        </w:rPr>
      </w:pPr>
    </w:p>
    <w:p w14:paraId="601D6A88" w14:textId="77777777" w:rsidR="00C20A42" w:rsidRPr="00DD48E6" w:rsidRDefault="00C20A42" w:rsidP="006773B7">
      <w:pPr>
        <w:pStyle w:val="Heading7"/>
        <w:numPr>
          <w:ilvl w:val="1"/>
          <w:numId w:val="23"/>
        </w:numPr>
        <w:spacing w:line="300" w:lineRule="exact"/>
        <w:rPr>
          <w:rFonts w:cstheme="minorHAnsi"/>
          <w:szCs w:val="22"/>
        </w:rPr>
      </w:pPr>
      <w:bookmarkStart w:id="235" w:name="_Toc452447966"/>
      <w:bookmarkStart w:id="236" w:name="_Toc503440886"/>
      <w:bookmarkStart w:id="237" w:name="_Toc503440946"/>
      <w:bookmarkStart w:id="238" w:name="_Toc534352877"/>
      <w:bookmarkStart w:id="239" w:name="_Toc534354387"/>
      <w:r w:rsidRPr="00DD48E6">
        <w:rPr>
          <w:rFonts w:cstheme="minorHAnsi"/>
          <w:szCs w:val="22"/>
        </w:rPr>
        <w:t>Sklenitev kartelnega dogovora</w:t>
      </w:r>
      <w:bookmarkEnd w:id="235"/>
      <w:bookmarkEnd w:id="236"/>
      <w:bookmarkEnd w:id="237"/>
      <w:bookmarkEnd w:id="238"/>
      <w:bookmarkEnd w:id="239"/>
    </w:p>
    <w:p w14:paraId="638CC3E9" w14:textId="77777777" w:rsidR="00C20A42" w:rsidRPr="00DD48E6" w:rsidRDefault="00C20A42" w:rsidP="007A0718">
      <w:pPr>
        <w:spacing w:line="300" w:lineRule="exact"/>
        <w:rPr>
          <w:rFonts w:cstheme="minorHAnsi"/>
          <w:szCs w:val="22"/>
        </w:rPr>
      </w:pPr>
      <w:r w:rsidRPr="00DD48E6">
        <w:rPr>
          <w:rFonts w:cstheme="minorHAnsi"/>
          <w:szCs w:val="22"/>
        </w:rPr>
        <w:t>Naročnik bo iz postopka javnega naročanja izločil ponudnika, za katerega se bo upravičeno sklepal</w:t>
      </w:r>
      <w:r w:rsidR="00FB74F7" w:rsidRPr="00DD48E6">
        <w:rPr>
          <w:rFonts w:cstheme="minorHAnsi"/>
          <w:szCs w:val="22"/>
        </w:rPr>
        <w:t>o</w:t>
      </w:r>
      <w:r w:rsidRPr="00DD48E6">
        <w:rPr>
          <w:rFonts w:cstheme="minorHAnsi"/>
          <w:szCs w:val="22"/>
        </w:rPr>
        <w:t xml:space="preserve">, da je z drugimi gospodarskimi subjekti sklenil dogovor, katerega cilj ali učinek je preprečevati, omejevati ali izkrivljati konkurenco, na način, kot je predvideno v 75. členu ZJN-3. </w:t>
      </w:r>
    </w:p>
    <w:p w14:paraId="2A44C00D" w14:textId="77777777" w:rsidR="00C20A42" w:rsidRPr="00DD48E6" w:rsidRDefault="00C20A42" w:rsidP="007A0718">
      <w:pPr>
        <w:spacing w:line="300" w:lineRule="exact"/>
        <w:rPr>
          <w:rFonts w:cstheme="minorHAnsi"/>
          <w:szCs w:val="22"/>
        </w:rPr>
      </w:pPr>
      <w:r w:rsidRPr="00DD48E6">
        <w:rPr>
          <w:rFonts w:cstheme="minorHAnsi"/>
          <w:i/>
          <w:szCs w:val="22"/>
        </w:rPr>
        <w:t>Razlog za izključitev se nanaša v primeru skupne ponudbe na vsakega izmed partnerjev, v primeru nastopa s podizvajalci pa tudi za podizvajalce</w:t>
      </w:r>
      <w:r w:rsidRPr="00DD48E6">
        <w:rPr>
          <w:rFonts w:cstheme="minorHAnsi"/>
          <w:szCs w:val="22"/>
        </w:rPr>
        <w:t>.</w:t>
      </w:r>
    </w:p>
    <w:p w14:paraId="2A88769C" w14:textId="77777777" w:rsidR="00C20A42" w:rsidRPr="00DD48E6" w:rsidRDefault="00C20A42" w:rsidP="007A0718">
      <w:pPr>
        <w:spacing w:line="300" w:lineRule="exact"/>
        <w:rPr>
          <w:rFonts w:cstheme="minorHAnsi"/>
          <w:szCs w:val="22"/>
        </w:rPr>
      </w:pPr>
      <w:r w:rsidRPr="00DD48E6">
        <w:rPr>
          <w:rFonts w:cstheme="minorHAnsi"/>
          <w:b/>
          <w:szCs w:val="22"/>
        </w:rPr>
        <w:lastRenderedPageBreak/>
        <w:t xml:space="preserve">DOKAZILO: </w:t>
      </w:r>
      <w:r w:rsidRPr="00DD48E6">
        <w:rPr>
          <w:rFonts w:cstheme="minorHAnsi"/>
          <w:szCs w:val="22"/>
        </w:rPr>
        <w:t>Ponudnik/partner/podizvajalec izpolni ESPD obrazec</w:t>
      </w:r>
    </w:p>
    <w:p w14:paraId="503B07E0" w14:textId="77777777" w:rsidR="00E93762" w:rsidRPr="00DD48E6" w:rsidRDefault="00E93762" w:rsidP="007A0718">
      <w:pPr>
        <w:spacing w:line="300" w:lineRule="exact"/>
        <w:rPr>
          <w:rFonts w:cstheme="minorHAnsi"/>
          <w:szCs w:val="22"/>
        </w:rPr>
      </w:pPr>
    </w:p>
    <w:p w14:paraId="03AA07FA" w14:textId="77777777" w:rsidR="00C20A42" w:rsidRPr="00DD48E6" w:rsidRDefault="00C20A42" w:rsidP="006773B7">
      <w:pPr>
        <w:pStyle w:val="Heading7"/>
        <w:numPr>
          <w:ilvl w:val="1"/>
          <w:numId w:val="23"/>
        </w:numPr>
        <w:spacing w:line="300" w:lineRule="exact"/>
        <w:rPr>
          <w:rFonts w:cstheme="minorHAnsi"/>
          <w:szCs w:val="22"/>
        </w:rPr>
      </w:pPr>
      <w:bookmarkStart w:id="240" w:name="_Toc503440887"/>
      <w:bookmarkStart w:id="241" w:name="_Toc503440947"/>
      <w:bookmarkStart w:id="242" w:name="_Toc534352878"/>
      <w:bookmarkStart w:id="243" w:name="_Toc534354388"/>
      <w:r w:rsidRPr="00DD48E6">
        <w:rPr>
          <w:rFonts w:cstheme="minorHAnsi"/>
          <w:szCs w:val="22"/>
        </w:rPr>
        <w:t>Registracija dejavnosti</w:t>
      </w:r>
      <w:bookmarkEnd w:id="240"/>
      <w:bookmarkEnd w:id="241"/>
      <w:bookmarkEnd w:id="242"/>
      <w:bookmarkEnd w:id="243"/>
    </w:p>
    <w:p w14:paraId="2D00AF01" w14:textId="77777777" w:rsidR="00C20A42" w:rsidRPr="00DD48E6" w:rsidRDefault="00C20A42" w:rsidP="007A0718">
      <w:pPr>
        <w:spacing w:line="300" w:lineRule="exact"/>
        <w:rPr>
          <w:rFonts w:cstheme="minorHAnsi"/>
          <w:szCs w:val="22"/>
        </w:rPr>
      </w:pPr>
      <w:r w:rsidRPr="00DD48E6">
        <w:rPr>
          <w:rFonts w:cstheme="minorHAnsi"/>
          <w:szCs w:val="22"/>
        </w:rPr>
        <w:t>Ponudnik mora imeti registrirano dejavnost, ki je predmet javnega naročila.</w:t>
      </w:r>
    </w:p>
    <w:p w14:paraId="0E468126" w14:textId="77777777" w:rsidR="00C20A42" w:rsidRPr="00DD48E6" w:rsidRDefault="00C20A42" w:rsidP="007A0718">
      <w:pPr>
        <w:spacing w:line="300" w:lineRule="exact"/>
        <w:rPr>
          <w:rFonts w:cstheme="minorHAnsi"/>
          <w:szCs w:val="22"/>
        </w:rPr>
      </w:pPr>
      <w:r w:rsidRPr="00DD48E6">
        <w:rPr>
          <w:rFonts w:cstheme="minorHAnsi"/>
          <w:szCs w:val="22"/>
        </w:rPr>
        <w:t>V primeru skupne ponudbe mora pogoj izpolniti vsak izmed partnerjev.</w:t>
      </w:r>
      <w:r w:rsidR="00610E24" w:rsidRPr="00DD48E6">
        <w:rPr>
          <w:rFonts w:cstheme="minorHAnsi"/>
          <w:szCs w:val="22"/>
        </w:rPr>
        <w:t xml:space="preserve"> </w:t>
      </w:r>
    </w:p>
    <w:p w14:paraId="41D542BB" w14:textId="77777777" w:rsidR="00D24B27" w:rsidRPr="00DD48E6" w:rsidRDefault="00D24B27" w:rsidP="007A0718">
      <w:pPr>
        <w:spacing w:after="160" w:line="300" w:lineRule="exact"/>
        <w:jc w:val="left"/>
        <w:rPr>
          <w:rFonts w:cstheme="minorHAnsi"/>
          <w:szCs w:val="22"/>
        </w:rPr>
      </w:pPr>
    </w:p>
    <w:p w14:paraId="2D6DD50E" w14:textId="77777777" w:rsidR="00C20A42" w:rsidRPr="00DD48E6" w:rsidRDefault="00C20A42" w:rsidP="006773B7">
      <w:pPr>
        <w:pStyle w:val="Heading7"/>
        <w:numPr>
          <w:ilvl w:val="1"/>
          <w:numId w:val="23"/>
        </w:numPr>
        <w:spacing w:line="300" w:lineRule="exact"/>
        <w:rPr>
          <w:rFonts w:cstheme="minorHAnsi"/>
          <w:szCs w:val="22"/>
        </w:rPr>
      </w:pPr>
      <w:bookmarkStart w:id="244" w:name="_Toc503440888"/>
      <w:bookmarkStart w:id="245" w:name="_Toc503440948"/>
      <w:bookmarkStart w:id="246" w:name="_Toc534352879"/>
      <w:bookmarkStart w:id="247" w:name="_Toc534354389"/>
      <w:r w:rsidRPr="00DD48E6">
        <w:rPr>
          <w:rFonts w:cstheme="minorHAnsi"/>
          <w:szCs w:val="22"/>
        </w:rPr>
        <w:t>Reference</w:t>
      </w:r>
      <w:bookmarkEnd w:id="244"/>
      <w:bookmarkEnd w:id="245"/>
      <w:bookmarkEnd w:id="246"/>
      <w:bookmarkEnd w:id="247"/>
    </w:p>
    <w:p w14:paraId="69933ABF" w14:textId="77777777" w:rsidR="00C20A42" w:rsidRPr="00DD48E6" w:rsidRDefault="00C20A42" w:rsidP="007A0718">
      <w:pPr>
        <w:spacing w:line="300" w:lineRule="exact"/>
        <w:rPr>
          <w:rFonts w:cstheme="minorHAnsi"/>
          <w:szCs w:val="22"/>
        </w:rPr>
      </w:pPr>
      <w:r w:rsidRPr="00DD48E6">
        <w:rPr>
          <w:rFonts w:cstheme="minorHAnsi"/>
          <w:szCs w:val="22"/>
        </w:rPr>
        <w:t>Naročnik bo priznal usposobljenost ponudniku, ki bo izkazal, da je v refer</w:t>
      </w:r>
      <w:r w:rsidR="00075382" w:rsidRPr="00DD48E6">
        <w:rPr>
          <w:rFonts w:cstheme="minorHAnsi"/>
          <w:szCs w:val="22"/>
        </w:rPr>
        <w:t>enčnem obdobju izvedel vsaj dve</w:t>
      </w:r>
      <w:r w:rsidR="00D24B27" w:rsidRPr="00DD48E6">
        <w:rPr>
          <w:rFonts w:cstheme="minorHAnsi"/>
          <w:szCs w:val="22"/>
        </w:rPr>
        <w:t xml:space="preserve"> dobavi</w:t>
      </w:r>
      <w:r w:rsidRPr="00DD48E6">
        <w:rPr>
          <w:rFonts w:cstheme="minorHAnsi"/>
          <w:szCs w:val="22"/>
        </w:rPr>
        <w:t xml:space="preserve"> </w:t>
      </w:r>
      <w:r w:rsidR="00D24B27" w:rsidRPr="00DD48E6">
        <w:rPr>
          <w:rFonts w:cstheme="minorHAnsi"/>
          <w:szCs w:val="22"/>
        </w:rPr>
        <w:t>primerljive</w:t>
      </w:r>
      <w:r w:rsidRPr="00DD48E6">
        <w:rPr>
          <w:rFonts w:cstheme="minorHAnsi"/>
          <w:szCs w:val="22"/>
        </w:rPr>
        <w:t xml:space="preserve"> raziskovalne opreme, v </w:t>
      </w:r>
      <w:r w:rsidR="003E3023" w:rsidRPr="00DD48E6">
        <w:rPr>
          <w:rFonts w:cstheme="minorHAnsi"/>
          <w:szCs w:val="22"/>
        </w:rPr>
        <w:t xml:space="preserve">posamezni </w:t>
      </w:r>
      <w:r w:rsidRPr="00DD48E6">
        <w:rPr>
          <w:rFonts w:cstheme="minorHAnsi"/>
          <w:szCs w:val="22"/>
        </w:rPr>
        <w:t xml:space="preserve">vrednosti vsaj </w:t>
      </w:r>
      <w:r w:rsidR="00075382" w:rsidRPr="00DD48E6">
        <w:rPr>
          <w:rFonts w:cstheme="minorHAnsi"/>
          <w:szCs w:val="22"/>
        </w:rPr>
        <w:t>1</w:t>
      </w:r>
      <w:r w:rsidR="00673EDE" w:rsidRPr="00DD48E6">
        <w:rPr>
          <w:rFonts w:cstheme="minorHAnsi"/>
          <w:szCs w:val="22"/>
        </w:rPr>
        <w:t>.</w:t>
      </w:r>
      <w:r w:rsidR="00B73912" w:rsidRPr="00DD48E6">
        <w:rPr>
          <w:rFonts w:cstheme="minorHAnsi"/>
          <w:szCs w:val="22"/>
        </w:rPr>
        <w:t>200</w:t>
      </w:r>
      <w:r w:rsidRPr="00DD48E6">
        <w:rPr>
          <w:rFonts w:cstheme="minorHAnsi"/>
          <w:szCs w:val="22"/>
        </w:rPr>
        <w:t xml:space="preserve">.000 € brez DDV. Kot referenčno obdobje se šteje obdobje zadnjih treh let pred </w:t>
      </w:r>
      <w:r w:rsidR="00197E94" w:rsidRPr="00DD48E6">
        <w:rPr>
          <w:rFonts w:cstheme="minorHAnsi"/>
          <w:szCs w:val="22"/>
        </w:rPr>
        <w:t>rokom za</w:t>
      </w:r>
      <w:r w:rsidRPr="00DD48E6">
        <w:rPr>
          <w:rFonts w:cstheme="minorHAnsi"/>
          <w:szCs w:val="22"/>
        </w:rPr>
        <w:t xml:space="preserve"> odda</w:t>
      </w:r>
      <w:r w:rsidR="00D24B27" w:rsidRPr="00DD48E6">
        <w:rPr>
          <w:rFonts w:cstheme="minorHAnsi"/>
          <w:szCs w:val="22"/>
        </w:rPr>
        <w:t>jo</w:t>
      </w:r>
      <w:r w:rsidRPr="00DD48E6">
        <w:rPr>
          <w:rFonts w:cstheme="minorHAnsi"/>
          <w:szCs w:val="22"/>
        </w:rPr>
        <w:t xml:space="preserve"> ponudbe. Kot dobava </w:t>
      </w:r>
      <w:r w:rsidR="0003106E" w:rsidRPr="00DD48E6">
        <w:rPr>
          <w:rFonts w:cstheme="minorHAnsi"/>
          <w:szCs w:val="22"/>
        </w:rPr>
        <w:t>primerljive</w:t>
      </w:r>
      <w:r w:rsidRPr="00DD48E6">
        <w:rPr>
          <w:rFonts w:cstheme="minorHAnsi"/>
          <w:szCs w:val="22"/>
        </w:rPr>
        <w:t xml:space="preserve"> opreme se upošteva dobava </w:t>
      </w:r>
      <w:r w:rsidR="00415C2E" w:rsidRPr="00DD48E6">
        <w:rPr>
          <w:rFonts w:cstheme="minorHAnsi"/>
          <w:szCs w:val="22"/>
        </w:rPr>
        <w:t>krio</w:t>
      </w:r>
      <w:r w:rsidR="00E40DFF" w:rsidRPr="00DD48E6">
        <w:rPr>
          <w:rFonts w:cstheme="minorHAnsi"/>
          <w:szCs w:val="22"/>
        </w:rPr>
        <w:t xml:space="preserve"> presevnih</w:t>
      </w:r>
      <w:r w:rsidR="00415C2E" w:rsidRPr="00DD48E6">
        <w:rPr>
          <w:rFonts w:cstheme="minorHAnsi"/>
          <w:szCs w:val="22"/>
        </w:rPr>
        <w:t xml:space="preserve"> elektronskih mikroskopov</w:t>
      </w:r>
      <w:r w:rsidR="00E40DFF" w:rsidRPr="00DD48E6">
        <w:rPr>
          <w:rFonts w:cstheme="minorHAnsi"/>
          <w:szCs w:val="22"/>
        </w:rPr>
        <w:t xml:space="preserve"> s kamero za neposredno detekcijo elektronov</w:t>
      </w:r>
      <w:r w:rsidRPr="00DD48E6">
        <w:rPr>
          <w:rFonts w:cstheme="minorHAnsi"/>
          <w:szCs w:val="22"/>
        </w:rPr>
        <w:t xml:space="preserve"> v </w:t>
      </w:r>
      <w:r w:rsidR="0049213C" w:rsidRPr="00DD48E6">
        <w:rPr>
          <w:rFonts w:cstheme="minorHAnsi"/>
          <w:szCs w:val="22"/>
        </w:rPr>
        <w:t xml:space="preserve">posamezni </w:t>
      </w:r>
      <w:r w:rsidRPr="00DD48E6">
        <w:rPr>
          <w:rFonts w:cstheme="minorHAnsi"/>
          <w:szCs w:val="22"/>
        </w:rPr>
        <w:t xml:space="preserve">vrednosti vsaj </w:t>
      </w:r>
      <w:r w:rsidR="00673EDE" w:rsidRPr="00DD48E6">
        <w:rPr>
          <w:rFonts w:cstheme="minorHAnsi"/>
          <w:szCs w:val="22"/>
        </w:rPr>
        <w:t>1.</w:t>
      </w:r>
      <w:r w:rsidR="003B46BA" w:rsidRPr="00DD48E6">
        <w:rPr>
          <w:rFonts w:cstheme="minorHAnsi"/>
          <w:szCs w:val="22"/>
        </w:rPr>
        <w:t>2</w:t>
      </w:r>
      <w:r w:rsidRPr="00DD48E6">
        <w:rPr>
          <w:rFonts w:cstheme="minorHAnsi"/>
          <w:szCs w:val="22"/>
        </w:rPr>
        <w:t>00.000 € brez DDV.</w:t>
      </w:r>
      <w:r w:rsidR="00E5021C" w:rsidRPr="00DD48E6">
        <w:rPr>
          <w:rFonts w:cstheme="minorHAnsi"/>
          <w:szCs w:val="22"/>
        </w:rPr>
        <w:t xml:space="preserve"> Naročnik bo kot primerne upošteval tudi tiste referenčne posle, ki jih je izvedel proizvajalec </w:t>
      </w:r>
      <w:r w:rsidR="0049213C" w:rsidRPr="00DD48E6">
        <w:rPr>
          <w:rFonts w:cstheme="minorHAnsi"/>
          <w:szCs w:val="22"/>
        </w:rPr>
        <w:t xml:space="preserve">ponujene </w:t>
      </w:r>
      <w:r w:rsidR="00E5021C" w:rsidRPr="00DD48E6">
        <w:rPr>
          <w:rFonts w:cstheme="minorHAnsi"/>
          <w:szCs w:val="22"/>
        </w:rPr>
        <w:t>opreme in bodo ustrezali zgoraj navedenim kriterijem.</w:t>
      </w:r>
    </w:p>
    <w:p w14:paraId="5041A839" w14:textId="77777777" w:rsidR="00C20A42" w:rsidRPr="00DD48E6" w:rsidRDefault="00C20A42" w:rsidP="007A0718">
      <w:pPr>
        <w:spacing w:line="300" w:lineRule="exact"/>
        <w:rPr>
          <w:rFonts w:cstheme="minorHAnsi"/>
          <w:szCs w:val="22"/>
        </w:rPr>
      </w:pPr>
      <w:r w:rsidRPr="00DD48E6">
        <w:rPr>
          <w:rFonts w:cstheme="minorHAnsi"/>
          <w:szCs w:val="22"/>
        </w:rPr>
        <w:t>V primeru skupne ponudbe ali ponudbe s podizvajalci lahko pogoj izpolnjujejo vsi partnerji skupaj.</w:t>
      </w:r>
    </w:p>
    <w:p w14:paraId="01DF6FB2" w14:textId="77777777" w:rsidR="005344E9" w:rsidRPr="00DD48E6" w:rsidRDefault="005344E9" w:rsidP="007A0718">
      <w:pPr>
        <w:spacing w:line="300" w:lineRule="exact"/>
        <w:rPr>
          <w:rFonts w:cstheme="minorHAnsi"/>
          <w:szCs w:val="22"/>
        </w:rPr>
      </w:pPr>
    </w:p>
    <w:p w14:paraId="73CCC319" w14:textId="77777777" w:rsidR="00C20A42" w:rsidRPr="00DD48E6" w:rsidRDefault="00C20A42" w:rsidP="007A0718">
      <w:pPr>
        <w:spacing w:line="300" w:lineRule="exact"/>
        <w:rPr>
          <w:rFonts w:cstheme="minorHAnsi"/>
          <w:szCs w:val="22"/>
        </w:rPr>
      </w:pPr>
      <w:r w:rsidRPr="00DD48E6">
        <w:rPr>
          <w:rFonts w:cstheme="minorHAnsi"/>
          <w:b/>
          <w:iCs/>
          <w:szCs w:val="22"/>
        </w:rPr>
        <w:t xml:space="preserve">DOKAZILO: </w:t>
      </w:r>
      <w:r w:rsidRPr="00DD48E6">
        <w:rPr>
          <w:rFonts w:cstheme="minorHAnsi"/>
          <w:szCs w:val="22"/>
        </w:rPr>
        <w:t>Ponudnik potrdi izpolnjevanje pogoja s pod</w:t>
      </w:r>
      <w:r w:rsidR="0003106E" w:rsidRPr="00DD48E6">
        <w:rPr>
          <w:rFonts w:cstheme="minorHAnsi"/>
          <w:szCs w:val="22"/>
        </w:rPr>
        <w:t xml:space="preserve">pisom in predložitvijo obrazca </w:t>
      </w:r>
      <w:r w:rsidRPr="00DD48E6">
        <w:rPr>
          <w:rFonts w:cstheme="minorHAnsi"/>
          <w:szCs w:val="22"/>
        </w:rPr>
        <w:t>»Reference«.</w:t>
      </w:r>
    </w:p>
    <w:p w14:paraId="11658236" w14:textId="77777777" w:rsidR="00C20A42" w:rsidRPr="00DD48E6" w:rsidRDefault="00C20A42" w:rsidP="007A0718">
      <w:pPr>
        <w:spacing w:line="300" w:lineRule="exact"/>
        <w:rPr>
          <w:rFonts w:cstheme="minorHAnsi"/>
          <w:szCs w:val="22"/>
        </w:rPr>
      </w:pPr>
      <w:r w:rsidRPr="00DD48E6">
        <w:rPr>
          <w:rFonts w:cstheme="minorHAnsi"/>
          <w:szCs w:val="22"/>
        </w:rPr>
        <w:t>V primeru skupne ponudbe ali ponudbe s podizvajalci lahko pogoj izpolnjujejo vsi partnerji skupaj.</w:t>
      </w:r>
    </w:p>
    <w:p w14:paraId="7E40F9DA" w14:textId="77777777" w:rsidR="00EA59AA" w:rsidRPr="00DD48E6" w:rsidRDefault="00EA59AA" w:rsidP="007A0718">
      <w:pPr>
        <w:spacing w:after="160" w:line="300" w:lineRule="exact"/>
        <w:rPr>
          <w:rFonts w:eastAsiaTheme="minorHAnsi" w:cstheme="minorHAnsi"/>
          <w:b/>
          <w:szCs w:val="22"/>
        </w:rPr>
      </w:pPr>
      <w:r w:rsidRPr="00DD48E6">
        <w:rPr>
          <w:rFonts w:cstheme="minorHAnsi"/>
          <w:szCs w:val="22"/>
        </w:rPr>
        <w:t>Ponudnik lahko navedene pogoje preverja tudi na podlagi drugih dokazil, ki jih ponudnik ne priloži v ponudb, ne le na podlagi dokazil, ki so navedena pri posameznem pogoju.</w:t>
      </w:r>
    </w:p>
    <w:p w14:paraId="1DBE0ECB" w14:textId="77777777" w:rsidR="00E93762" w:rsidRPr="00DD48E6" w:rsidRDefault="00E93762" w:rsidP="007A0718">
      <w:pPr>
        <w:spacing w:line="300" w:lineRule="exact"/>
        <w:rPr>
          <w:rFonts w:cstheme="minorHAnsi"/>
          <w:szCs w:val="22"/>
        </w:rPr>
      </w:pPr>
    </w:p>
    <w:p w14:paraId="1F4A391F" w14:textId="77777777" w:rsidR="00C20A42" w:rsidRPr="00DD48E6" w:rsidRDefault="00C20A42" w:rsidP="006773B7">
      <w:pPr>
        <w:pStyle w:val="Heading7"/>
        <w:numPr>
          <w:ilvl w:val="1"/>
          <w:numId w:val="23"/>
        </w:numPr>
        <w:rPr>
          <w:rFonts w:cstheme="minorHAnsi"/>
          <w:szCs w:val="22"/>
        </w:rPr>
      </w:pPr>
      <w:bookmarkStart w:id="248" w:name="_Toc495400625"/>
      <w:bookmarkStart w:id="249" w:name="_Toc495401686"/>
      <w:bookmarkStart w:id="250" w:name="_Toc501632863"/>
      <w:bookmarkStart w:id="251" w:name="_Toc503440890"/>
      <w:bookmarkStart w:id="252" w:name="_Toc503440950"/>
      <w:bookmarkStart w:id="253" w:name="_Toc534352880"/>
      <w:bookmarkStart w:id="254" w:name="_Toc534354390"/>
      <w:r w:rsidRPr="00DD48E6">
        <w:rPr>
          <w:rFonts w:cstheme="minorHAnsi"/>
          <w:szCs w:val="22"/>
        </w:rPr>
        <w:t>Finančna zavarovanja</w:t>
      </w:r>
      <w:bookmarkEnd w:id="248"/>
      <w:bookmarkEnd w:id="249"/>
      <w:bookmarkEnd w:id="250"/>
      <w:bookmarkEnd w:id="251"/>
      <w:bookmarkEnd w:id="252"/>
      <w:bookmarkEnd w:id="253"/>
      <w:bookmarkEnd w:id="254"/>
    </w:p>
    <w:p w14:paraId="7D7E16A7" w14:textId="77777777" w:rsidR="00C20A42" w:rsidRPr="00DD48E6" w:rsidRDefault="00C20A42" w:rsidP="007A0718">
      <w:pPr>
        <w:spacing w:line="300" w:lineRule="exact"/>
        <w:rPr>
          <w:rFonts w:cstheme="minorHAnsi"/>
          <w:szCs w:val="22"/>
          <w:lang w:eastAsia="en-US"/>
        </w:rPr>
      </w:pPr>
      <w:r w:rsidRPr="00DD48E6">
        <w:rPr>
          <w:rFonts w:cstheme="minorHAnsi"/>
          <w:szCs w:val="22"/>
          <w:lang w:eastAsia="en-US"/>
        </w:rPr>
        <w:t>Ponudnik mora za zavarovanje izpolnitve svoje obveznosti naročniku predložiti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bančne garancije iz razpisne dokumentacije.</w:t>
      </w:r>
    </w:p>
    <w:p w14:paraId="6937EDF1" w14:textId="77777777" w:rsidR="00075382" w:rsidRPr="00DD48E6" w:rsidRDefault="00C20A42" w:rsidP="007A0718">
      <w:pPr>
        <w:spacing w:line="300" w:lineRule="exact"/>
        <w:rPr>
          <w:rFonts w:cstheme="minorHAnsi"/>
          <w:szCs w:val="22"/>
          <w:lang w:eastAsia="en-US"/>
        </w:rPr>
      </w:pPr>
      <w:r w:rsidRPr="00DD48E6">
        <w:rPr>
          <w:rFonts w:cstheme="minorHAnsi"/>
          <w:szCs w:val="22"/>
          <w:lang w:eastAsia="en-US"/>
        </w:rPr>
        <w:t>Pri ponudbi s podizvajalci garancijo predloži glavni ponudnik, pri skupni ponudbi pa nosilec posla.</w:t>
      </w:r>
      <w:bookmarkStart w:id="255" w:name="_Toc495393582"/>
      <w:bookmarkStart w:id="256" w:name="_Toc495393898"/>
      <w:bookmarkStart w:id="257" w:name="_Toc495400626"/>
      <w:bookmarkStart w:id="258" w:name="_Toc495400722"/>
      <w:bookmarkStart w:id="259" w:name="_Toc495400794"/>
      <w:bookmarkStart w:id="260" w:name="_Toc495401003"/>
      <w:bookmarkStart w:id="261" w:name="_Toc495401066"/>
      <w:bookmarkStart w:id="262" w:name="_Toc495401149"/>
      <w:bookmarkStart w:id="263" w:name="_Toc495401223"/>
      <w:bookmarkStart w:id="264" w:name="_Toc495401396"/>
      <w:bookmarkStart w:id="265" w:name="_Toc495401687"/>
      <w:bookmarkEnd w:id="255"/>
      <w:bookmarkEnd w:id="256"/>
      <w:bookmarkEnd w:id="257"/>
      <w:bookmarkEnd w:id="258"/>
      <w:bookmarkEnd w:id="259"/>
      <w:bookmarkEnd w:id="260"/>
      <w:bookmarkEnd w:id="261"/>
      <w:bookmarkEnd w:id="262"/>
      <w:bookmarkEnd w:id="263"/>
      <w:bookmarkEnd w:id="264"/>
      <w:bookmarkEnd w:id="265"/>
    </w:p>
    <w:p w14:paraId="21B01856" w14:textId="77777777" w:rsidR="00075382" w:rsidRPr="00DD48E6" w:rsidRDefault="00075382" w:rsidP="007A0718">
      <w:pPr>
        <w:spacing w:line="300" w:lineRule="exact"/>
        <w:rPr>
          <w:rFonts w:cstheme="minorHAnsi"/>
          <w:szCs w:val="22"/>
          <w:lang w:eastAsia="en-US"/>
        </w:rPr>
      </w:pPr>
    </w:p>
    <w:p w14:paraId="7BA2504A" w14:textId="77777777" w:rsidR="00C20A42" w:rsidRPr="00DD48E6" w:rsidRDefault="006773B7" w:rsidP="00815495">
      <w:pPr>
        <w:pStyle w:val="Heading8"/>
        <w:numPr>
          <w:ilvl w:val="0"/>
          <w:numId w:val="0"/>
        </w:numPr>
        <w:spacing w:line="300" w:lineRule="exact"/>
        <w:rPr>
          <w:rFonts w:cstheme="minorHAnsi"/>
          <w:szCs w:val="22"/>
        </w:rPr>
      </w:pPr>
      <w:bookmarkStart w:id="266" w:name="_Toc495400627"/>
      <w:bookmarkStart w:id="267" w:name="_Toc495401688"/>
      <w:r w:rsidRPr="00DD48E6">
        <w:rPr>
          <w:rFonts w:cstheme="minorHAnsi"/>
          <w:szCs w:val="22"/>
        </w:rPr>
        <w:t>13</w:t>
      </w:r>
      <w:r w:rsidR="00815495" w:rsidRPr="00DD48E6">
        <w:rPr>
          <w:rFonts w:cstheme="minorHAnsi"/>
          <w:szCs w:val="22"/>
        </w:rPr>
        <w:t xml:space="preserve">.13.1 </w:t>
      </w:r>
      <w:r w:rsidR="00C20A42" w:rsidRPr="00DD48E6">
        <w:rPr>
          <w:rFonts w:cstheme="minorHAnsi"/>
          <w:szCs w:val="22"/>
        </w:rPr>
        <w:t>Finančno zavarovanje za resnost ponudbe</w:t>
      </w:r>
      <w:bookmarkEnd w:id="266"/>
      <w:bookmarkEnd w:id="267"/>
    </w:p>
    <w:p w14:paraId="1CEF17CD" w14:textId="77777777" w:rsidR="00EC11EA" w:rsidRPr="00DD48E6" w:rsidRDefault="00C20A42" w:rsidP="007A0718">
      <w:pPr>
        <w:spacing w:line="300" w:lineRule="exact"/>
        <w:rPr>
          <w:rFonts w:cstheme="minorHAnsi"/>
          <w:szCs w:val="22"/>
          <w:lang w:eastAsia="en-US"/>
        </w:rPr>
      </w:pPr>
      <w:r w:rsidRPr="00DD48E6">
        <w:rPr>
          <w:rFonts w:cstheme="minorHAnsi"/>
          <w:szCs w:val="22"/>
          <w:lang w:eastAsia="en-US"/>
        </w:rPr>
        <w:t xml:space="preserve">Ponudnik v svoji ponudbi predloži </w:t>
      </w:r>
      <w:r w:rsidR="0049213C" w:rsidRPr="00DD48E6">
        <w:rPr>
          <w:rFonts w:cstheme="minorHAnsi"/>
          <w:szCs w:val="22"/>
          <w:lang w:eastAsia="en-US"/>
        </w:rPr>
        <w:t>menično izjavo</w:t>
      </w:r>
      <w:r w:rsidRPr="00DD48E6">
        <w:rPr>
          <w:rFonts w:cstheme="minorHAnsi"/>
          <w:szCs w:val="22"/>
          <w:lang w:eastAsia="en-US"/>
        </w:rPr>
        <w:t xml:space="preserve"> za resnost ponudbe v višini 150.000,00 €. </w:t>
      </w:r>
      <w:r w:rsidR="0049213C" w:rsidRPr="00DD48E6">
        <w:rPr>
          <w:rFonts w:cstheme="minorHAnsi"/>
          <w:szCs w:val="22"/>
          <w:lang w:eastAsia="en-US"/>
        </w:rPr>
        <w:t>Menična izjava</w:t>
      </w:r>
      <w:r w:rsidRPr="00DD48E6">
        <w:rPr>
          <w:rFonts w:cstheme="minorHAnsi"/>
          <w:szCs w:val="22"/>
          <w:lang w:eastAsia="en-US"/>
        </w:rPr>
        <w:t xml:space="preserve"> mora veljati do </w:t>
      </w:r>
      <w:r w:rsidR="00C5103A" w:rsidRPr="00DD48E6">
        <w:rPr>
          <w:rFonts w:cstheme="minorHAnsi"/>
          <w:szCs w:val="22"/>
          <w:lang w:eastAsia="en-US"/>
        </w:rPr>
        <w:t>3</w:t>
      </w:r>
      <w:r w:rsidR="0049213C" w:rsidRPr="00DD48E6">
        <w:rPr>
          <w:rFonts w:cstheme="minorHAnsi"/>
          <w:szCs w:val="22"/>
          <w:lang w:eastAsia="en-US"/>
        </w:rPr>
        <w:t>1.7</w:t>
      </w:r>
      <w:r w:rsidR="00C5103A" w:rsidRPr="00DD48E6">
        <w:rPr>
          <w:rFonts w:cstheme="minorHAnsi"/>
          <w:szCs w:val="22"/>
          <w:lang w:eastAsia="en-US"/>
        </w:rPr>
        <w:t>.2019</w:t>
      </w:r>
      <w:r w:rsidR="00EC11EA" w:rsidRPr="00DD48E6">
        <w:rPr>
          <w:rFonts w:cstheme="minorHAnsi"/>
          <w:szCs w:val="22"/>
          <w:lang w:eastAsia="en-US"/>
        </w:rPr>
        <w:t>.</w:t>
      </w:r>
    </w:p>
    <w:p w14:paraId="1B70E320" w14:textId="77777777" w:rsidR="00C20A42" w:rsidRPr="00DD48E6" w:rsidRDefault="0049213C" w:rsidP="007A0718">
      <w:pPr>
        <w:spacing w:line="300" w:lineRule="exact"/>
        <w:rPr>
          <w:rFonts w:cstheme="minorHAnsi"/>
          <w:szCs w:val="22"/>
          <w:lang w:eastAsia="en-US"/>
        </w:rPr>
      </w:pPr>
      <w:r w:rsidRPr="00DD48E6">
        <w:rPr>
          <w:rFonts w:cstheme="minorHAnsi"/>
          <w:szCs w:val="22"/>
          <w:lang w:eastAsia="en-US"/>
        </w:rPr>
        <w:t>Zavarovanje</w:t>
      </w:r>
      <w:r w:rsidR="00C20A42" w:rsidRPr="00DD48E6">
        <w:rPr>
          <w:rFonts w:cstheme="minorHAnsi"/>
          <w:szCs w:val="22"/>
          <w:lang w:eastAsia="en-US"/>
        </w:rPr>
        <w:t xml:space="preserve"> za resnost ponudbe naročnik unovči, če </w:t>
      </w:r>
      <w:r w:rsidR="00B53153" w:rsidRPr="00DD48E6">
        <w:rPr>
          <w:rFonts w:cstheme="minorHAnsi"/>
          <w:szCs w:val="22"/>
          <w:lang w:eastAsia="en-US"/>
        </w:rPr>
        <w:t>pride do ene</w:t>
      </w:r>
      <w:r w:rsidRPr="00DD48E6">
        <w:rPr>
          <w:rFonts w:cstheme="minorHAnsi"/>
          <w:szCs w:val="22"/>
          <w:lang w:eastAsia="en-US"/>
        </w:rPr>
        <w:t>ga</w:t>
      </w:r>
      <w:r w:rsidR="00B53153" w:rsidRPr="00DD48E6">
        <w:rPr>
          <w:rFonts w:cstheme="minorHAnsi"/>
          <w:szCs w:val="22"/>
          <w:lang w:eastAsia="en-US"/>
        </w:rPr>
        <w:t xml:space="preserve"> ali več </w:t>
      </w:r>
      <w:r w:rsidRPr="00DD48E6">
        <w:rPr>
          <w:rFonts w:cstheme="minorHAnsi"/>
          <w:szCs w:val="22"/>
          <w:lang w:eastAsia="en-US"/>
        </w:rPr>
        <w:t xml:space="preserve">od </w:t>
      </w:r>
      <w:r w:rsidR="00B53153" w:rsidRPr="00DD48E6">
        <w:rPr>
          <w:rFonts w:cstheme="minorHAnsi"/>
          <w:szCs w:val="22"/>
          <w:lang w:eastAsia="en-US"/>
        </w:rPr>
        <w:t>spodaj naštetih primerov</w:t>
      </w:r>
      <w:r w:rsidRPr="00DD48E6">
        <w:rPr>
          <w:rFonts w:cstheme="minorHAnsi"/>
          <w:szCs w:val="22"/>
          <w:lang w:eastAsia="en-US"/>
        </w:rPr>
        <w:t>:</w:t>
      </w:r>
    </w:p>
    <w:p w14:paraId="54C5F952" w14:textId="77777777" w:rsidR="00C20A42" w:rsidRPr="00DD48E6" w:rsidRDefault="00B53153" w:rsidP="006773B7">
      <w:pPr>
        <w:pStyle w:val="ListParagraph"/>
        <w:numPr>
          <w:ilvl w:val="0"/>
          <w:numId w:val="12"/>
        </w:numPr>
        <w:spacing w:line="300" w:lineRule="exact"/>
        <w:rPr>
          <w:rFonts w:cstheme="minorHAnsi"/>
          <w:szCs w:val="22"/>
          <w:lang w:eastAsia="en-US"/>
        </w:rPr>
      </w:pPr>
      <w:r w:rsidRPr="00DD48E6">
        <w:rPr>
          <w:rFonts w:cstheme="minorHAnsi"/>
          <w:szCs w:val="22"/>
          <w:lang w:eastAsia="en-US"/>
        </w:rPr>
        <w:t xml:space="preserve">ponudnik </w:t>
      </w:r>
      <w:r w:rsidR="00C20A42" w:rsidRPr="00DD48E6">
        <w:rPr>
          <w:rFonts w:cstheme="minorHAnsi"/>
          <w:szCs w:val="22"/>
          <w:lang w:eastAsia="en-US"/>
        </w:rPr>
        <w:t>po roku za oddajo ponudb svojo ponudbo umakne</w:t>
      </w:r>
      <w:r w:rsidR="0049213C" w:rsidRPr="00DD48E6">
        <w:rPr>
          <w:rFonts w:cstheme="minorHAnsi"/>
          <w:szCs w:val="22"/>
          <w:lang w:eastAsia="en-US"/>
        </w:rPr>
        <w:t>,</w:t>
      </w:r>
    </w:p>
    <w:p w14:paraId="49FAAF8E" w14:textId="77777777" w:rsidR="00C20A42" w:rsidRPr="00DD48E6" w:rsidRDefault="00B53153" w:rsidP="006773B7">
      <w:pPr>
        <w:pStyle w:val="ListParagraph"/>
        <w:numPr>
          <w:ilvl w:val="0"/>
          <w:numId w:val="12"/>
        </w:numPr>
        <w:spacing w:line="300" w:lineRule="exact"/>
        <w:rPr>
          <w:rFonts w:cstheme="minorHAnsi"/>
          <w:szCs w:val="22"/>
          <w:lang w:eastAsia="en-US"/>
        </w:rPr>
      </w:pPr>
      <w:r w:rsidRPr="00DD48E6">
        <w:rPr>
          <w:rFonts w:cstheme="minorHAnsi"/>
          <w:szCs w:val="22"/>
          <w:lang w:eastAsia="en-US"/>
        </w:rPr>
        <w:t xml:space="preserve">ponudnik </w:t>
      </w:r>
      <w:r w:rsidR="00C20A42" w:rsidRPr="00DD48E6">
        <w:rPr>
          <w:rFonts w:cstheme="minorHAnsi"/>
          <w:szCs w:val="22"/>
          <w:lang w:eastAsia="en-US"/>
        </w:rPr>
        <w:t>zavrne sklenitev pogodbe</w:t>
      </w:r>
      <w:r w:rsidRPr="00DD48E6">
        <w:rPr>
          <w:rFonts w:cstheme="minorHAnsi"/>
          <w:szCs w:val="22"/>
          <w:lang w:eastAsia="en-US"/>
        </w:rPr>
        <w:t>, ali naročniku v danem roku ne predloži s strani zakonitega zastopnika podpisane pogodbe</w:t>
      </w:r>
      <w:r w:rsidR="0049213C" w:rsidRPr="00DD48E6">
        <w:rPr>
          <w:rFonts w:cstheme="minorHAnsi"/>
          <w:szCs w:val="22"/>
          <w:lang w:eastAsia="en-US"/>
        </w:rPr>
        <w:t>,</w:t>
      </w:r>
    </w:p>
    <w:p w14:paraId="312DC296" w14:textId="77777777" w:rsidR="00C20A42" w:rsidRPr="00DD48E6" w:rsidRDefault="00B53153" w:rsidP="006773B7">
      <w:pPr>
        <w:pStyle w:val="ListParagraph"/>
        <w:numPr>
          <w:ilvl w:val="0"/>
          <w:numId w:val="12"/>
        </w:numPr>
        <w:spacing w:line="300" w:lineRule="exact"/>
        <w:rPr>
          <w:rFonts w:cstheme="minorHAnsi"/>
          <w:szCs w:val="22"/>
          <w:lang w:eastAsia="en-US"/>
        </w:rPr>
      </w:pPr>
      <w:r w:rsidRPr="00DD48E6">
        <w:rPr>
          <w:rFonts w:cstheme="minorHAnsi"/>
          <w:szCs w:val="22"/>
          <w:lang w:eastAsia="en-US"/>
        </w:rPr>
        <w:lastRenderedPageBreak/>
        <w:t xml:space="preserve">ponudnik </w:t>
      </w:r>
      <w:r w:rsidR="00C20A42" w:rsidRPr="00DD48E6">
        <w:rPr>
          <w:rFonts w:cstheme="minorHAnsi"/>
          <w:szCs w:val="22"/>
          <w:lang w:eastAsia="en-US"/>
        </w:rPr>
        <w:t xml:space="preserve">po sklenitvi pogodbe </w:t>
      </w:r>
      <w:r w:rsidR="0049213C" w:rsidRPr="00DD48E6">
        <w:rPr>
          <w:rFonts w:cstheme="minorHAnsi"/>
          <w:szCs w:val="22"/>
          <w:lang w:eastAsia="en-US"/>
        </w:rPr>
        <w:t xml:space="preserve">v roku 8 (osmih) dni po njeni sklenitvi </w:t>
      </w:r>
      <w:r w:rsidR="00C20A42" w:rsidRPr="00DD48E6">
        <w:rPr>
          <w:rFonts w:cstheme="minorHAnsi"/>
          <w:szCs w:val="22"/>
          <w:lang w:eastAsia="en-US"/>
        </w:rPr>
        <w:t xml:space="preserve">ne predloži </w:t>
      </w:r>
      <w:r w:rsidR="0049213C" w:rsidRPr="00DD48E6">
        <w:rPr>
          <w:rFonts w:cstheme="minorHAnsi"/>
          <w:szCs w:val="22"/>
          <w:lang w:eastAsia="en-US"/>
        </w:rPr>
        <w:t>zavarovanja</w:t>
      </w:r>
      <w:r w:rsidR="00C20A42" w:rsidRPr="00DD48E6">
        <w:rPr>
          <w:rFonts w:cstheme="minorHAnsi"/>
          <w:szCs w:val="22"/>
          <w:lang w:eastAsia="en-US"/>
        </w:rPr>
        <w:t xml:space="preserve"> za dobro izvedbo pogodbenih obveznosti.</w:t>
      </w:r>
    </w:p>
    <w:p w14:paraId="438ED2D4" w14:textId="77777777" w:rsidR="00C20A42" w:rsidRPr="00DD48E6" w:rsidRDefault="0049213C" w:rsidP="007A0718">
      <w:pPr>
        <w:spacing w:line="300" w:lineRule="exact"/>
        <w:rPr>
          <w:rFonts w:cstheme="minorHAnsi"/>
          <w:szCs w:val="22"/>
          <w:lang w:eastAsia="en-US"/>
        </w:rPr>
      </w:pPr>
      <w:r w:rsidRPr="00DD48E6">
        <w:rPr>
          <w:rFonts w:cstheme="minorHAnsi"/>
          <w:szCs w:val="22"/>
          <w:lang w:eastAsia="en-US"/>
        </w:rPr>
        <w:t>Kot obvezno prilogo k izpolnjenemu obrazcu »Menična izjava-resnost ponudbe« mora ponudnik v ponudbi predložiti 1 podpisano bianko menico.</w:t>
      </w:r>
    </w:p>
    <w:p w14:paraId="593ADCCA" w14:textId="77777777" w:rsidR="0049213C" w:rsidRPr="00DD48E6" w:rsidRDefault="0049213C" w:rsidP="007A0718">
      <w:pPr>
        <w:spacing w:line="300" w:lineRule="exact"/>
        <w:rPr>
          <w:rFonts w:cstheme="minorHAnsi"/>
          <w:szCs w:val="22"/>
          <w:lang w:eastAsia="en-US"/>
        </w:rPr>
      </w:pPr>
    </w:p>
    <w:p w14:paraId="4235200D" w14:textId="77777777" w:rsidR="00C20A42" w:rsidRPr="00DD48E6" w:rsidRDefault="006773B7" w:rsidP="00815495">
      <w:pPr>
        <w:pStyle w:val="Heading8"/>
        <w:numPr>
          <w:ilvl w:val="0"/>
          <w:numId w:val="0"/>
        </w:numPr>
        <w:spacing w:line="300" w:lineRule="exact"/>
        <w:rPr>
          <w:rFonts w:cstheme="minorHAnsi"/>
          <w:szCs w:val="22"/>
        </w:rPr>
      </w:pPr>
      <w:bookmarkStart w:id="268" w:name="_Toc495400628"/>
      <w:bookmarkStart w:id="269" w:name="_Toc495401689"/>
      <w:r w:rsidRPr="00DD48E6">
        <w:rPr>
          <w:rFonts w:cstheme="minorHAnsi"/>
          <w:szCs w:val="22"/>
        </w:rPr>
        <w:t>13</w:t>
      </w:r>
      <w:r w:rsidR="00815495" w:rsidRPr="00DD48E6">
        <w:rPr>
          <w:rFonts w:cstheme="minorHAnsi"/>
          <w:szCs w:val="22"/>
        </w:rPr>
        <w:t xml:space="preserve">.13.2 </w:t>
      </w:r>
      <w:r w:rsidR="00C20A42" w:rsidRPr="00DD48E6">
        <w:rPr>
          <w:rFonts w:cstheme="minorHAnsi"/>
          <w:szCs w:val="22"/>
        </w:rPr>
        <w:t xml:space="preserve">Finančno zavarovanje za dobro izvedbo </w:t>
      </w:r>
      <w:bookmarkEnd w:id="268"/>
      <w:bookmarkEnd w:id="269"/>
      <w:r w:rsidR="0049213C" w:rsidRPr="00DD48E6">
        <w:rPr>
          <w:rFonts w:cstheme="minorHAnsi"/>
          <w:szCs w:val="22"/>
        </w:rPr>
        <w:t>obveznosti iz pogodbe  o dobavi predmeta javnega naročila</w:t>
      </w:r>
    </w:p>
    <w:p w14:paraId="0B1B776E" w14:textId="77777777" w:rsidR="00C20A42" w:rsidRPr="00DD48E6" w:rsidRDefault="00C20A42" w:rsidP="007A0718">
      <w:pPr>
        <w:spacing w:line="300" w:lineRule="exact"/>
        <w:rPr>
          <w:rFonts w:cstheme="minorHAnsi"/>
          <w:szCs w:val="22"/>
          <w:lang w:eastAsia="en-US"/>
        </w:rPr>
      </w:pPr>
      <w:r w:rsidRPr="00DD48E6">
        <w:rPr>
          <w:rFonts w:cstheme="minorHAnsi"/>
          <w:szCs w:val="22"/>
          <w:lang w:eastAsia="en-US"/>
        </w:rPr>
        <w:t>Izbrani ponudnik mora najpozneje v roku osmih (8) dni po sklenitvi pogodbe</w:t>
      </w:r>
      <w:r w:rsidR="0049213C" w:rsidRPr="00DD48E6">
        <w:rPr>
          <w:rFonts w:cstheme="minorHAnsi"/>
          <w:szCs w:val="22"/>
          <w:lang w:eastAsia="en-US"/>
        </w:rPr>
        <w:t xml:space="preserve"> o dobavi javnega naročila,</w:t>
      </w:r>
      <w:r w:rsidRPr="00DD48E6">
        <w:rPr>
          <w:rFonts w:cstheme="minorHAnsi"/>
          <w:szCs w:val="22"/>
          <w:lang w:eastAsia="en-US"/>
        </w:rPr>
        <w:t xml:space="preserve"> kot pogoj za veljavnost pogodbe</w:t>
      </w:r>
      <w:r w:rsidR="0049213C" w:rsidRPr="00DD48E6">
        <w:rPr>
          <w:rFonts w:cstheme="minorHAnsi"/>
          <w:szCs w:val="22"/>
          <w:lang w:eastAsia="en-US"/>
        </w:rPr>
        <w:t xml:space="preserve"> o dobavi javnega naročila,</w:t>
      </w:r>
      <w:r w:rsidRPr="00DD48E6">
        <w:rPr>
          <w:rFonts w:cstheme="minorHAnsi"/>
          <w:szCs w:val="22"/>
          <w:lang w:eastAsia="en-US"/>
        </w:rPr>
        <w:t xml:space="preserve"> naročniku </w:t>
      </w:r>
      <w:r w:rsidR="0049213C" w:rsidRPr="00DD48E6">
        <w:rPr>
          <w:rFonts w:cstheme="minorHAnsi"/>
          <w:szCs w:val="22"/>
          <w:lang w:eastAsia="en-US"/>
        </w:rPr>
        <w:t xml:space="preserve">izročiti </w:t>
      </w:r>
      <w:r w:rsidRPr="00DD48E6">
        <w:rPr>
          <w:rFonts w:cstheme="minorHAnsi"/>
          <w:szCs w:val="22"/>
          <w:lang w:eastAsia="en-US"/>
        </w:rPr>
        <w:t>bančno garancijo za dobro izvedbo pogodbenih obveznosti v višini 10% od končne ponudbene vrednosti z DDV.</w:t>
      </w:r>
      <w:r w:rsidR="0049213C" w:rsidRPr="00DD48E6">
        <w:rPr>
          <w:rFonts w:cstheme="minorHAnsi"/>
          <w:szCs w:val="22"/>
          <w:lang w:eastAsia="en-US"/>
        </w:rPr>
        <w:t xml:space="preserve"> Pri izračunu ponudbene cene se upošteva </w:t>
      </w:r>
      <w:r w:rsidR="0087718A" w:rsidRPr="00DD48E6">
        <w:rPr>
          <w:rFonts w:cstheme="minorHAnsi"/>
          <w:szCs w:val="22"/>
          <w:lang w:eastAsia="en-US"/>
        </w:rPr>
        <w:t xml:space="preserve">celotna </w:t>
      </w:r>
      <w:r w:rsidR="0049213C" w:rsidRPr="00DD48E6">
        <w:rPr>
          <w:rFonts w:cstheme="minorHAnsi"/>
          <w:szCs w:val="22"/>
          <w:lang w:eastAsia="en-US"/>
        </w:rPr>
        <w:t xml:space="preserve">cena </w:t>
      </w:r>
      <w:r w:rsidR="0087718A" w:rsidRPr="00DD48E6">
        <w:rPr>
          <w:rFonts w:cstheme="minorHAnsi"/>
          <w:szCs w:val="22"/>
          <w:lang w:eastAsia="en-US"/>
        </w:rPr>
        <w:t>pogodbe o dobavi predmeta javnega naročila.</w:t>
      </w:r>
    </w:p>
    <w:p w14:paraId="37C16F3C" w14:textId="77777777" w:rsidR="00C20A42" w:rsidRPr="00DD48E6" w:rsidRDefault="00C20A42" w:rsidP="007A0718">
      <w:pPr>
        <w:spacing w:line="300" w:lineRule="exact"/>
        <w:rPr>
          <w:rFonts w:cstheme="minorHAnsi"/>
          <w:szCs w:val="22"/>
          <w:lang w:eastAsia="en-US"/>
        </w:rPr>
      </w:pPr>
      <w:r w:rsidRPr="00DD48E6">
        <w:rPr>
          <w:rFonts w:cstheme="minorHAnsi"/>
          <w:szCs w:val="22"/>
          <w:lang w:eastAsia="en-US"/>
        </w:rPr>
        <w:t>Ponudnik mora v ponudbeni dokumentaciji predložiti izjavo, da bo v 8 (osmih) dneh po sklenitvi pogodbe naročniku izročil bančno garancijo za dobro izvedbo p</w:t>
      </w:r>
      <w:r w:rsidR="00E93762" w:rsidRPr="00DD48E6">
        <w:rPr>
          <w:rFonts w:cstheme="minorHAnsi"/>
          <w:szCs w:val="22"/>
          <w:lang w:eastAsia="en-US"/>
        </w:rPr>
        <w:t>ogodbenih obveznosti, ki znaša 10</w:t>
      </w:r>
      <w:r w:rsidRPr="00DD48E6">
        <w:rPr>
          <w:rFonts w:cstheme="minorHAnsi"/>
          <w:szCs w:val="22"/>
          <w:lang w:eastAsia="en-US"/>
        </w:rPr>
        <w:t>% končne ponudbene cene z DDV, ki bo skladna z vzorcem v razpisni dokumentaciji (</w:t>
      </w:r>
      <w:r w:rsidR="008B4A39" w:rsidRPr="00DD48E6">
        <w:rPr>
          <w:rFonts w:cstheme="minorHAnsi"/>
          <w:szCs w:val="22"/>
          <w:lang w:eastAsia="en-US"/>
        </w:rPr>
        <w:t>p</w:t>
      </w:r>
      <w:r w:rsidRPr="00DD48E6">
        <w:rPr>
          <w:rFonts w:cstheme="minorHAnsi"/>
          <w:szCs w:val="22"/>
          <w:lang w:eastAsia="en-US"/>
        </w:rPr>
        <w:t xml:space="preserve">riloga). Ponudnik mora podpisati in ožigosati vzorec bančne garancije za dobro izvedbo pogodbenih obveznosti (priloga) </w:t>
      </w:r>
    </w:p>
    <w:p w14:paraId="12D51416" w14:textId="77777777" w:rsidR="00C20A42" w:rsidRPr="00DD48E6" w:rsidRDefault="00C20A42" w:rsidP="007A0718">
      <w:pPr>
        <w:spacing w:line="300" w:lineRule="exact"/>
        <w:rPr>
          <w:rFonts w:cstheme="minorHAnsi"/>
          <w:szCs w:val="22"/>
          <w:lang w:eastAsia="en-US"/>
        </w:rPr>
      </w:pPr>
      <w:r w:rsidRPr="00DD48E6">
        <w:rPr>
          <w:rFonts w:cstheme="minorHAnsi"/>
          <w:szCs w:val="22"/>
          <w:lang w:eastAsia="en-US"/>
        </w:rPr>
        <w:t xml:space="preserve">Finančno zavarovanje za dobro izvedbo pogodbenih obveznosti mora biti veljavno najmanj </w:t>
      </w:r>
      <w:r w:rsidR="006A319C" w:rsidRPr="00DD48E6">
        <w:rPr>
          <w:rFonts w:cstheme="minorHAnsi"/>
          <w:szCs w:val="22"/>
          <w:lang w:eastAsia="en-US"/>
        </w:rPr>
        <w:t>deset (10)</w:t>
      </w:r>
      <w:r w:rsidR="0049213C" w:rsidRPr="00DD48E6">
        <w:rPr>
          <w:rFonts w:cstheme="minorHAnsi"/>
          <w:szCs w:val="22"/>
          <w:lang w:eastAsia="en-US"/>
        </w:rPr>
        <w:t xml:space="preserve"> mesecev</w:t>
      </w:r>
      <w:r w:rsidRPr="00DD48E6">
        <w:rPr>
          <w:rFonts w:cstheme="minorHAnsi"/>
          <w:szCs w:val="22"/>
          <w:lang w:eastAsia="en-US"/>
        </w:rPr>
        <w:t xml:space="preserve"> od dneva sklenitve pogodbe.</w:t>
      </w:r>
    </w:p>
    <w:p w14:paraId="137047D1" w14:textId="77777777" w:rsidR="00C20A42" w:rsidRPr="00DD48E6" w:rsidRDefault="00C20A42" w:rsidP="007A0718">
      <w:pPr>
        <w:spacing w:line="300" w:lineRule="exact"/>
        <w:rPr>
          <w:rFonts w:cstheme="minorHAnsi"/>
          <w:szCs w:val="22"/>
          <w:lang w:eastAsia="en-US"/>
        </w:rPr>
      </w:pPr>
    </w:p>
    <w:p w14:paraId="557FDCC4" w14:textId="77777777" w:rsidR="00C20A42" w:rsidRPr="00DD48E6" w:rsidRDefault="00C20A42" w:rsidP="007A0718">
      <w:pPr>
        <w:spacing w:line="300" w:lineRule="exact"/>
        <w:rPr>
          <w:rFonts w:cstheme="minorHAnsi"/>
          <w:szCs w:val="22"/>
          <w:lang w:eastAsia="en-US"/>
        </w:rPr>
      </w:pPr>
      <w:r w:rsidRPr="00DD48E6">
        <w:rPr>
          <w:rFonts w:cstheme="minorHAnsi"/>
          <w:szCs w:val="22"/>
          <w:lang w:eastAsia="en-US"/>
        </w:rPr>
        <w:t xml:space="preserve">Bančno garancijo za dobro izvedbo pogodbenih obveznosti naročnik unovči, če ponudnik krši pogodbene obveznosti iz te razpisne dokumentacije </w:t>
      </w:r>
      <w:r w:rsidR="00EA59AA" w:rsidRPr="00DD48E6">
        <w:rPr>
          <w:rFonts w:cstheme="minorHAnsi"/>
          <w:szCs w:val="22"/>
          <w:lang w:eastAsia="en-US"/>
        </w:rPr>
        <w:t xml:space="preserve">ter pogodbe ali dodatkov k pogodbi </w:t>
      </w:r>
      <w:r w:rsidR="00B53153" w:rsidRPr="00DD48E6">
        <w:rPr>
          <w:rFonts w:cstheme="minorHAnsi"/>
          <w:szCs w:val="22"/>
          <w:lang w:eastAsia="en-US"/>
        </w:rPr>
        <w:t xml:space="preserve">ali </w:t>
      </w:r>
      <w:r w:rsidRPr="00DD48E6">
        <w:rPr>
          <w:rFonts w:cstheme="minorHAnsi"/>
          <w:szCs w:val="22"/>
          <w:lang w:eastAsia="en-US"/>
        </w:rPr>
        <w:t xml:space="preserve">ne poravna svojih obveznosti do podizvajalcev, ki sodelujejo pri izvedbi javnega naročila </w:t>
      </w:r>
      <w:r w:rsidR="00B53153" w:rsidRPr="00DD48E6">
        <w:rPr>
          <w:rFonts w:cstheme="minorHAnsi"/>
          <w:szCs w:val="22"/>
          <w:lang w:eastAsia="en-US"/>
        </w:rPr>
        <w:t xml:space="preserve">ali </w:t>
      </w:r>
      <w:r w:rsidRPr="00DD48E6">
        <w:rPr>
          <w:rFonts w:cstheme="minorHAnsi"/>
          <w:szCs w:val="22"/>
          <w:lang w:eastAsia="en-US"/>
        </w:rPr>
        <w:t>obveznosti ne poravna v celoti, podizvajalci pa terjajo plačilo obvezno</w:t>
      </w:r>
      <w:r w:rsidR="0049213C" w:rsidRPr="00DD48E6">
        <w:rPr>
          <w:rFonts w:cstheme="minorHAnsi"/>
          <w:szCs w:val="22"/>
          <w:lang w:eastAsia="en-US"/>
        </w:rPr>
        <w:t>sti neposredno od naročnika ter v kolikor ponudnik v predvidenem času ne zagotovi delovanja predmeta javnega naročila skladno z vsemi v tej razpisni dokumentaciji navedenimi zahtevami ali ne opravi drugih obveznosti, ki so navedene v tej razpisni dokumentaciji.</w:t>
      </w:r>
    </w:p>
    <w:p w14:paraId="25451BC1" w14:textId="77777777" w:rsidR="00C20A42" w:rsidRPr="00DD48E6" w:rsidRDefault="00C20A42" w:rsidP="007A0718">
      <w:pPr>
        <w:spacing w:line="300" w:lineRule="exact"/>
        <w:rPr>
          <w:rFonts w:cstheme="minorHAnsi"/>
          <w:szCs w:val="22"/>
          <w:lang w:eastAsia="en-US"/>
        </w:rPr>
      </w:pPr>
    </w:p>
    <w:p w14:paraId="15917712" w14:textId="790A7A83" w:rsidR="00EA59AA" w:rsidRPr="00DD48E6" w:rsidRDefault="00815495" w:rsidP="00DD48E6">
      <w:pPr>
        <w:pStyle w:val="Heading8"/>
        <w:numPr>
          <w:ilvl w:val="0"/>
          <w:numId w:val="0"/>
        </w:numPr>
        <w:spacing w:line="300" w:lineRule="exact"/>
        <w:rPr>
          <w:rFonts w:cstheme="minorHAnsi"/>
          <w:szCs w:val="22"/>
          <w:lang w:eastAsia="en-US"/>
        </w:rPr>
      </w:pPr>
      <w:bookmarkStart w:id="270" w:name="_Toc495400629"/>
      <w:bookmarkStart w:id="271" w:name="_Toc495401690"/>
      <w:r w:rsidRPr="00DD48E6">
        <w:rPr>
          <w:rFonts w:cstheme="minorHAnsi"/>
          <w:szCs w:val="22"/>
        </w:rPr>
        <w:t>1</w:t>
      </w:r>
      <w:r w:rsidR="006773B7" w:rsidRPr="00DD48E6">
        <w:rPr>
          <w:rFonts w:cstheme="minorHAnsi"/>
          <w:szCs w:val="22"/>
        </w:rPr>
        <w:t>3</w:t>
      </w:r>
      <w:r w:rsidRPr="00DD48E6">
        <w:rPr>
          <w:rFonts w:cstheme="minorHAnsi"/>
          <w:szCs w:val="22"/>
        </w:rPr>
        <w:t xml:space="preserve">.13.3 </w:t>
      </w:r>
      <w:r w:rsidR="00C20A42" w:rsidRPr="00DD48E6">
        <w:rPr>
          <w:rFonts w:cstheme="minorHAnsi"/>
          <w:szCs w:val="22"/>
        </w:rPr>
        <w:t>Finančno zavarovanje za odpravo napak v garancijski dobi</w:t>
      </w:r>
      <w:bookmarkEnd w:id="270"/>
      <w:bookmarkEnd w:id="271"/>
    </w:p>
    <w:p w14:paraId="0891B3AD" w14:textId="77777777" w:rsidR="00EA59AA" w:rsidRPr="00DD48E6" w:rsidRDefault="00EA59AA" w:rsidP="007A0718">
      <w:pPr>
        <w:spacing w:line="300" w:lineRule="exact"/>
        <w:rPr>
          <w:rFonts w:cstheme="minorHAnsi"/>
          <w:szCs w:val="22"/>
          <w:lang w:eastAsia="en-US"/>
        </w:rPr>
      </w:pPr>
      <w:r w:rsidRPr="00DD48E6">
        <w:rPr>
          <w:rFonts w:cstheme="minorHAnsi"/>
          <w:szCs w:val="22"/>
          <w:lang w:eastAsia="en-US"/>
        </w:rPr>
        <w:t xml:space="preserve">Ponudnik mora v ponudbeni dokumentaciji predložiti izjavo, da bo v </w:t>
      </w:r>
      <w:r w:rsidR="0049213C" w:rsidRPr="00DD48E6">
        <w:rPr>
          <w:rFonts w:cstheme="minorHAnsi"/>
          <w:szCs w:val="22"/>
          <w:lang w:eastAsia="en-US"/>
        </w:rPr>
        <w:t>roku osmih (8)</w:t>
      </w:r>
      <w:r w:rsidRPr="00DD48E6">
        <w:rPr>
          <w:rFonts w:cstheme="minorHAnsi"/>
          <w:szCs w:val="22"/>
          <w:lang w:eastAsia="en-US"/>
        </w:rPr>
        <w:t xml:space="preserve"> dn</w:t>
      </w:r>
      <w:r w:rsidR="0049213C" w:rsidRPr="00DD48E6">
        <w:rPr>
          <w:rFonts w:cstheme="minorHAnsi"/>
          <w:szCs w:val="22"/>
          <w:lang w:eastAsia="en-US"/>
        </w:rPr>
        <w:t>i</w:t>
      </w:r>
      <w:r w:rsidRPr="00DD48E6">
        <w:rPr>
          <w:rFonts w:cstheme="minorHAnsi"/>
          <w:szCs w:val="22"/>
          <w:lang w:eastAsia="en-US"/>
        </w:rPr>
        <w:t xml:space="preserve"> po podpisu končnega primopredajnega zapisnika naročniku izročil bančno garancijo za odp</w:t>
      </w:r>
      <w:r w:rsidR="0003106E" w:rsidRPr="00DD48E6">
        <w:rPr>
          <w:rFonts w:cstheme="minorHAnsi"/>
          <w:szCs w:val="22"/>
          <w:lang w:eastAsia="en-US"/>
        </w:rPr>
        <w:t>ravo napak v garancijski dobi v</w:t>
      </w:r>
      <w:r w:rsidR="007C11DE" w:rsidRPr="00DD48E6">
        <w:rPr>
          <w:rFonts w:cstheme="minorHAnsi"/>
          <w:szCs w:val="22"/>
          <w:lang w:eastAsia="en-US"/>
        </w:rPr>
        <w:t xml:space="preserve"> višini 5</w:t>
      </w:r>
      <w:r w:rsidRPr="00DD48E6">
        <w:rPr>
          <w:rFonts w:cstheme="minorHAnsi"/>
          <w:szCs w:val="22"/>
          <w:lang w:eastAsia="en-US"/>
        </w:rPr>
        <w:t>% končne ponudbene cen</w:t>
      </w:r>
      <w:r w:rsidR="0003106E" w:rsidRPr="00DD48E6">
        <w:rPr>
          <w:rFonts w:cstheme="minorHAnsi"/>
          <w:szCs w:val="22"/>
          <w:lang w:eastAsia="en-US"/>
        </w:rPr>
        <w:t>e z DDV</w:t>
      </w:r>
      <w:r w:rsidR="0049213C" w:rsidRPr="00DD48E6">
        <w:rPr>
          <w:rFonts w:cstheme="minorHAnsi"/>
          <w:szCs w:val="22"/>
          <w:lang w:eastAsia="en-US"/>
        </w:rPr>
        <w:t>,</w:t>
      </w:r>
      <w:r w:rsidR="0003106E" w:rsidRPr="00DD48E6">
        <w:rPr>
          <w:rFonts w:cstheme="minorHAnsi"/>
          <w:szCs w:val="22"/>
          <w:lang w:eastAsia="en-US"/>
        </w:rPr>
        <w:t xml:space="preserve"> ki je skladna z obrazcem (priloga) ter</w:t>
      </w:r>
      <w:r w:rsidR="0049213C" w:rsidRPr="00DD48E6">
        <w:rPr>
          <w:rFonts w:cstheme="minorHAnsi"/>
          <w:szCs w:val="22"/>
          <w:lang w:eastAsia="en-US"/>
        </w:rPr>
        <w:t xml:space="preserve"> veljavni, podpisani</w:t>
      </w:r>
      <w:r w:rsidRPr="00DD48E6">
        <w:rPr>
          <w:rFonts w:cstheme="minorHAnsi"/>
          <w:szCs w:val="22"/>
          <w:lang w:eastAsia="en-US"/>
        </w:rPr>
        <w:t xml:space="preserve"> in ožigosa</w:t>
      </w:r>
      <w:r w:rsidR="0049213C" w:rsidRPr="00DD48E6">
        <w:rPr>
          <w:rFonts w:cstheme="minorHAnsi"/>
          <w:szCs w:val="22"/>
          <w:lang w:eastAsia="en-US"/>
        </w:rPr>
        <w:t>ni</w:t>
      </w:r>
      <w:r w:rsidRPr="00DD48E6">
        <w:rPr>
          <w:rFonts w:cstheme="minorHAnsi"/>
          <w:szCs w:val="22"/>
          <w:lang w:eastAsia="en-US"/>
        </w:rPr>
        <w:t xml:space="preserve"> vzorec bančne garancije za odpravo napak v garancijski dobi (priloga).</w:t>
      </w:r>
      <w:r w:rsidR="0049213C" w:rsidRPr="00DD48E6">
        <w:rPr>
          <w:rFonts w:cstheme="minorHAnsi"/>
          <w:szCs w:val="22"/>
          <w:lang w:eastAsia="en-US"/>
        </w:rPr>
        <w:t xml:space="preserve"> Pri izračunu ponudbene cene se upošteva </w:t>
      </w:r>
      <w:r w:rsidR="006A319C" w:rsidRPr="00DD48E6">
        <w:rPr>
          <w:rFonts w:cstheme="minorHAnsi"/>
          <w:szCs w:val="22"/>
          <w:lang w:eastAsia="en-US"/>
        </w:rPr>
        <w:t>celotna vrednost pogodbe o dobavi predmeta javnega naročila vključno z DDV.</w:t>
      </w:r>
    </w:p>
    <w:p w14:paraId="58A6A7EC" w14:textId="77777777" w:rsidR="00C20A42" w:rsidRPr="00DD48E6" w:rsidRDefault="00C20A42" w:rsidP="007A0718">
      <w:pPr>
        <w:spacing w:line="300" w:lineRule="exact"/>
        <w:rPr>
          <w:rFonts w:cstheme="minorHAnsi"/>
          <w:szCs w:val="22"/>
          <w:lang w:eastAsia="en-US"/>
        </w:rPr>
      </w:pPr>
      <w:r w:rsidRPr="00DD48E6">
        <w:rPr>
          <w:rFonts w:cstheme="minorHAnsi"/>
          <w:szCs w:val="22"/>
          <w:lang w:eastAsia="en-US"/>
        </w:rPr>
        <w:t>Izbrani ponudnik mora najpozneje v roku osmih (8) dni po sklenitvi pogodbe kot pogoj za veljavnost pogodbe izročiti naročniku bančno garancijo za odpravo napa</w:t>
      </w:r>
      <w:r w:rsidR="007C11DE" w:rsidRPr="00DD48E6">
        <w:rPr>
          <w:rFonts w:cstheme="minorHAnsi"/>
          <w:szCs w:val="22"/>
          <w:lang w:eastAsia="en-US"/>
        </w:rPr>
        <w:t>k v garancijski dobi v višini 5</w:t>
      </w:r>
      <w:r w:rsidRPr="00DD48E6">
        <w:rPr>
          <w:rFonts w:cstheme="minorHAnsi"/>
          <w:szCs w:val="22"/>
          <w:lang w:eastAsia="en-US"/>
        </w:rPr>
        <w:t xml:space="preserve">% od končne ponudbene vrednosti z DDV. </w:t>
      </w:r>
    </w:p>
    <w:p w14:paraId="0C84EBCB" w14:textId="77777777" w:rsidR="00C20A42" w:rsidRPr="00DD48E6" w:rsidRDefault="00C4253C" w:rsidP="007A0718">
      <w:pPr>
        <w:spacing w:line="300" w:lineRule="exact"/>
        <w:rPr>
          <w:rFonts w:cstheme="minorHAnsi"/>
          <w:szCs w:val="22"/>
          <w:lang w:eastAsia="en-US"/>
        </w:rPr>
      </w:pPr>
      <w:r w:rsidRPr="00DD48E6">
        <w:rPr>
          <w:rFonts w:cstheme="minorHAnsi"/>
          <w:szCs w:val="22"/>
          <w:lang w:eastAsia="en-US"/>
        </w:rPr>
        <w:t>Bančna g</w:t>
      </w:r>
      <w:r w:rsidR="00C20A42" w:rsidRPr="00DD48E6">
        <w:rPr>
          <w:rFonts w:cstheme="minorHAnsi"/>
          <w:szCs w:val="22"/>
          <w:lang w:eastAsia="en-US"/>
        </w:rPr>
        <w:t>arancija mora biti veljavna še 60 dni po koncu splošnega garancijskega roka za odpravo napak, ki znaša</w:t>
      </w:r>
      <w:r w:rsidR="0049213C" w:rsidRPr="00DD48E6">
        <w:rPr>
          <w:rFonts w:cstheme="minorHAnsi"/>
          <w:szCs w:val="22"/>
          <w:lang w:eastAsia="en-US"/>
        </w:rPr>
        <w:t xml:space="preserve"> eno (</w:t>
      </w:r>
      <w:r w:rsidR="00A47E95" w:rsidRPr="00DD48E6">
        <w:rPr>
          <w:rFonts w:cstheme="minorHAnsi"/>
          <w:szCs w:val="22"/>
          <w:lang w:eastAsia="en-US"/>
        </w:rPr>
        <w:t>1</w:t>
      </w:r>
      <w:r w:rsidR="0049213C" w:rsidRPr="00DD48E6">
        <w:rPr>
          <w:rFonts w:cstheme="minorHAnsi"/>
          <w:szCs w:val="22"/>
          <w:lang w:eastAsia="en-US"/>
        </w:rPr>
        <w:t>)</w:t>
      </w:r>
      <w:r w:rsidR="00A47E95" w:rsidRPr="00DD48E6">
        <w:rPr>
          <w:rFonts w:cstheme="minorHAnsi"/>
          <w:szCs w:val="22"/>
          <w:lang w:eastAsia="en-US"/>
        </w:rPr>
        <w:t xml:space="preserve"> leto</w:t>
      </w:r>
      <w:r w:rsidR="00C20A42" w:rsidRPr="00DD48E6">
        <w:rPr>
          <w:rFonts w:cstheme="minorHAnsi"/>
          <w:szCs w:val="22"/>
          <w:lang w:eastAsia="en-US"/>
        </w:rPr>
        <w:t xml:space="preserve"> po podpisanem končnem primopredajnem zapisniku.</w:t>
      </w:r>
    </w:p>
    <w:p w14:paraId="6256832A" w14:textId="77777777" w:rsidR="00C20A42" w:rsidRPr="00DD48E6" w:rsidRDefault="00C20A42" w:rsidP="007A0718">
      <w:pPr>
        <w:spacing w:line="300" w:lineRule="exact"/>
        <w:rPr>
          <w:rFonts w:cstheme="minorHAnsi"/>
          <w:szCs w:val="22"/>
        </w:rPr>
      </w:pPr>
      <w:r w:rsidRPr="00DD48E6">
        <w:rPr>
          <w:rFonts w:cstheme="minorHAnsi"/>
          <w:szCs w:val="22"/>
        </w:rPr>
        <w:t xml:space="preserve">Za predmet pogodbe bo </w:t>
      </w:r>
      <w:r w:rsidR="001867A3" w:rsidRPr="00DD48E6">
        <w:rPr>
          <w:rFonts w:cstheme="minorHAnsi"/>
          <w:szCs w:val="22"/>
        </w:rPr>
        <w:t>ponudnik</w:t>
      </w:r>
      <w:r w:rsidRPr="00DD48E6">
        <w:rPr>
          <w:rFonts w:cstheme="minorHAnsi"/>
          <w:szCs w:val="22"/>
        </w:rPr>
        <w:t xml:space="preserve"> zagotovil odpravo napak in rezervne dele. V garancijski dobi je </w:t>
      </w:r>
      <w:r w:rsidR="00BB38B2" w:rsidRPr="00DD48E6">
        <w:rPr>
          <w:rFonts w:cstheme="minorHAnsi"/>
          <w:szCs w:val="22"/>
        </w:rPr>
        <w:t xml:space="preserve">ponudnik </w:t>
      </w:r>
      <w:r w:rsidRPr="00DD48E6">
        <w:rPr>
          <w:rFonts w:cstheme="minorHAnsi"/>
          <w:szCs w:val="22"/>
        </w:rPr>
        <w:t>dolžan na svoje stroške popraviti in odstraniti vse napake</w:t>
      </w:r>
      <w:r w:rsidR="0049213C" w:rsidRPr="00DD48E6">
        <w:rPr>
          <w:rFonts w:cstheme="minorHAnsi"/>
          <w:szCs w:val="22"/>
        </w:rPr>
        <w:t xml:space="preserve"> ali okvare</w:t>
      </w:r>
      <w:r w:rsidRPr="00DD48E6">
        <w:rPr>
          <w:rFonts w:cstheme="minorHAnsi"/>
          <w:szCs w:val="22"/>
        </w:rPr>
        <w:t>, ki bi nastale po njegovi krivdi zaradi slabe izdelave ali uporabe slabega materiala ali drugih pomanjkljivosti in napak.</w:t>
      </w:r>
      <w:r w:rsidR="00C343C5" w:rsidRPr="00DD48E6">
        <w:rPr>
          <w:rFonts w:cstheme="minorHAnsi"/>
          <w:szCs w:val="22"/>
        </w:rPr>
        <w:t xml:space="preserve"> </w:t>
      </w:r>
    </w:p>
    <w:p w14:paraId="2BF2D9D8" w14:textId="77777777" w:rsidR="0049213C" w:rsidRPr="00DD48E6" w:rsidRDefault="00B93AA4" w:rsidP="0049213C">
      <w:pPr>
        <w:spacing w:line="300" w:lineRule="exact"/>
        <w:rPr>
          <w:rFonts w:cstheme="minorHAnsi"/>
          <w:szCs w:val="22"/>
        </w:rPr>
      </w:pPr>
      <w:r w:rsidRPr="00DD48E6">
        <w:rPr>
          <w:rFonts w:cstheme="minorHAnsi"/>
          <w:szCs w:val="22"/>
        </w:rPr>
        <w:lastRenderedPageBreak/>
        <w:t xml:space="preserve">Ponudnik je dolžan v času delovnih dni v med 9. 00 in 17.00 zagotavljati časovno neomejeno pomoč na daljavo preko telefona ali primerljivih oblik komunikacije z odzivnim časom v roku štirih (4) ur od </w:t>
      </w:r>
      <w:r w:rsidR="0049213C" w:rsidRPr="00DD48E6">
        <w:rPr>
          <w:rFonts w:cstheme="minorHAnsi"/>
          <w:szCs w:val="22"/>
        </w:rPr>
        <w:t xml:space="preserve"> trenutka, ko naročnik prvič kontaktira ponudnika</w:t>
      </w:r>
      <w:r w:rsidRPr="00DD48E6">
        <w:rPr>
          <w:rFonts w:cstheme="minorHAnsi"/>
          <w:szCs w:val="22"/>
        </w:rPr>
        <w:t xml:space="preserve">. </w:t>
      </w:r>
      <w:r w:rsidR="0049213C" w:rsidRPr="00DD48E6">
        <w:rPr>
          <w:rFonts w:cstheme="minorHAnsi"/>
          <w:szCs w:val="22"/>
        </w:rPr>
        <w:t>Navedena podpora vključuje dajanje navodil ponudnika glede načina delovanja naprave in odprave napak, ki jih mogoče diagnosticirati ali odpraviti po telefonu. Ponudnik je v garancijskem obdobju dolžan v roku 72 ur od prejema obvestila začeti odpravljati napake, in naročnika obvestiti o pričakovanem času odprave napak in napake odpraviti najkrajšem možnem času, najkasneje pa v roku desetih (10) dni od prejema obvestila, razen če se ponudnik in naročnik pisno sporazumeta drugače,</w:t>
      </w:r>
    </w:p>
    <w:p w14:paraId="1E9C096A" w14:textId="77777777" w:rsidR="00C20A42" w:rsidRPr="00DD48E6" w:rsidRDefault="00C20A42" w:rsidP="007A0718">
      <w:pPr>
        <w:spacing w:line="300" w:lineRule="exact"/>
        <w:rPr>
          <w:rFonts w:cstheme="minorHAnsi"/>
          <w:szCs w:val="22"/>
        </w:rPr>
      </w:pPr>
      <w:r w:rsidRPr="00DD48E6">
        <w:rPr>
          <w:rFonts w:cstheme="minorHAnsi"/>
          <w:szCs w:val="22"/>
        </w:rPr>
        <w:t xml:space="preserve">V primeru zamude pri odpravljanju napake iz razlogov, ki so na strani </w:t>
      </w:r>
      <w:r w:rsidR="00BB38B2" w:rsidRPr="00DD48E6">
        <w:rPr>
          <w:rFonts w:cstheme="minorHAnsi"/>
          <w:szCs w:val="22"/>
        </w:rPr>
        <w:t>ponudnika</w:t>
      </w:r>
      <w:r w:rsidRPr="00DD48E6">
        <w:rPr>
          <w:rFonts w:cstheme="minorHAnsi"/>
          <w:szCs w:val="22"/>
        </w:rPr>
        <w:t xml:space="preserve">, bo </w:t>
      </w:r>
      <w:r w:rsidR="00BB38B2" w:rsidRPr="00DD48E6">
        <w:rPr>
          <w:rFonts w:cstheme="minorHAnsi"/>
          <w:szCs w:val="22"/>
        </w:rPr>
        <w:t xml:space="preserve">ponudnik </w:t>
      </w:r>
      <w:r w:rsidRPr="00DD48E6">
        <w:rPr>
          <w:rFonts w:cstheme="minorHAnsi"/>
          <w:szCs w:val="22"/>
        </w:rPr>
        <w:t xml:space="preserve">plačal naročniku pogodbeno kazen za vsak dan zamude v višini določeni v </w:t>
      </w:r>
      <w:r w:rsidR="0076520A" w:rsidRPr="00DD48E6">
        <w:rPr>
          <w:rFonts w:cstheme="minorHAnsi"/>
          <w:szCs w:val="22"/>
        </w:rPr>
        <w:t>po</w:t>
      </w:r>
      <w:r w:rsidRPr="00DD48E6">
        <w:rPr>
          <w:rFonts w:cstheme="minorHAnsi"/>
          <w:szCs w:val="22"/>
        </w:rPr>
        <w:t>godb</w:t>
      </w:r>
      <w:r w:rsidR="0076520A" w:rsidRPr="00DD48E6">
        <w:rPr>
          <w:rFonts w:cstheme="minorHAnsi"/>
          <w:szCs w:val="22"/>
        </w:rPr>
        <w:t>i o dobavi</w:t>
      </w:r>
      <w:r w:rsidR="0049213C" w:rsidRPr="00DD48E6">
        <w:rPr>
          <w:rFonts w:cstheme="minorHAnsi"/>
          <w:szCs w:val="22"/>
        </w:rPr>
        <w:t xml:space="preserve"> predmeta javnega naročila</w:t>
      </w:r>
      <w:r w:rsidR="00517EC7" w:rsidRPr="00DD48E6">
        <w:rPr>
          <w:rFonts w:cstheme="minorHAnsi"/>
          <w:szCs w:val="22"/>
        </w:rPr>
        <w:t>, ki je priloga k tej dokumentaciji</w:t>
      </w:r>
      <w:r w:rsidRPr="00DD48E6">
        <w:rPr>
          <w:rFonts w:cstheme="minorHAnsi"/>
          <w:szCs w:val="22"/>
        </w:rPr>
        <w:t>.</w:t>
      </w:r>
    </w:p>
    <w:p w14:paraId="6321E818" w14:textId="77777777" w:rsidR="00C20A42" w:rsidRPr="00DD48E6" w:rsidRDefault="00C20A42" w:rsidP="007A0718">
      <w:pPr>
        <w:spacing w:line="300" w:lineRule="exact"/>
        <w:rPr>
          <w:rFonts w:cstheme="minorHAnsi"/>
          <w:szCs w:val="22"/>
        </w:rPr>
      </w:pPr>
      <w:r w:rsidRPr="00DD48E6">
        <w:rPr>
          <w:rFonts w:cstheme="minorHAnsi"/>
          <w:szCs w:val="22"/>
        </w:rPr>
        <w:t xml:space="preserve">Če </w:t>
      </w:r>
      <w:r w:rsidR="00BB38B2" w:rsidRPr="00DD48E6">
        <w:rPr>
          <w:rFonts w:cstheme="minorHAnsi"/>
          <w:szCs w:val="22"/>
        </w:rPr>
        <w:t xml:space="preserve">ponudnik </w:t>
      </w:r>
      <w:r w:rsidRPr="00DD48E6">
        <w:rPr>
          <w:rFonts w:cstheme="minorHAnsi"/>
          <w:szCs w:val="22"/>
        </w:rPr>
        <w:t xml:space="preserve">brez tehtnega razloga ne bo odpravil </w:t>
      </w:r>
      <w:r w:rsidR="00BB38B2" w:rsidRPr="00DD48E6">
        <w:rPr>
          <w:rFonts w:cstheme="minorHAnsi"/>
          <w:szCs w:val="22"/>
        </w:rPr>
        <w:t>napake</w:t>
      </w:r>
      <w:r w:rsidRPr="00DD48E6">
        <w:rPr>
          <w:rFonts w:cstheme="minorHAnsi"/>
          <w:szCs w:val="22"/>
        </w:rPr>
        <w:t xml:space="preserve"> ali se ne bo odzval </w:t>
      </w:r>
      <w:r w:rsidR="0049213C" w:rsidRPr="00DD48E6">
        <w:rPr>
          <w:rFonts w:cstheme="minorHAnsi"/>
          <w:szCs w:val="22"/>
        </w:rPr>
        <w:t xml:space="preserve">skladno z </w:t>
      </w:r>
      <w:r w:rsidRPr="00DD48E6">
        <w:rPr>
          <w:rFonts w:cstheme="minorHAnsi"/>
          <w:szCs w:val="22"/>
        </w:rPr>
        <w:t xml:space="preserve">v </w:t>
      </w:r>
      <w:r w:rsidR="00BB38B2" w:rsidRPr="00DD48E6">
        <w:rPr>
          <w:rFonts w:cstheme="minorHAnsi"/>
          <w:szCs w:val="22"/>
        </w:rPr>
        <w:t>tem poglavju navedenem roku</w:t>
      </w:r>
      <w:r w:rsidRPr="00DD48E6">
        <w:rPr>
          <w:rFonts w:cstheme="minorHAnsi"/>
          <w:szCs w:val="22"/>
        </w:rPr>
        <w:t xml:space="preserve">, ima naročnik pravico izvesti odpravo </w:t>
      </w:r>
      <w:r w:rsidR="00C343C5" w:rsidRPr="00DD48E6">
        <w:rPr>
          <w:rFonts w:cstheme="minorHAnsi"/>
          <w:szCs w:val="22"/>
        </w:rPr>
        <w:t xml:space="preserve">napake </w:t>
      </w:r>
      <w:r w:rsidRPr="00DD48E6">
        <w:rPr>
          <w:rFonts w:cstheme="minorHAnsi"/>
          <w:szCs w:val="22"/>
        </w:rPr>
        <w:t xml:space="preserve">z drugim strokovnjakom na stroške </w:t>
      </w:r>
      <w:r w:rsidR="004F642B" w:rsidRPr="00DD48E6">
        <w:rPr>
          <w:rFonts w:cstheme="minorHAnsi"/>
          <w:szCs w:val="22"/>
        </w:rPr>
        <w:t>dobavitelja</w:t>
      </w:r>
      <w:r w:rsidRPr="00DD48E6">
        <w:rPr>
          <w:rFonts w:cstheme="minorHAnsi"/>
          <w:szCs w:val="22"/>
        </w:rPr>
        <w:t xml:space="preserve"> in unovčiti bančno garancijo za dobro izvedbo pogodbenih obveznosti in odpravo napak. </w:t>
      </w:r>
      <w:r w:rsidR="0076520A" w:rsidRPr="00DD48E6">
        <w:rPr>
          <w:rFonts w:cstheme="minorHAnsi"/>
          <w:szCs w:val="22"/>
        </w:rPr>
        <w:t>Če v takem primeru napako odpravi dru</w:t>
      </w:r>
      <w:r w:rsidR="00062A51" w:rsidRPr="00DD48E6">
        <w:rPr>
          <w:rFonts w:cstheme="minorHAnsi"/>
          <w:szCs w:val="22"/>
        </w:rPr>
        <w:t>g izvajalec, to ne vpliva na obveznosti, ki jih ima ponu</w:t>
      </w:r>
      <w:r w:rsidR="00BB38B2" w:rsidRPr="00DD48E6">
        <w:rPr>
          <w:rFonts w:cstheme="minorHAnsi"/>
          <w:szCs w:val="22"/>
        </w:rPr>
        <w:t>d</w:t>
      </w:r>
      <w:r w:rsidR="00062A51" w:rsidRPr="00DD48E6">
        <w:rPr>
          <w:rFonts w:cstheme="minorHAnsi"/>
          <w:szCs w:val="22"/>
        </w:rPr>
        <w:t>nik iz naslova garancije.</w:t>
      </w:r>
      <w:r w:rsidR="00062A51" w:rsidRPr="00DD48E6" w:rsidDel="00062A51">
        <w:rPr>
          <w:rFonts w:cstheme="minorHAnsi"/>
          <w:szCs w:val="22"/>
        </w:rPr>
        <w:t xml:space="preserve"> </w:t>
      </w:r>
    </w:p>
    <w:p w14:paraId="26D1D097" w14:textId="77777777" w:rsidR="00C20A42" w:rsidRPr="00DD48E6" w:rsidRDefault="00C20A42" w:rsidP="007A0718">
      <w:pPr>
        <w:spacing w:line="300" w:lineRule="exact"/>
        <w:rPr>
          <w:rFonts w:cstheme="minorHAnsi"/>
          <w:szCs w:val="22"/>
        </w:rPr>
      </w:pPr>
      <w:r w:rsidRPr="00DD48E6">
        <w:rPr>
          <w:rFonts w:cstheme="minorHAnsi"/>
          <w:szCs w:val="22"/>
        </w:rPr>
        <w:t xml:space="preserve">V primeru, da se v garancijskem roku odkrijejo napake, ki ne bodo odpravljene pred iztekom garancijskega roka, je </w:t>
      </w:r>
      <w:r w:rsidR="00BB38B2" w:rsidRPr="00DD48E6">
        <w:rPr>
          <w:rFonts w:cstheme="minorHAnsi"/>
          <w:szCs w:val="22"/>
        </w:rPr>
        <w:t xml:space="preserve">ponudnik </w:t>
      </w:r>
      <w:r w:rsidRPr="00DD48E6">
        <w:rPr>
          <w:rFonts w:cstheme="minorHAnsi"/>
          <w:szCs w:val="22"/>
        </w:rPr>
        <w:t xml:space="preserve">dolžan naročniku izročiti podaljšano bančno garancijo za dobro izvedbo pogodbenih obveznosti in odpravo napak v garancijskem roku vsaj </w:t>
      </w:r>
      <w:r w:rsidR="0049213C" w:rsidRPr="00DD48E6">
        <w:rPr>
          <w:rFonts w:cstheme="minorHAnsi"/>
          <w:szCs w:val="22"/>
        </w:rPr>
        <w:t>osem (</w:t>
      </w:r>
      <w:r w:rsidRPr="00DD48E6">
        <w:rPr>
          <w:rFonts w:cstheme="minorHAnsi"/>
          <w:szCs w:val="22"/>
        </w:rPr>
        <w:t>8</w:t>
      </w:r>
      <w:r w:rsidR="0049213C" w:rsidRPr="00DD48E6">
        <w:rPr>
          <w:rFonts w:cstheme="minorHAnsi"/>
          <w:szCs w:val="22"/>
        </w:rPr>
        <w:t>)</w:t>
      </w:r>
      <w:r w:rsidRPr="00DD48E6">
        <w:rPr>
          <w:rFonts w:cstheme="minorHAnsi"/>
          <w:szCs w:val="22"/>
        </w:rPr>
        <w:t xml:space="preserve"> dni pred iztekom prvotne garancije, </w:t>
      </w:r>
      <w:r w:rsidR="00C343C5" w:rsidRPr="00DD48E6">
        <w:rPr>
          <w:rFonts w:cstheme="minorHAnsi"/>
          <w:szCs w:val="22"/>
        </w:rPr>
        <w:t>v</w:t>
      </w:r>
      <w:r w:rsidRPr="00DD48E6">
        <w:rPr>
          <w:rFonts w:cstheme="minorHAnsi"/>
          <w:szCs w:val="22"/>
        </w:rPr>
        <w:t xml:space="preserve"> kolikor </w:t>
      </w:r>
      <w:r w:rsidR="00C343C5" w:rsidRPr="00DD48E6">
        <w:rPr>
          <w:rFonts w:cstheme="minorHAnsi"/>
          <w:szCs w:val="22"/>
        </w:rPr>
        <w:t xml:space="preserve">pa </w:t>
      </w:r>
      <w:r w:rsidRPr="00DD48E6">
        <w:rPr>
          <w:rFonts w:cstheme="minorHAnsi"/>
          <w:szCs w:val="22"/>
        </w:rPr>
        <w:t xml:space="preserve">bo naročnik napako odkril manj kot </w:t>
      </w:r>
      <w:r w:rsidR="0049213C" w:rsidRPr="00DD48E6">
        <w:rPr>
          <w:rFonts w:cstheme="minorHAnsi"/>
          <w:szCs w:val="22"/>
        </w:rPr>
        <w:t>osem (</w:t>
      </w:r>
      <w:r w:rsidRPr="00DD48E6">
        <w:rPr>
          <w:rFonts w:cstheme="minorHAnsi"/>
          <w:szCs w:val="22"/>
        </w:rPr>
        <w:t>8</w:t>
      </w:r>
      <w:r w:rsidR="0049213C" w:rsidRPr="00DD48E6">
        <w:rPr>
          <w:rFonts w:cstheme="minorHAnsi"/>
          <w:szCs w:val="22"/>
        </w:rPr>
        <w:t>)</w:t>
      </w:r>
      <w:r w:rsidRPr="00DD48E6">
        <w:rPr>
          <w:rFonts w:cstheme="minorHAnsi"/>
          <w:szCs w:val="22"/>
        </w:rPr>
        <w:t xml:space="preserve"> dni pred iztekom garancijske dobe, je </w:t>
      </w:r>
      <w:r w:rsidR="008F5057" w:rsidRPr="00DD48E6">
        <w:rPr>
          <w:rFonts w:cstheme="minorHAnsi"/>
          <w:szCs w:val="22"/>
        </w:rPr>
        <w:t>ponudnik</w:t>
      </w:r>
      <w:r w:rsidRPr="00DD48E6">
        <w:rPr>
          <w:rFonts w:cstheme="minorHAnsi"/>
          <w:szCs w:val="22"/>
        </w:rPr>
        <w:t xml:space="preserve"> dolžan naročniku izročiti podaljšano bančno garancijo za odpravo napak v garancijskem roku v najkrajšem možnem času, najkasneje pa v roku</w:t>
      </w:r>
      <w:r w:rsidR="0049213C" w:rsidRPr="00DD48E6">
        <w:rPr>
          <w:rFonts w:cstheme="minorHAnsi"/>
          <w:szCs w:val="22"/>
        </w:rPr>
        <w:t xml:space="preserve"> štirih (</w:t>
      </w:r>
      <w:r w:rsidRPr="00DD48E6">
        <w:rPr>
          <w:rFonts w:cstheme="minorHAnsi"/>
          <w:szCs w:val="22"/>
        </w:rPr>
        <w:t>4</w:t>
      </w:r>
      <w:r w:rsidR="0049213C" w:rsidRPr="00DD48E6">
        <w:rPr>
          <w:rFonts w:cstheme="minorHAnsi"/>
          <w:szCs w:val="22"/>
        </w:rPr>
        <w:t>)</w:t>
      </w:r>
      <w:r w:rsidRPr="00DD48E6">
        <w:rPr>
          <w:rFonts w:cstheme="minorHAnsi"/>
          <w:szCs w:val="22"/>
        </w:rPr>
        <w:t xml:space="preserve"> delovnih dni od prejema obvestil</w:t>
      </w:r>
      <w:r w:rsidR="00C343C5" w:rsidRPr="00DD48E6">
        <w:rPr>
          <w:rFonts w:cstheme="minorHAnsi"/>
          <w:szCs w:val="22"/>
        </w:rPr>
        <w:t xml:space="preserve">a o napaki. Garancija mora biti </w:t>
      </w:r>
      <w:r w:rsidRPr="00DD48E6">
        <w:rPr>
          <w:rFonts w:cstheme="minorHAnsi"/>
          <w:szCs w:val="22"/>
        </w:rPr>
        <w:t xml:space="preserve">v </w:t>
      </w:r>
      <w:r w:rsidR="00C343C5" w:rsidRPr="00DD48E6">
        <w:rPr>
          <w:rFonts w:cstheme="minorHAnsi"/>
          <w:szCs w:val="22"/>
        </w:rPr>
        <w:t>obeh primerih</w:t>
      </w:r>
      <w:r w:rsidRPr="00DD48E6">
        <w:rPr>
          <w:rFonts w:cstheme="minorHAnsi"/>
          <w:szCs w:val="22"/>
        </w:rPr>
        <w:t xml:space="preserve"> iz tega odstavka podaljšana za obdobje, ki je </w:t>
      </w:r>
      <w:r w:rsidR="00C343C5" w:rsidRPr="00DD48E6">
        <w:rPr>
          <w:rFonts w:cstheme="minorHAnsi"/>
          <w:szCs w:val="22"/>
        </w:rPr>
        <w:t>potrebno za</w:t>
      </w:r>
      <w:r w:rsidRPr="00DD48E6">
        <w:rPr>
          <w:rFonts w:cstheme="minorHAnsi"/>
          <w:szCs w:val="22"/>
        </w:rPr>
        <w:t xml:space="preserve"> popoln</w:t>
      </w:r>
      <w:r w:rsidR="00C343C5" w:rsidRPr="00DD48E6">
        <w:rPr>
          <w:rFonts w:cstheme="minorHAnsi"/>
          <w:szCs w:val="22"/>
        </w:rPr>
        <w:t>o</w:t>
      </w:r>
      <w:r w:rsidRPr="00DD48E6">
        <w:rPr>
          <w:rFonts w:cstheme="minorHAnsi"/>
          <w:szCs w:val="22"/>
        </w:rPr>
        <w:t xml:space="preserve"> odprav</w:t>
      </w:r>
      <w:r w:rsidR="00C343C5" w:rsidRPr="00DD48E6">
        <w:rPr>
          <w:rFonts w:cstheme="minorHAnsi"/>
          <w:szCs w:val="22"/>
        </w:rPr>
        <w:t>o</w:t>
      </w:r>
      <w:r w:rsidRPr="00DD48E6">
        <w:rPr>
          <w:rFonts w:cstheme="minorHAnsi"/>
          <w:szCs w:val="22"/>
        </w:rPr>
        <w:t xml:space="preserve"> napake.</w:t>
      </w:r>
      <w:r w:rsidR="00C343C5" w:rsidRPr="00DD48E6">
        <w:rPr>
          <w:rFonts w:cstheme="minorHAnsi"/>
          <w:szCs w:val="22"/>
        </w:rPr>
        <w:t xml:space="preserve"> Če ponudnik </w:t>
      </w:r>
      <w:r w:rsidR="00F01C79" w:rsidRPr="00DD48E6">
        <w:rPr>
          <w:rFonts w:cstheme="minorHAnsi"/>
          <w:szCs w:val="22"/>
        </w:rPr>
        <w:t>podaljšane garancije ne izroči v navedenem roku, lahko naročnik uveljavi bančno garancijo upoštevajoč ocenjeno vredno</w:t>
      </w:r>
      <w:r w:rsidR="00570300" w:rsidRPr="00DD48E6">
        <w:rPr>
          <w:rFonts w:cstheme="minorHAnsi"/>
          <w:szCs w:val="22"/>
        </w:rPr>
        <w:t>st stroška odpravljanja napake.</w:t>
      </w:r>
      <w:r w:rsidRPr="00DD48E6">
        <w:rPr>
          <w:rFonts w:cstheme="minorHAnsi"/>
          <w:szCs w:val="22"/>
        </w:rPr>
        <w:t xml:space="preserve"> V tem primeru se morebitni presežek uveljavljene garancije po obračunu dejanskih stroškov v 3 delovnih dneh naka</w:t>
      </w:r>
      <w:r w:rsidR="00BB38B2" w:rsidRPr="00DD48E6">
        <w:rPr>
          <w:rFonts w:cstheme="minorHAnsi"/>
          <w:szCs w:val="22"/>
        </w:rPr>
        <w:t>ž</w:t>
      </w:r>
      <w:r w:rsidR="00007028" w:rsidRPr="00DD48E6">
        <w:rPr>
          <w:rFonts w:cstheme="minorHAnsi"/>
          <w:szCs w:val="22"/>
        </w:rPr>
        <w:t>e na račun dobavitelja</w:t>
      </w:r>
      <w:r w:rsidRPr="00DD48E6">
        <w:rPr>
          <w:rFonts w:cstheme="minorHAnsi"/>
          <w:szCs w:val="22"/>
        </w:rPr>
        <w:t>.</w:t>
      </w:r>
    </w:p>
    <w:p w14:paraId="5A3BEB99" w14:textId="77777777" w:rsidR="00C20A42" w:rsidRPr="00DD48E6" w:rsidRDefault="00BB38B2" w:rsidP="007A0718">
      <w:pPr>
        <w:spacing w:line="300" w:lineRule="exact"/>
        <w:rPr>
          <w:rFonts w:cstheme="minorHAnsi"/>
          <w:szCs w:val="22"/>
        </w:rPr>
      </w:pPr>
      <w:r w:rsidRPr="00DD48E6">
        <w:rPr>
          <w:rFonts w:cstheme="minorHAnsi"/>
          <w:szCs w:val="22"/>
        </w:rPr>
        <w:t xml:space="preserve">Ponudnik </w:t>
      </w:r>
      <w:r w:rsidR="00C20A42" w:rsidRPr="00DD48E6">
        <w:rPr>
          <w:rFonts w:cstheme="minorHAnsi"/>
          <w:szCs w:val="22"/>
        </w:rPr>
        <w:t xml:space="preserve">mora v okviru odprave napak vgrajevati le originalne dele opreme. </w:t>
      </w:r>
    </w:p>
    <w:p w14:paraId="47CA3602" w14:textId="77777777" w:rsidR="00C20A42" w:rsidRPr="00DD48E6" w:rsidRDefault="00C20A42" w:rsidP="007A0718">
      <w:pPr>
        <w:spacing w:line="300" w:lineRule="exact"/>
        <w:rPr>
          <w:rFonts w:cstheme="minorHAnsi"/>
          <w:szCs w:val="22"/>
        </w:rPr>
      </w:pPr>
      <w:r w:rsidRPr="00DD48E6">
        <w:rPr>
          <w:rFonts w:cstheme="minorHAnsi"/>
          <w:szCs w:val="22"/>
        </w:rPr>
        <w:t>Po zaključenem posameznem posegu</w:t>
      </w:r>
      <w:r w:rsidR="0049213C" w:rsidRPr="00DD48E6">
        <w:rPr>
          <w:rFonts w:cstheme="minorHAnsi"/>
          <w:szCs w:val="22"/>
        </w:rPr>
        <w:t>,</w:t>
      </w:r>
      <w:r w:rsidRPr="00DD48E6">
        <w:rPr>
          <w:rFonts w:cstheme="minorHAnsi"/>
          <w:szCs w:val="22"/>
        </w:rPr>
        <w:t xml:space="preserve"> </w:t>
      </w:r>
      <w:r w:rsidR="00BB38B2" w:rsidRPr="00DD48E6">
        <w:rPr>
          <w:rFonts w:cstheme="minorHAnsi"/>
          <w:szCs w:val="22"/>
        </w:rPr>
        <w:t>mora ponudnik</w:t>
      </w:r>
      <w:r w:rsidRPr="00DD48E6">
        <w:rPr>
          <w:rFonts w:cstheme="minorHAnsi"/>
          <w:szCs w:val="22"/>
        </w:rPr>
        <w:t xml:space="preserve"> naročniku izročiti primopredajni zapisnik, na katerem so navedeni opis napake, datum odprave napake in druga opažanja. Stroške garancijskih popravil, vključno s prevoznimi stroški, stroški namestitve serviserjev ter drugimi stroški povezani s servisom in stroške za povrnitev nastale škode, v celoti nosi </w:t>
      </w:r>
      <w:r w:rsidR="00BB38B2" w:rsidRPr="00DD48E6">
        <w:rPr>
          <w:rFonts w:cstheme="minorHAnsi"/>
          <w:szCs w:val="22"/>
        </w:rPr>
        <w:t>ponudnik</w:t>
      </w:r>
      <w:r w:rsidRPr="00DD48E6">
        <w:rPr>
          <w:rFonts w:cstheme="minorHAnsi"/>
          <w:szCs w:val="22"/>
        </w:rPr>
        <w:t>. Če je predmet javnega naročila v garancijskem roku bistveno popravljen</w:t>
      </w:r>
      <w:r w:rsidR="00BE2322" w:rsidRPr="00DD48E6">
        <w:rPr>
          <w:rFonts w:cstheme="minorHAnsi"/>
          <w:szCs w:val="22"/>
        </w:rPr>
        <w:t>,</w:t>
      </w:r>
      <w:r w:rsidRPr="00DD48E6">
        <w:rPr>
          <w:rFonts w:cstheme="minorHAnsi"/>
          <w:szCs w:val="22"/>
        </w:rPr>
        <w:t xml:space="preserve"> ali je oprema v celoti zamenjana, začne garancijski rok teči znova. </w:t>
      </w:r>
      <w:r w:rsidR="00BB38B2" w:rsidRPr="00DD48E6">
        <w:rPr>
          <w:rFonts w:cstheme="minorHAnsi"/>
          <w:szCs w:val="22"/>
        </w:rPr>
        <w:t xml:space="preserve">Ponudnik </w:t>
      </w:r>
      <w:r w:rsidRPr="00DD48E6">
        <w:rPr>
          <w:rFonts w:cstheme="minorHAnsi"/>
          <w:szCs w:val="22"/>
        </w:rPr>
        <w:t xml:space="preserve">je v tem primeru naročniku dolžan predložiti nov garancijski list. </w:t>
      </w:r>
      <w:r w:rsidR="00F01C79" w:rsidRPr="00DD48E6">
        <w:rPr>
          <w:rFonts w:cstheme="minorHAnsi"/>
          <w:szCs w:val="22"/>
        </w:rPr>
        <w:t xml:space="preserve">Na vse popravljene ali zamenjane dele začne </w:t>
      </w:r>
      <w:r w:rsidR="0049213C" w:rsidRPr="00DD48E6">
        <w:rPr>
          <w:rFonts w:cstheme="minorHAnsi"/>
          <w:szCs w:val="22"/>
        </w:rPr>
        <w:t xml:space="preserve">eno (1) </w:t>
      </w:r>
      <w:r w:rsidR="00F01C79" w:rsidRPr="00DD48E6">
        <w:rPr>
          <w:rFonts w:cstheme="minorHAnsi"/>
          <w:szCs w:val="22"/>
        </w:rPr>
        <w:t>letni garancijski rok teči znova.</w:t>
      </w:r>
      <w:r w:rsidR="00EC11EA" w:rsidRPr="00DD48E6">
        <w:rPr>
          <w:rFonts w:cstheme="minorHAnsi"/>
          <w:szCs w:val="22"/>
        </w:rPr>
        <w:t xml:space="preserve"> </w:t>
      </w:r>
      <w:r w:rsidR="00BB38B2" w:rsidRPr="00DD48E6">
        <w:rPr>
          <w:rFonts w:cstheme="minorHAnsi"/>
          <w:szCs w:val="22"/>
        </w:rPr>
        <w:t xml:space="preserve">Ponudnik </w:t>
      </w:r>
      <w:r w:rsidRPr="00DD48E6">
        <w:rPr>
          <w:rFonts w:cstheme="minorHAnsi"/>
          <w:szCs w:val="22"/>
        </w:rPr>
        <w:t xml:space="preserve">se zaveže, da bo v primeru, ko se bo enaka napaka na posameznem delu opreme ponovila najmanj trikrat, tak del zamenjal z enakovrednim novim. </w:t>
      </w:r>
    </w:p>
    <w:p w14:paraId="3386B402" w14:textId="77777777" w:rsidR="0049213C" w:rsidRPr="00DD48E6" w:rsidRDefault="00C20A42" w:rsidP="007A0718">
      <w:pPr>
        <w:spacing w:line="300" w:lineRule="exact"/>
        <w:rPr>
          <w:rFonts w:cstheme="minorHAnsi"/>
          <w:szCs w:val="22"/>
        </w:rPr>
      </w:pPr>
      <w:r w:rsidRPr="00DD48E6">
        <w:rPr>
          <w:rFonts w:cstheme="minorHAnsi"/>
          <w:szCs w:val="22"/>
        </w:rPr>
        <w:t xml:space="preserve">Naročnik </w:t>
      </w:r>
      <w:r w:rsidR="0049213C" w:rsidRPr="00DD48E6">
        <w:rPr>
          <w:rFonts w:cstheme="minorHAnsi"/>
          <w:szCs w:val="22"/>
        </w:rPr>
        <w:t xml:space="preserve">bo finančno zavarovanje za odpravo napak unovčil v kolikor predmet javnega naročila v času garancijske dobe ne bo deloval ali </w:t>
      </w:r>
      <w:r w:rsidR="0087718A" w:rsidRPr="00DD48E6">
        <w:rPr>
          <w:rFonts w:cstheme="minorHAnsi"/>
          <w:szCs w:val="22"/>
        </w:rPr>
        <w:t>omogočal fu</w:t>
      </w:r>
      <w:r w:rsidR="0049213C" w:rsidRPr="00DD48E6">
        <w:rPr>
          <w:rFonts w:cstheme="minorHAnsi"/>
          <w:szCs w:val="22"/>
        </w:rPr>
        <w:t xml:space="preserve">nkcionalnosti, kot je zahtevano in predvideno v tej razpisni dokumentaciji ob pogoju, da ponudnik  ne bo izpolnil svojih obveznosti iz naslova odpravljanja napak v garancijski dobi ali drugih obveznosti ponudnika, h katerim se, skladno s to razpisno dokumentacijo in ponudbo, zaveže ponudnik. </w:t>
      </w:r>
    </w:p>
    <w:p w14:paraId="51B47CEE" w14:textId="77777777" w:rsidR="00C20A42" w:rsidRPr="00DD48E6" w:rsidRDefault="00C20A42" w:rsidP="007A0718">
      <w:pPr>
        <w:spacing w:line="300" w:lineRule="exact"/>
        <w:rPr>
          <w:rFonts w:cstheme="minorHAnsi"/>
          <w:szCs w:val="22"/>
        </w:rPr>
      </w:pPr>
    </w:p>
    <w:p w14:paraId="142985E3" w14:textId="77777777" w:rsidR="00C20A42" w:rsidRPr="00DD48E6" w:rsidRDefault="00C20A42" w:rsidP="007A0718">
      <w:pPr>
        <w:spacing w:line="300" w:lineRule="exact"/>
        <w:rPr>
          <w:rFonts w:cstheme="minorHAnsi"/>
          <w:szCs w:val="22"/>
        </w:rPr>
      </w:pPr>
      <w:r w:rsidRPr="00DD48E6">
        <w:rPr>
          <w:rFonts w:cstheme="minorHAnsi"/>
          <w:szCs w:val="22"/>
        </w:rPr>
        <w:lastRenderedPageBreak/>
        <w:t>Ponudnik lahko odda ponudbo le za predmet naročila v celoti. Delnih ponudb naročnik ne bo upošteval.</w:t>
      </w:r>
    </w:p>
    <w:p w14:paraId="31CBF226" w14:textId="77777777" w:rsidR="0073264E" w:rsidRPr="00DD48E6" w:rsidRDefault="0073264E" w:rsidP="007A0718">
      <w:pPr>
        <w:spacing w:line="300" w:lineRule="exact"/>
        <w:rPr>
          <w:rFonts w:cstheme="minorHAnsi"/>
          <w:szCs w:val="22"/>
        </w:rPr>
      </w:pPr>
    </w:p>
    <w:p w14:paraId="18021DA0" w14:textId="77777777" w:rsidR="006A319C" w:rsidRPr="00DD48E6" w:rsidRDefault="006A319C" w:rsidP="006A319C">
      <w:pPr>
        <w:pStyle w:val="Heading8"/>
        <w:numPr>
          <w:ilvl w:val="0"/>
          <w:numId w:val="0"/>
        </w:numPr>
        <w:spacing w:line="300" w:lineRule="exact"/>
        <w:rPr>
          <w:rFonts w:cstheme="minorHAnsi"/>
          <w:szCs w:val="22"/>
        </w:rPr>
      </w:pPr>
      <w:r w:rsidRPr="00DD48E6">
        <w:rPr>
          <w:rFonts w:cstheme="minorHAnsi"/>
          <w:szCs w:val="22"/>
        </w:rPr>
        <w:t>13.13.2 Finančno zavarovanje za dobro izvedbo obveznosti iz pogodbe  o vzdrževanju predmeta javnega naročila</w:t>
      </w:r>
    </w:p>
    <w:p w14:paraId="24373388" w14:textId="17F592FB" w:rsidR="006A319C" w:rsidRPr="00DD48E6" w:rsidRDefault="006A319C" w:rsidP="006A319C">
      <w:pPr>
        <w:spacing w:line="300" w:lineRule="exact"/>
        <w:rPr>
          <w:rFonts w:cstheme="minorHAnsi"/>
          <w:szCs w:val="22"/>
          <w:lang w:eastAsia="en-US"/>
        </w:rPr>
      </w:pPr>
      <w:r w:rsidRPr="00DD48E6">
        <w:rPr>
          <w:rFonts w:cstheme="minorHAnsi"/>
          <w:szCs w:val="22"/>
          <w:lang w:eastAsia="en-US"/>
        </w:rPr>
        <w:t>Izbrani ponudnik mora najpozneje v roku petnajstih (15) dni pred iztekom garancijske dobe, naročniku izročiti bančno garancijo za dobro izvedbo pogodbenih obveznosti v višini 10% od končne ponudbene vrednosti z DDV. Pri izračunu ponudbene cene se upošteva celotna cena pogodbe o vzdrževanju predmeta javnega naročila.</w:t>
      </w:r>
    </w:p>
    <w:p w14:paraId="74C0A8EB" w14:textId="77777777" w:rsidR="006A319C" w:rsidRPr="00DD48E6" w:rsidRDefault="006A319C" w:rsidP="006A319C">
      <w:pPr>
        <w:spacing w:line="300" w:lineRule="exact"/>
        <w:rPr>
          <w:rFonts w:cstheme="minorHAnsi"/>
          <w:szCs w:val="22"/>
          <w:lang w:eastAsia="en-US"/>
        </w:rPr>
      </w:pPr>
      <w:r w:rsidRPr="00DD48E6">
        <w:rPr>
          <w:rFonts w:cstheme="minorHAnsi"/>
          <w:szCs w:val="22"/>
          <w:lang w:eastAsia="en-US"/>
        </w:rPr>
        <w:t xml:space="preserve">Ponudnik mora v ponudbeni dokumentaciji predložiti izjavo, da bo v petnajstih (15) dneh po sklenitvi pogodbe naročniku izročil bančno garancijo za dobro izvedbo pogodbenih obveznosti, ki znaša 10% končne ponudbene cene z DDV, ki bo skladna z vzorcem v razpisni dokumentaciji (priloga). Ponudnik mora podpisati in ožigosati vzorec bančne garancije za dobro izvedbo pogodbenih obveznosti (priloga) </w:t>
      </w:r>
    </w:p>
    <w:p w14:paraId="1E1D2846" w14:textId="77777777" w:rsidR="006A319C" w:rsidRPr="00DD48E6" w:rsidRDefault="006A319C" w:rsidP="006A319C">
      <w:pPr>
        <w:spacing w:line="300" w:lineRule="exact"/>
        <w:rPr>
          <w:rFonts w:cstheme="minorHAnsi"/>
          <w:szCs w:val="22"/>
          <w:lang w:eastAsia="en-US"/>
        </w:rPr>
      </w:pPr>
      <w:r w:rsidRPr="00DD48E6">
        <w:rPr>
          <w:rFonts w:cstheme="minorHAnsi"/>
          <w:szCs w:val="22"/>
          <w:lang w:eastAsia="en-US"/>
        </w:rPr>
        <w:t>Finančno zavarovanje za dobro izvedbo pogodbenih obveznosti mora biti veljavno najmanj pet (5) let in trideset (30) dni  od dneva njene predložitve.</w:t>
      </w:r>
    </w:p>
    <w:p w14:paraId="5F9EC44B" w14:textId="77777777" w:rsidR="006A319C" w:rsidRPr="00DD48E6" w:rsidRDefault="006A319C" w:rsidP="006A319C">
      <w:pPr>
        <w:spacing w:line="300" w:lineRule="exact"/>
        <w:rPr>
          <w:rFonts w:cstheme="minorHAnsi"/>
          <w:szCs w:val="22"/>
          <w:lang w:eastAsia="en-US"/>
        </w:rPr>
      </w:pPr>
      <w:r w:rsidRPr="00DD48E6">
        <w:rPr>
          <w:rFonts w:cstheme="minorHAnsi"/>
          <w:szCs w:val="22"/>
          <w:lang w:eastAsia="en-US"/>
        </w:rPr>
        <w:t>Bančno garancijo za dobro izvedbo pogodbenih obveznosti naročnik unovči, če ponudnik krši pogodbene obveznosti iz te razpisne dokumentacije ter pogodbe ali dodatkov k pogodbi ali ne poravna svojih obveznosti do podizvajalcev, ki sodelujejo pri izvedbi javnega naročila ali obveznosti ne poravna v celoti, podizvajalci pa terjajo plačilo obveznosti neposredno od naročnika ter v kolikor ponudnik v predvidenem času ne zagotovi storitev vzdrževanja predmeta javnega naročila skladno z vsemi v tej razpisni dokumentaciji navedenimi zahtevami ali ne opravi drugih obveznosti, ki so navedene v tej razpisni dokumentaciji.</w:t>
      </w:r>
    </w:p>
    <w:p w14:paraId="68DD5A4B" w14:textId="77777777" w:rsidR="006A319C" w:rsidRPr="00DD48E6" w:rsidRDefault="006A319C" w:rsidP="007A0718">
      <w:pPr>
        <w:spacing w:line="300" w:lineRule="exact"/>
        <w:rPr>
          <w:rFonts w:cstheme="minorHAnsi"/>
          <w:szCs w:val="22"/>
        </w:rPr>
      </w:pPr>
    </w:p>
    <w:p w14:paraId="0EDDE26A" w14:textId="77777777" w:rsidR="00C20A42" w:rsidRPr="00DD48E6" w:rsidRDefault="00C20A42" w:rsidP="0087718A">
      <w:pPr>
        <w:pStyle w:val="Heading1"/>
        <w:numPr>
          <w:ilvl w:val="0"/>
          <w:numId w:val="27"/>
        </w:numPr>
        <w:rPr>
          <w:rFonts w:cstheme="minorHAnsi"/>
        </w:rPr>
      </w:pPr>
      <w:bookmarkStart w:id="272" w:name="_Toc495400630"/>
      <w:bookmarkStart w:id="273" w:name="_Toc495401691"/>
      <w:bookmarkStart w:id="274" w:name="_Toc501632864"/>
      <w:bookmarkStart w:id="275" w:name="_Toc534352881"/>
      <w:bookmarkStart w:id="276" w:name="_Toc534354391"/>
      <w:r w:rsidRPr="00DD48E6">
        <w:rPr>
          <w:rFonts w:cstheme="minorHAnsi"/>
        </w:rPr>
        <w:t>Pravna podlaga in pravno sredstvo</w:t>
      </w:r>
      <w:bookmarkEnd w:id="272"/>
      <w:bookmarkEnd w:id="273"/>
      <w:bookmarkEnd w:id="274"/>
      <w:bookmarkEnd w:id="275"/>
      <w:bookmarkEnd w:id="276"/>
    </w:p>
    <w:p w14:paraId="7143B6F3" w14:textId="77777777" w:rsidR="00C20A42" w:rsidRPr="00DD48E6" w:rsidRDefault="00C20A42" w:rsidP="007A0718">
      <w:pPr>
        <w:spacing w:line="300" w:lineRule="exact"/>
        <w:rPr>
          <w:rFonts w:cstheme="minorHAnsi"/>
          <w:szCs w:val="22"/>
        </w:rPr>
      </w:pPr>
      <w:r w:rsidRPr="00DD48E6">
        <w:rPr>
          <w:rFonts w:cstheme="minorHAnsi"/>
          <w:szCs w:val="22"/>
        </w:rPr>
        <w:t xml:space="preserve">V postopku oddaje javnega naročila se uporabljajo </w:t>
      </w:r>
      <w:r w:rsidR="00C4253C" w:rsidRPr="00DD48E6">
        <w:rPr>
          <w:rFonts w:cstheme="minorHAnsi"/>
          <w:szCs w:val="22"/>
        </w:rPr>
        <w:t>sledeči predpisi</w:t>
      </w:r>
      <w:r w:rsidRPr="00DD48E6">
        <w:rPr>
          <w:rFonts w:cstheme="minorHAnsi"/>
          <w:szCs w:val="22"/>
        </w:rPr>
        <w:t xml:space="preserve">: </w:t>
      </w:r>
    </w:p>
    <w:p w14:paraId="4DCE7C31" w14:textId="77777777" w:rsidR="00C20A42" w:rsidRPr="00DD48E6" w:rsidRDefault="00C20A42" w:rsidP="007A0718">
      <w:pPr>
        <w:spacing w:line="300" w:lineRule="exact"/>
        <w:rPr>
          <w:rFonts w:cstheme="minorHAnsi"/>
          <w:szCs w:val="22"/>
        </w:rPr>
      </w:pPr>
      <w:r w:rsidRPr="00DD48E6">
        <w:rPr>
          <w:rFonts w:cstheme="minorHAnsi"/>
          <w:szCs w:val="22"/>
        </w:rPr>
        <w:t>Zakon o javnem naročanju (Ur.l. RS, št 91/2015, v nadaljevanju: ZJN-3</w:t>
      </w:r>
      <w:r w:rsidR="00BB38B2" w:rsidRPr="00DD48E6">
        <w:rPr>
          <w:rFonts w:cstheme="minorHAnsi"/>
          <w:szCs w:val="22"/>
        </w:rPr>
        <w:t xml:space="preserve"> s sprem.</w:t>
      </w:r>
      <w:r w:rsidRPr="00DD48E6">
        <w:rPr>
          <w:rFonts w:cstheme="minorHAnsi"/>
          <w:szCs w:val="22"/>
        </w:rPr>
        <w:t>);</w:t>
      </w:r>
    </w:p>
    <w:p w14:paraId="057F3DA5" w14:textId="77777777" w:rsidR="00C20A42" w:rsidRPr="00DD48E6" w:rsidRDefault="00C20A42" w:rsidP="007A0718">
      <w:pPr>
        <w:spacing w:line="300" w:lineRule="exact"/>
        <w:rPr>
          <w:rFonts w:cstheme="minorHAnsi"/>
          <w:szCs w:val="22"/>
        </w:rPr>
      </w:pPr>
      <w:r w:rsidRPr="00DD48E6">
        <w:rPr>
          <w:rFonts w:cstheme="minorHAnsi"/>
          <w:szCs w:val="22"/>
        </w:rPr>
        <w:t>Zakon o pravnem varstvu v postopkih javnega naročanja (Uradni list RS, št 43/2011, s spremembo, v nadaljevanju: ZPVPJN)</w:t>
      </w:r>
      <w:r w:rsidR="001A3F31" w:rsidRPr="00DD48E6">
        <w:rPr>
          <w:rFonts w:cstheme="minorHAnsi"/>
          <w:szCs w:val="22"/>
        </w:rPr>
        <w:t>;</w:t>
      </w:r>
    </w:p>
    <w:p w14:paraId="7D6C8E3F" w14:textId="77777777" w:rsidR="00C20A42" w:rsidRPr="00DD48E6" w:rsidRDefault="00C20A42" w:rsidP="007A0718">
      <w:pPr>
        <w:spacing w:line="300" w:lineRule="exact"/>
        <w:rPr>
          <w:rFonts w:cstheme="minorHAnsi"/>
          <w:szCs w:val="22"/>
        </w:rPr>
      </w:pPr>
      <w:r w:rsidRPr="00DD48E6">
        <w:rPr>
          <w:rFonts w:cstheme="minorHAnsi"/>
          <w:szCs w:val="22"/>
        </w:rPr>
        <w:t>Obligacijsk</w:t>
      </w:r>
      <w:r w:rsidR="00C4253C" w:rsidRPr="00DD48E6">
        <w:rPr>
          <w:rFonts w:cstheme="minorHAnsi"/>
          <w:szCs w:val="22"/>
        </w:rPr>
        <w:t>i</w:t>
      </w:r>
      <w:r w:rsidRPr="00DD48E6">
        <w:rPr>
          <w:rFonts w:cstheme="minorHAnsi"/>
          <w:szCs w:val="22"/>
        </w:rPr>
        <w:t xml:space="preserve"> zakonik (Uradni list RS, št. 97/07, s spremembami, v nadaljevanju: OZ);</w:t>
      </w:r>
    </w:p>
    <w:p w14:paraId="489A06A4" w14:textId="77777777" w:rsidR="00C20A42" w:rsidRPr="00DD48E6" w:rsidRDefault="00C20A42" w:rsidP="007A0718">
      <w:pPr>
        <w:spacing w:line="300" w:lineRule="exact"/>
        <w:rPr>
          <w:rFonts w:cstheme="minorHAnsi"/>
          <w:szCs w:val="22"/>
        </w:rPr>
      </w:pPr>
      <w:r w:rsidRPr="00DD48E6">
        <w:rPr>
          <w:rFonts w:cstheme="minorHAnsi"/>
          <w:szCs w:val="22"/>
        </w:rPr>
        <w:t>vsa veljavna zakonodaja, ki ureja področje predmeta javnega naročila.</w:t>
      </w:r>
    </w:p>
    <w:p w14:paraId="57FD8FE1" w14:textId="77777777" w:rsidR="00C20A42" w:rsidRPr="00DD48E6" w:rsidRDefault="00C20A42" w:rsidP="007A0718">
      <w:pPr>
        <w:spacing w:line="300" w:lineRule="exact"/>
        <w:rPr>
          <w:rFonts w:cstheme="minorHAnsi"/>
          <w:szCs w:val="22"/>
        </w:rPr>
      </w:pPr>
      <w:r w:rsidRPr="00DD48E6">
        <w:rPr>
          <w:rFonts w:cstheme="minorHAnsi"/>
          <w:szCs w:val="22"/>
        </w:rPr>
        <w:t>Pravno sredstvo:</w:t>
      </w:r>
    </w:p>
    <w:p w14:paraId="5D2ADFB9" w14:textId="77777777" w:rsidR="00570300" w:rsidRPr="00DD48E6" w:rsidRDefault="00C20A42" w:rsidP="007A0718">
      <w:pPr>
        <w:spacing w:line="300" w:lineRule="exact"/>
        <w:rPr>
          <w:rFonts w:cstheme="minorHAnsi"/>
          <w:szCs w:val="22"/>
        </w:rPr>
      </w:pPr>
      <w:r w:rsidRPr="00DD48E6">
        <w:rPr>
          <w:rFonts w:cstheme="minorHAnsi"/>
          <w:szCs w:val="22"/>
        </w:rPr>
        <w:t xml:space="preserve">Skladno s 25. členom ZPVPJN se zahtevek za revizijo, ki se nanaša na vsebino objave, povabilo k oddaji ponudbe ali razpisno dokumentacijo, vloži v </w:t>
      </w:r>
      <w:r w:rsidR="00474188" w:rsidRPr="00DD48E6">
        <w:rPr>
          <w:rFonts w:cstheme="minorHAnsi"/>
          <w:szCs w:val="22"/>
        </w:rPr>
        <w:t>desetih (10)</w:t>
      </w:r>
      <w:r w:rsidRPr="00DD48E6">
        <w:rPr>
          <w:rFonts w:cstheme="minorHAnsi"/>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w:t>
      </w:r>
      <w:r w:rsidRPr="00DD48E6">
        <w:rPr>
          <w:rFonts w:cstheme="minorHAnsi"/>
          <w:szCs w:val="22"/>
        </w:rPr>
        <w:lastRenderedPageBreak/>
        <w:t>prvega odstavka 71. člena ZPVPJN znaša taksa za vložitev zahtevka za revizijo, ki se nanaša na vsebino objave, povabilo k oddaji ponudbe ali razpisno dokumentacijo v odprtem postopku, postopku s predhodnih ugotavljanjem sposobnosti, postopku s pogajanji po predhodni objavi, postopku s pogajanji brez predhodne objave, konkurenč</w:t>
      </w:r>
      <w:r w:rsidR="00C23FF5" w:rsidRPr="00DD48E6">
        <w:rPr>
          <w:rFonts w:cstheme="minorHAnsi"/>
          <w:szCs w:val="22"/>
        </w:rPr>
        <w:t>nem dialogu in javnem natečaju 4.0</w:t>
      </w:r>
      <w:r w:rsidRPr="00DD48E6">
        <w:rPr>
          <w:rFonts w:cstheme="minorHAnsi"/>
          <w:szCs w:val="22"/>
        </w:rPr>
        <w:t>00,00 EUR. Taksa se plača na transakcijski račun odprt pri Banki Slovenije, Slovenska cesta 35, 1505 Ljubljana, Slovenija št. SI56 0110 0100 0358 802, SWIFT koda BS LJ SI 2X, IBAN SI56011001000358802 in sklic 11 16110-7111290XXXXX.</w:t>
      </w:r>
    </w:p>
    <w:p w14:paraId="50D59D77" w14:textId="77777777" w:rsidR="00570300" w:rsidRPr="00DD48E6" w:rsidRDefault="00570300" w:rsidP="007A0718">
      <w:pPr>
        <w:spacing w:line="300" w:lineRule="exact"/>
        <w:rPr>
          <w:rFonts w:cstheme="minorHAnsi"/>
          <w:szCs w:val="22"/>
        </w:rPr>
      </w:pPr>
    </w:p>
    <w:p w14:paraId="2E06AF3B" w14:textId="77777777" w:rsidR="006A319C" w:rsidRPr="00DD48E6" w:rsidRDefault="006A319C">
      <w:pPr>
        <w:spacing w:after="160" w:line="259" w:lineRule="auto"/>
        <w:jc w:val="left"/>
        <w:rPr>
          <w:rFonts w:eastAsiaTheme="minorHAnsi" w:cstheme="minorHAnsi"/>
          <w:b/>
          <w:szCs w:val="22"/>
        </w:rPr>
      </w:pPr>
      <w:bookmarkStart w:id="277" w:name="_Toc495400631"/>
      <w:bookmarkStart w:id="278" w:name="_Toc495401692"/>
      <w:bookmarkStart w:id="279" w:name="_Toc501632865"/>
      <w:r w:rsidRPr="00DD48E6">
        <w:rPr>
          <w:rFonts w:cstheme="minorHAnsi"/>
          <w:szCs w:val="22"/>
        </w:rPr>
        <w:br w:type="page"/>
      </w:r>
    </w:p>
    <w:p w14:paraId="517D2B78" w14:textId="77777777" w:rsidR="00C20A42" w:rsidRPr="00DD48E6" w:rsidRDefault="00C20A42" w:rsidP="0087718A">
      <w:pPr>
        <w:pStyle w:val="Heading1"/>
        <w:numPr>
          <w:ilvl w:val="0"/>
          <w:numId w:val="27"/>
        </w:numPr>
        <w:rPr>
          <w:rFonts w:cstheme="minorHAnsi"/>
        </w:rPr>
      </w:pPr>
      <w:bookmarkStart w:id="280" w:name="_Toc534352882"/>
      <w:bookmarkStart w:id="281" w:name="_Toc534354392"/>
      <w:r w:rsidRPr="00DD48E6">
        <w:rPr>
          <w:rFonts w:cstheme="minorHAnsi"/>
        </w:rPr>
        <w:lastRenderedPageBreak/>
        <w:t>Vsebina ponudbene dokumentacije</w:t>
      </w:r>
      <w:bookmarkEnd w:id="277"/>
      <w:bookmarkEnd w:id="278"/>
      <w:bookmarkEnd w:id="279"/>
      <w:bookmarkEnd w:id="280"/>
      <w:bookmarkEnd w:id="281"/>
    </w:p>
    <w:p w14:paraId="49F98DE8" w14:textId="77777777" w:rsidR="00C20A42" w:rsidRPr="00DD48E6" w:rsidRDefault="00C20A42" w:rsidP="007A0718">
      <w:pPr>
        <w:spacing w:line="300" w:lineRule="exact"/>
        <w:rPr>
          <w:rFonts w:cstheme="minorHAnsi"/>
          <w:szCs w:val="22"/>
        </w:rPr>
      </w:pPr>
      <w:r w:rsidRPr="00DD48E6">
        <w:rPr>
          <w:rFonts w:cstheme="minorHAnsi"/>
          <w:szCs w:val="22"/>
        </w:rPr>
        <w:t>Ponudnik mora v svoji ponudbi priložiti ustrezno izpolnjene obrazce in ostale zahtevane dokumente ter podpisan vzorec pogodbe.</w:t>
      </w:r>
    </w:p>
    <w:p w14:paraId="05C5EC07" w14:textId="77777777" w:rsidR="00C20A42" w:rsidRPr="00DD48E6" w:rsidRDefault="00C20A42" w:rsidP="007A0718">
      <w:pPr>
        <w:spacing w:line="300" w:lineRule="exact"/>
        <w:jc w:val="right"/>
        <w:rPr>
          <w:rFonts w:cstheme="minorHAnsi"/>
          <w:b/>
          <w:szCs w:val="22"/>
        </w:rPr>
      </w:pPr>
      <w:r w:rsidRPr="00DD48E6">
        <w:rPr>
          <w:rFonts w:eastAsiaTheme="minorEastAsia" w:cstheme="minorHAnsi"/>
          <w:b/>
          <w:bCs/>
          <w:szCs w:val="22"/>
        </w:rPr>
        <w:t>prof. dr. Gregor Anderluh, direktor</w:t>
      </w:r>
      <w:r w:rsidRPr="00DD48E6">
        <w:rPr>
          <w:rFonts w:cstheme="minorHAnsi"/>
          <w:szCs w:val="22"/>
        </w:rPr>
        <w:br w:type="page"/>
      </w:r>
    </w:p>
    <w:p w14:paraId="14FC8DDB" w14:textId="77777777" w:rsidR="00EC11EA" w:rsidRPr="00DD48E6" w:rsidRDefault="00C20A42" w:rsidP="0087718A">
      <w:pPr>
        <w:pStyle w:val="Heading1"/>
        <w:numPr>
          <w:ilvl w:val="0"/>
          <w:numId w:val="27"/>
        </w:numPr>
        <w:rPr>
          <w:rFonts w:cstheme="minorHAnsi"/>
        </w:rPr>
      </w:pPr>
      <w:bookmarkStart w:id="282" w:name="_Toc495400632"/>
      <w:bookmarkStart w:id="283" w:name="_Toc495401693"/>
      <w:bookmarkStart w:id="284" w:name="_Toc501632866"/>
      <w:bookmarkStart w:id="285" w:name="_Toc534352883"/>
      <w:bookmarkStart w:id="286" w:name="_Toc534354393"/>
      <w:r w:rsidRPr="00DD48E6">
        <w:rPr>
          <w:rFonts w:cstheme="minorHAnsi"/>
        </w:rPr>
        <w:lastRenderedPageBreak/>
        <w:t>Priloge</w:t>
      </w:r>
      <w:bookmarkEnd w:id="282"/>
      <w:bookmarkEnd w:id="283"/>
      <w:bookmarkEnd w:id="284"/>
      <w:bookmarkEnd w:id="285"/>
      <w:bookmarkEnd w:id="286"/>
    </w:p>
    <w:p w14:paraId="37DABEB6" w14:textId="77777777" w:rsidR="00EC11EA" w:rsidRPr="00DD48E6" w:rsidRDefault="00EC11EA" w:rsidP="007A0718">
      <w:pPr>
        <w:spacing w:after="160" w:line="300" w:lineRule="exact"/>
        <w:rPr>
          <w:rFonts w:eastAsiaTheme="minorHAnsi" w:cstheme="minorHAnsi"/>
          <w:b/>
          <w:szCs w:val="22"/>
        </w:rPr>
      </w:pPr>
      <w:r w:rsidRPr="00DD48E6">
        <w:rPr>
          <w:rFonts w:cstheme="minorHAnsi"/>
          <w:szCs w:val="22"/>
        </w:rPr>
        <w:br w:type="page"/>
      </w:r>
    </w:p>
    <w:p w14:paraId="5DD30FC7" w14:textId="77777777" w:rsidR="00C20A42" w:rsidRPr="00DD48E6" w:rsidRDefault="00C20A42" w:rsidP="007A0718">
      <w:pPr>
        <w:spacing w:line="300" w:lineRule="exact"/>
        <w:rPr>
          <w:rFonts w:cstheme="minorHAnsi"/>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C20A42" w:rsidRPr="00DD48E6" w14:paraId="08939F75" w14:textId="77777777" w:rsidTr="00C14399">
        <w:trPr>
          <w:trHeight w:val="3005"/>
        </w:trPr>
        <w:tc>
          <w:tcPr>
            <w:tcW w:w="9212" w:type="dxa"/>
            <w:tcBorders>
              <w:top w:val="single" w:sz="4" w:space="0" w:color="auto"/>
              <w:left w:val="single" w:sz="4" w:space="0" w:color="auto"/>
              <w:bottom w:val="single" w:sz="4" w:space="0" w:color="auto"/>
              <w:right w:val="single" w:sz="4" w:space="0" w:color="auto"/>
            </w:tcBorders>
          </w:tcPr>
          <w:p w14:paraId="05111FF6" w14:textId="77777777" w:rsidR="00C20A42" w:rsidRPr="00DD48E6" w:rsidRDefault="00C5103A" w:rsidP="007A0718">
            <w:pPr>
              <w:spacing w:line="300" w:lineRule="exact"/>
              <w:rPr>
                <w:rFonts w:cstheme="minorHAnsi"/>
                <w:b/>
                <w:szCs w:val="22"/>
              </w:rPr>
            </w:pPr>
            <w:r w:rsidRPr="00DD48E6">
              <w:rPr>
                <w:rFonts w:cstheme="minorHAnsi"/>
                <w:b/>
                <w:szCs w:val="22"/>
              </w:rPr>
              <w:t>PONUDNIK:</w:t>
            </w:r>
          </w:p>
          <w:p w14:paraId="7D03CB99" w14:textId="77777777" w:rsidR="00C20A42" w:rsidRPr="00DD48E6" w:rsidRDefault="00C5103A" w:rsidP="007A0718">
            <w:pPr>
              <w:spacing w:line="300" w:lineRule="exact"/>
              <w:rPr>
                <w:rFonts w:cstheme="minorHAnsi"/>
                <w:b/>
                <w:szCs w:val="22"/>
              </w:rPr>
            </w:pPr>
            <w:r w:rsidRPr="00DD48E6">
              <w:rPr>
                <w:rFonts w:cstheme="minorHAnsi"/>
                <w:b/>
                <w:szCs w:val="22"/>
              </w:rPr>
              <w:t>Naziv:   ________________________________</w:t>
            </w:r>
          </w:p>
          <w:p w14:paraId="15A6A55F" w14:textId="77777777" w:rsidR="00C5103A" w:rsidRPr="00DD48E6" w:rsidRDefault="00C5103A" w:rsidP="007A0718">
            <w:pPr>
              <w:spacing w:line="300" w:lineRule="exact"/>
              <w:rPr>
                <w:rFonts w:cstheme="minorHAnsi"/>
                <w:b/>
                <w:szCs w:val="22"/>
              </w:rPr>
            </w:pPr>
            <w:r w:rsidRPr="00DD48E6">
              <w:rPr>
                <w:rFonts w:cstheme="minorHAnsi"/>
                <w:b/>
                <w:szCs w:val="22"/>
              </w:rPr>
              <w:t>naslov: ________________________________</w:t>
            </w:r>
          </w:p>
          <w:p w14:paraId="3522D97F" w14:textId="77777777" w:rsidR="00C5103A" w:rsidRPr="00DD48E6" w:rsidRDefault="00C5103A" w:rsidP="00C5103A">
            <w:pPr>
              <w:spacing w:line="300" w:lineRule="exact"/>
              <w:ind w:left="709" w:hanging="709"/>
              <w:rPr>
                <w:rFonts w:cstheme="minorHAnsi"/>
                <w:b/>
                <w:szCs w:val="22"/>
              </w:rPr>
            </w:pPr>
            <w:r w:rsidRPr="00DD48E6">
              <w:rPr>
                <w:rFonts w:cstheme="minorHAnsi"/>
                <w:b/>
                <w:szCs w:val="22"/>
              </w:rPr>
              <w:t xml:space="preserve">              ________________________________</w:t>
            </w:r>
          </w:p>
          <w:p w14:paraId="14FEA884" w14:textId="77777777" w:rsidR="00C5103A" w:rsidRPr="00DD48E6" w:rsidRDefault="00C5103A" w:rsidP="007A0718">
            <w:pPr>
              <w:spacing w:line="300" w:lineRule="exact"/>
              <w:rPr>
                <w:rFonts w:cstheme="minorHAnsi"/>
                <w:b/>
                <w:szCs w:val="22"/>
              </w:rPr>
            </w:pPr>
          </w:p>
        </w:tc>
      </w:tr>
      <w:tr w:rsidR="00C20A42" w:rsidRPr="00DD48E6" w14:paraId="1D7AF7C2" w14:textId="77777777" w:rsidTr="00C14399">
        <w:trPr>
          <w:trHeight w:val="2708"/>
        </w:trPr>
        <w:tc>
          <w:tcPr>
            <w:tcW w:w="9212" w:type="dxa"/>
            <w:tcBorders>
              <w:top w:val="single" w:sz="4" w:space="0" w:color="auto"/>
              <w:left w:val="single" w:sz="4" w:space="0" w:color="auto"/>
              <w:bottom w:val="single" w:sz="4" w:space="0" w:color="auto"/>
              <w:right w:val="single" w:sz="4" w:space="0" w:color="auto"/>
            </w:tcBorders>
          </w:tcPr>
          <w:p w14:paraId="2258F444" w14:textId="77777777" w:rsidR="00C20A42" w:rsidRPr="00DD48E6" w:rsidRDefault="00C20A42" w:rsidP="007A0718">
            <w:pPr>
              <w:spacing w:line="300" w:lineRule="exact"/>
              <w:rPr>
                <w:rFonts w:cstheme="minorHAnsi"/>
                <w:b/>
                <w:szCs w:val="22"/>
              </w:rPr>
            </w:pPr>
            <w:r w:rsidRPr="00DD48E6">
              <w:rPr>
                <w:rFonts w:cstheme="minorHAnsi"/>
                <w:b/>
                <w:szCs w:val="22"/>
              </w:rPr>
              <w:t>PREJEMNIK:</w:t>
            </w:r>
          </w:p>
          <w:p w14:paraId="499FA759" w14:textId="77777777" w:rsidR="00C20A42" w:rsidRPr="00DD48E6" w:rsidRDefault="00C20A42" w:rsidP="007A0718">
            <w:pPr>
              <w:spacing w:line="300" w:lineRule="exact"/>
              <w:rPr>
                <w:rStyle w:val="Privzetapisavaodstavka1"/>
                <w:rFonts w:cstheme="minorHAnsi"/>
                <w:szCs w:val="22"/>
              </w:rPr>
            </w:pPr>
            <w:r w:rsidRPr="00DD48E6">
              <w:rPr>
                <w:rStyle w:val="Privzetapisavaodstavka1"/>
                <w:rFonts w:cstheme="minorHAnsi"/>
                <w:szCs w:val="22"/>
              </w:rPr>
              <w:t xml:space="preserve">KEMIJSKI INŠTITUT </w:t>
            </w:r>
          </w:p>
          <w:p w14:paraId="0CE3E896" w14:textId="77777777" w:rsidR="00C20A42" w:rsidRPr="00DD48E6" w:rsidRDefault="00C20A42" w:rsidP="007A0718">
            <w:pPr>
              <w:spacing w:line="300" w:lineRule="exact"/>
              <w:rPr>
                <w:rStyle w:val="Privzetapisavaodstavka1"/>
                <w:rFonts w:cstheme="minorHAnsi"/>
                <w:szCs w:val="22"/>
              </w:rPr>
            </w:pPr>
            <w:r w:rsidRPr="00DD48E6">
              <w:rPr>
                <w:rStyle w:val="Privzetapisavaodstavka1"/>
                <w:rFonts w:cstheme="minorHAnsi"/>
                <w:szCs w:val="22"/>
              </w:rPr>
              <w:t>HAJDRIHOVA 19</w:t>
            </w:r>
          </w:p>
          <w:p w14:paraId="1E5E8182" w14:textId="77777777" w:rsidR="00C20A42" w:rsidRPr="00DD48E6" w:rsidRDefault="00C20A42" w:rsidP="007A0718">
            <w:pPr>
              <w:spacing w:line="300" w:lineRule="exact"/>
              <w:rPr>
                <w:rFonts w:cstheme="minorHAnsi"/>
                <w:szCs w:val="22"/>
              </w:rPr>
            </w:pPr>
            <w:r w:rsidRPr="00DD48E6">
              <w:rPr>
                <w:rFonts w:cstheme="minorHAnsi"/>
                <w:szCs w:val="22"/>
              </w:rPr>
              <w:t>1000 LJUBLJANA</w:t>
            </w:r>
          </w:p>
          <w:p w14:paraId="2A9B28DA" w14:textId="77777777" w:rsidR="00C20A42" w:rsidRPr="00DD48E6" w:rsidRDefault="00C20A42" w:rsidP="007A0718">
            <w:pPr>
              <w:spacing w:line="300" w:lineRule="exact"/>
              <w:rPr>
                <w:rFonts w:cstheme="minorHAnsi"/>
                <w:b/>
                <w:szCs w:val="22"/>
              </w:rPr>
            </w:pPr>
          </w:p>
        </w:tc>
      </w:tr>
      <w:tr w:rsidR="00C20A42" w:rsidRPr="00DD48E6" w14:paraId="2C76D0AD" w14:textId="77777777" w:rsidTr="00C14399">
        <w:trPr>
          <w:trHeight w:val="5528"/>
        </w:trPr>
        <w:tc>
          <w:tcPr>
            <w:tcW w:w="9212" w:type="dxa"/>
            <w:tcBorders>
              <w:top w:val="single" w:sz="4" w:space="0" w:color="auto"/>
              <w:left w:val="single" w:sz="4" w:space="0" w:color="auto"/>
              <w:bottom w:val="single" w:sz="4" w:space="0" w:color="auto"/>
              <w:right w:val="single" w:sz="4" w:space="0" w:color="auto"/>
            </w:tcBorders>
          </w:tcPr>
          <w:p w14:paraId="117F88AC" w14:textId="77777777" w:rsidR="00C20A42" w:rsidRPr="00DD48E6" w:rsidRDefault="00C20A42" w:rsidP="007A0718">
            <w:pPr>
              <w:spacing w:line="300" w:lineRule="exact"/>
              <w:rPr>
                <w:rFonts w:cstheme="minorHAnsi"/>
                <w:b/>
                <w:szCs w:val="22"/>
              </w:rPr>
            </w:pPr>
            <w:r w:rsidRPr="00DD48E6">
              <w:rPr>
                <w:rFonts w:cstheme="minorHAnsi"/>
                <w:b/>
                <w:szCs w:val="22"/>
              </w:rPr>
              <w:t>Navedba oznake javnega naročila:</w:t>
            </w:r>
          </w:p>
          <w:p w14:paraId="64AAF4FD" w14:textId="77777777" w:rsidR="00C5103A" w:rsidRPr="00DD48E6" w:rsidRDefault="00C5103A" w:rsidP="007A0718">
            <w:pPr>
              <w:spacing w:line="300" w:lineRule="exact"/>
              <w:rPr>
                <w:rFonts w:eastAsiaTheme="minorEastAsia" w:cstheme="minorHAnsi"/>
                <w:b/>
                <w:szCs w:val="22"/>
              </w:rPr>
            </w:pPr>
          </w:p>
          <w:p w14:paraId="0D858B32" w14:textId="77777777" w:rsidR="00C5103A" w:rsidRPr="00DD48E6" w:rsidRDefault="00C5103A" w:rsidP="007A0718">
            <w:pPr>
              <w:spacing w:line="300" w:lineRule="exact"/>
              <w:rPr>
                <w:rFonts w:eastAsiaTheme="minorEastAsia" w:cstheme="minorHAnsi"/>
                <w:b/>
                <w:szCs w:val="22"/>
              </w:rPr>
            </w:pPr>
          </w:p>
          <w:p w14:paraId="5739A540" w14:textId="77777777" w:rsidR="00C5103A" w:rsidRPr="00DD48E6" w:rsidRDefault="00C5103A" w:rsidP="007A0718">
            <w:pPr>
              <w:spacing w:line="300" w:lineRule="exact"/>
              <w:rPr>
                <w:rFonts w:eastAsiaTheme="minorEastAsia" w:cstheme="minorHAnsi"/>
                <w:b/>
                <w:szCs w:val="22"/>
              </w:rPr>
            </w:pPr>
          </w:p>
          <w:p w14:paraId="598568E8" w14:textId="77777777" w:rsidR="00C5103A" w:rsidRPr="00DD48E6" w:rsidRDefault="00C5103A" w:rsidP="007A0718">
            <w:pPr>
              <w:spacing w:line="300" w:lineRule="exact"/>
              <w:rPr>
                <w:rFonts w:eastAsiaTheme="minorEastAsia" w:cstheme="minorHAnsi"/>
                <w:b/>
                <w:szCs w:val="22"/>
              </w:rPr>
            </w:pPr>
          </w:p>
          <w:p w14:paraId="6E167242" w14:textId="77777777" w:rsidR="00C20A42" w:rsidRPr="00DD48E6" w:rsidRDefault="00C20A42" w:rsidP="00C5103A">
            <w:pPr>
              <w:spacing w:line="300" w:lineRule="exact"/>
              <w:jc w:val="center"/>
              <w:rPr>
                <w:rFonts w:eastAsiaTheme="minorEastAsia" w:cstheme="minorHAnsi"/>
                <w:b/>
                <w:szCs w:val="22"/>
              </w:rPr>
            </w:pPr>
            <w:r w:rsidRPr="00DD48E6">
              <w:rPr>
                <w:rFonts w:eastAsiaTheme="minorEastAsia" w:cstheme="minorHAnsi"/>
                <w:b/>
                <w:szCs w:val="22"/>
              </w:rPr>
              <w:t>»</w:t>
            </w:r>
            <w:r w:rsidR="0049213C" w:rsidRPr="00DD48E6">
              <w:rPr>
                <w:rFonts w:eastAsiaTheme="minorEastAsia" w:cstheme="minorHAnsi"/>
                <w:b/>
                <w:szCs w:val="22"/>
              </w:rPr>
              <w:t>Nakup, dobava in instalacija krio presevnega elektronskega mikroskopa s kamero za neposredno detekcijo elektronov</w:t>
            </w:r>
            <w:r w:rsidRPr="00DD48E6">
              <w:rPr>
                <w:rFonts w:eastAsiaTheme="minorEastAsia" w:cstheme="minorHAnsi"/>
                <w:b/>
                <w:szCs w:val="22"/>
              </w:rPr>
              <w:t>«</w:t>
            </w:r>
          </w:p>
          <w:p w14:paraId="6E2A2FFB" w14:textId="77777777" w:rsidR="00C5103A" w:rsidRPr="00DD48E6" w:rsidRDefault="00C5103A" w:rsidP="00C5103A">
            <w:pPr>
              <w:spacing w:line="300" w:lineRule="exact"/>
              <w:jc w:val="center"/>
              <w:rPr>
                <w:rFonts w:eastAsiaTheme="minorEastAsia" w:cstheme="minorHAnsi"/>
                <w:b/>
                <w:szCs w:val="22"/>
              </w:rPr>
            </w:pPr>
          </w:p>
          <w:p w14:paraId="637FA080" w14:textId="77777777" w:rsidR="00C5103A" w:rsidRPr="00DD48E6" w:rsidRDefault="00C5103A" w:rsidP="00C5103A">
            <w:pPr>
              <w:spacing w:line="300" w:lineRule="exact"/>
              <w:jc w:val="center"/>
              <w:rPr>
                <w:rFonts w:eastAsiaTheme="minorEastAsia" w:cstheme="minorHAnsi"/>
                <w:b/>
                <w:szCs w:val="22"/>
              </w:rPr>
            </w:pPr>
          </w:p>
          <w:p w14:paraId="323D3321" w14:textId="33E3FFAA" w:rsidR="00C20A42" w:rsidRPr="00DD48E6" w:rsidRDefault="00C20A42" w:rsidP="00C5103A">
            <w:pPr>
              <w:spacing w:line="300" w:lineRule="exact"/>
              <w:jc w:val="center"/>
              <w:rPr>
                <w:rFonts w:cstheme="minorHAnsi"/>
                <w:b/>
                <w:szCs w:val="22"/>
              </w:rPr>
            </w:pPr>
            <w:r w:rsidRPr="00DD48E6">
              <w:rPr>
                <w:rFonts w:cstheme="minorHAnsi"/>
                <w:b/>
                <w:szCs w:val="22"/>
              </w:rPr>
              <w:t xml:space="preserve">Šifra zadeve: JN </w:t>
            </w:r>
            <w:r w:rsidR="003A3045">
              <w:rPr>
                <w:rFonts w:cstheme="minorHAnsi"/>
                <w:b/>
                <w:szCs w:val="22"/>
              </w:rPr>
              <w:t>1</w:t>
            </w:r>
            <w:r w:rsidRPr="00DD48E6">
              <w:rPr>
                <w:rFonts w:cstheme="minorHAnsi"/>
                <w:b/>
                <w:szCs w:val="22"/>
              </w:rPr>
              <w:t>/201</w:t>
            </w:r>
            <w:r w:rsidR="003A3045">
              <w:rPr>
                <w:rFonts w:cstheme="minorHAnsi"/>
                <w:b/>
                <w:szCs w:val="22"/>
              </w:rPr>
              <w:t>9</w:t>
            </w:r>
          </w:p>
          <w:p w14:paraId="70DF50A7" w14:textId="77777777" w:rsidR="00C20A42" w:rsidRPr="00DD48E6" w:rsidRDefault="00C20A42" w:rsidP="007A0718">
            <w:pPr>
              <w:spacing w:line="300" w:lineRule="exact"/>
              <w:rPr>
                <w:rFonts w:cstheme="minorHAnsi"/>
                <w:b/>
                <w:szCs w:val="22"/>
              </w:rPr>
            </w:pPr>
          </w:p>
          <w:p w14:paraId="42260470" w14:textId="77777777" w:rsidR="00C20A42" w:rsidRPr="00DD48E6" w:rsidRDefault="00C20A42" w:rsidP="007A0718">
            <w:pPr>
              <w:spacing w:line="300" w:lineRule="exact"/>
              <w:rPr>
                <w:rFonts w:cstheme="minorHAnsi"/>
                <w:b/>
                <w:szCs w:val="22"/>
              </w:rPr>
            </w:pPr>
          </w:p>
          <w:p w14:paraId="47851A93" w14:textId="77777777" w:rsidR="00DE3D73" w:rsidRPr="00DD48E6" w:rsidRDefault="00DE3D73" w:rsidP="007A0718">
            <w:pPr>
              <w:spacing w:line="300" w:lineRule="exact"/>
              <w:rPr>
                <w:rFonts w:cstheme="minorHAnsi"/>
                <w:b/>
                <w:szCs w:val="22"/>
              </w:rPr>
            </w:pPr>
          </w:p>
          <w:p w14:paraId="585943BB" w14:textId="77777777" w:rsidR="00DE3D73" w:rsidRPr="00DD48E6" w:rsidRDefault="00DE3D73" w:rsidP="007A0718">
            <w:pPr>
              <w:spacing w:line="300" w:lineRule="exact"/>
              <w:rPr>
                <w:rFonts w:cstheme="minorHAnsi"/>
                <w:b/>
                <w:szCs w:val="22"/>
              </w:rPr>
            </w:pPr>
          </w:p>
          <w:p w14:paraId="73883DF7" w14:textId="77777777" w:rsidR="00815495" w:rsidRPr="00DD48E6" w:rsidRDefault="00815495" w:rsidP="007A0718">
            <w:pPr>
              <w:spacing w:line="300" w:lineRule="exact"/>
              <w:rPr>
                <w:rFonts w:cstheme="minorHAnsi"/>
                <w:b/>
                <w:szCs w:val="22"/>
              </w:rPr>
            </w:pPr>
          </w:p>
          <w:p w14:paraId="4CBE0F30" w14:textId="77777777" w:rsidR="00C20A42" w:rsidRPr="00DD48E6" w:rsidRDefault="00C20A42" w:rsidP="007A0718">
            <w:pPr>
              <w:spacing w:line="300" w:lineRule="exact"/>
              <w:rPr>
                <w:rFonts w:cstheme="minorHAnsi"/>
                <w:b/>
                <w:szCs w:val="22"/>
              </w:rPr>
            </w:pPr>
          </w:p>
          <w:p w14:paraId="325971FD" w14:textId="77777777" w:rsidR="00C20A42" w:rsidRPr="00DD48E6" w:rsidRDefault="00C20A42" w:rsidP="007A0718">
            <w:pPr>
              <w:spacing w:line="300" w:lineRule="exact"/>
              <w:rPr>
                <w:rFonts w:cstheme="minorHAnsi"/>
                <w:b/>
                <w:szCs w:val="22"/>
              </w:rPr>
            </w:pPr>
          </w:p>
        </w:tc>
      </w:tr>
    </w:tbl>
    <w:p w14:paraId="6530478D" w14:textId="77777777" w:rsidR="00A55F83" w:rsidRPr="00DD48E6" w:rsidRDefault="00C20A42" w:rsidP="0087718A">
      <w:pPr>
        <w:pStyle w:val="Heading1"/>
        <w:rPr>
          <w:rFonts w:cstheme="minorHAnsi"/>
        </w:rPr>
      </w:pPr>
      <w:bookmarkStart w:id="287" w:name="_Toc355961230"/>
      <w:bookmarkStart w:id="288" w:name="_Toc355961237"/>
      <w:bookmarkStart w:id="289" w:name="_Toc411586742"/>
      <w:bookmarkStart w:id="290" w:name="_Ref355960342"/>
      <w:bookmarkStart w:id="291" w:name="_Toc356766296"/>
      <w:bookmarkStart w:id="292" w:name="_Toc356766507"/>
      <w:bookmarkEnd w:id="287"/>
      <w:bookmarkEnd w:id="288"/>
      <w:r w:rsidRPr="00DD48E6">
        <w:rPr>
          <w:rFonts w:cstheme="minorHAnsi"/>
        </w:rPr>
        <w:lastRenderedPageBreak/>
        <w:t xml:space="preserve"> </w:t>
      </w:r>
      <w:bookmarkStart w:id="293" w:name="_Toc495400634"/>
      <w:bookmarkStart w:id="294" w:name="_Toc495401695"/>
      <w:bookmarkStart w:id="295" w:name="_Toc501632868"/>
      <w:bookmarkStart w:id="296" w:name="_Toc534352884"/>
      <w:bookmarkStart w:id="297" w:name="_Toc534354394"/>
      <w:r w:rsidRPr="00DD48E6">
        <w:rPr>
          <w:rFonts w:cstheme="minorHAnsi"/>
        </w:rPr>
        <w:t>Reference</w:t>
      </w:r>
      <w:bookmarkEnd w:id="289"/>
      <w:bookmarkEnd w:id="293"/>
      <w:bookmarkEnd w:id="294"/>
      <w:bookmarkEnd w:id="295"/>
      <w:bookmarkEnd w:id="296"/>
      <w:bookmarkEnd w:id="297"/>
    </w:p>
    <w:p w14:paraId="0835C9BD" w14:textId="77777777" w:rsidR="00C20A42" w:rsidRPr="00DD48E6" w:rsidRDefault="00C20A42" w:rsidP="007A0718">
      <w:pPr>
        <w:spacing w:line="300" w:lineRule="exact"/>
        <w:rPr>
          <w:rFonts w:cstheme="minorHAnsi"/>
          <w:szCs w:val="22"/>
        </w:rPr>
      </w:pPr>
      <w:r w:rsidRPr="00DD48E6">
        <w:rPr>
          <w:rFonts w:cstheme="minorHAnsi"/>
          <w:szCs w:val="22"/>
        </w:rPr>
        <w:t>Potrjujemo, da smo za javno naročilo »</w:t>
      </w:r>
      <w:r w:rsidR="0049213C" w:rsidRPr="00DD48E6">
        <w:rPr>
          <w:rFonts w:eastAsiaTheme="minorEastAsia" w:cstheme="minorHAnsi"/>
          <w:b/>
          <w:szCs w:val="22"/>
        </w:rPr>
        <w:t>Nakup, dobava in instalacija krio presevnega elektronskega mikroskopa s kamero za neposredno detekcijo elektronov</w:t>
      </w:r>
      <w:r w:rsidRPr="00DD48E6">
        <w:rPr>
          <w:rFonts w:eastAsiaTheme="minorEastAsia" w:cstheme="minorHAnsi"/>
          <w:b/>
          <w:szCs w:val="22"/>
        </w:rPr>
        <w:t xml:space="preserve">«, </w:t>
      </w:r>
      <w:r w:rsidRPr="00DD48E6">
        <w:rPr>
          <w:rFonts w:cstheme="minorHAnsi"/>
          <w:szCs w:val="22"/>
        </w:rPr>
        <w:t>na katerega se prijavljamo, v referenčnem obdobju izved</w:t>
      </w:r>
      <w:r w:rsidR="00D46508" w:rsidRPr="00DD48E6">
        <w:rPr>
          <w:rFonts w:cstheme="minorHAnsi"/>
          <w:szCs w:val="22"/>
        </w:rPr>
        <w:t>li</w:t>
      </w:r>
      <w:r w:rsidRPr="00DD48E6">
        <w:rPr>
          <w:rFonts w:cstheme="minorHAnsi"/>
          <w:szCs w:val="22"/>
        </w:rPr>
        <w:t xml:space="preserve"> vsaj dve dobavi istovrstne raziskovalne opreme, v posamezni vrednosti vsaj </w:t>
      </w:r>
      <w:r w:rsidR="00BB38B2" w:rsidRPr="00DD48E6">
        <w:rPr>
          <w:rFonts w:cstheme="minorHAnsi"/>
          <w:szCs w:val="22"/>
        </w:rPr>
        <w:t>1.</w:t>
      </w:r>
      <w:r w:rsidR="009521CF" w:rsidRPr="00DD48E6">
        <w:rPr>
          <w:rFonts w:cstheme="minorHAnsi"/>
          <w:szCs w:val="22"/>
        </w:rPr>
        <w:t>200</w:t>
      </w:r>
      <w:r w:rsidRPr="00DD48E6">
        <w:rPr>
          <w:rFonts w:cstheme="minorHAnsi"/>
          <w:szCs w:val="22"/>
        </w:rPr>
        <w:t>.000 € brez DDV. Kot referenčno obdobje se šteje obdobje zadnjih treh let pred dnevom oddaje ponudbe.</w:t>
      </w:r>
    </w:p>
    <w:p w14:paraId="1288FF27" w14:textId="77777777" w:rsidR="00C20A42" w:rsidRPr="00DD48E6" w:rsidRDefault="00C20A42" w:rsidP="007A0718">
      <w:pPr>
        <w:spacing w:line="300" w:lineRule="exact"/>
        <w:rPr>
          <w:rFonts w:eastAsia="Arial Unicode MS" w:cstheme="minorHAnsi"/>
          <w:spacing w:val="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977"/>
        <w:gridCol w:w="1984"/>
        <w:gridCol w:w="1723"/>
        <w:gridCol w:w="1821"/>
      </w:tblGrid>
      <w:tr w:rsidR="00C20A42" w:rsidRPr="00DD48E6" w14:paraId="6C579052" w14:textId="77777777" w:rsidTr="00C14399">
        <w:trPr>
          <w:trHeight w:val="597"/>
        </w:trPr>
        <w:tc>
          <w:tcPr>
            <w:tcW w:w="817" w:type="dxa"/>
          </w:tcPr>
          <w:p w14:paraId="2CB12415" w14:textId="77777777" w:rsidR="00C20A42" w:rsidRPr="00DD48E6" w:rsidRDefault="00C20A42" w:rsidP="007A0718">
            <w:pPr>
              <w:spacing w:line="300" w:lineRule="exact"/>
              <w:rPr>
                <w:rFonts w:eastAsia="Arial Unicode MS" w:cstheme="minorHAnsi"/>
                <w:i/>
                <w:spacing w:val="2"/>
                <w:szCs w:val="22"/>
              </w:rPr>
            </w:pPr>
            <w:r w:rsidRPr="00DD48E6">
              <w:rPr>
                <w:rFonts w:eastAsia="Arial Unicode MS" w:cstheme="minorHAnsi"/>
                <w:i/>
                <w:spacing w:val="2"/>
                <w:szCs w:val="22"/>
              </w:rPr>
              <w:t>Zap. št.</w:t>
            </w:r>
          </w:p>
        </w:tc>
        <w:tc>
          <w:tcPr>
            <w:tcW w:w="2977" w:type="dxa"/>
          </w:tcPr>
          <w:p w14:paraId="22C1F3DA" w14:textId="77777777" w:rsidR="00C20A42" w:rsidRPr="00DD48E6" w:rsidRDefault="00C20A42" w:rsidP="007A0718">
            <w:pPr>
              <w:spacing w:line="300" w:lineRule="exact"/>
              <w:rPr>
                <w:rFonts w:eastAsia="Arial Unicode MS" w:cstheme="minorHAnsi"/>
                <w:i/>
                <w:spacing w:val="2"/>
                <w:szCs w:val="22"/>
              </w:rPr>
            </w:pPr>
            <w:r w:rsidRPr="00DD48E6">
              <w:rPr>
                <w:rFonts w:eastAsia="Arial Unicode MS" w:cstheme="minorHAnsi"/>
                <w:i/>
                <w:spacing w:val="2"/>
                <w:szCs w:val="22"/>
              </w:rPr>
              <w:t>Naročnik</w:t>
            </w:r>
          </w:p>
        </w:tc>
        <w:tc>
          <w:tcPr>
            <w:tcW w:w="1984" w:type="dxa"/>
          </w:tcPr>
          <w:p w14:paraId="05B4AAD8" w14:textId="77777777" w:rsidR="00C20A42" w:rsidRPr="00DD48E6" w:rsidRDefault="00C20A42" w:rsidP="007A0718">
            <w:pPr>
              <w:spacing w:line="300" w:lineRule="exact"/>
              <w:rPr>
                <w:rFonts w:eastAsia="Arial Unicode MS" w:cstheme="minorHAnsi"/>
                <w:i/>
                <w:spacing w:val="2"/>
                <w:szCs w:val="22"/>
              </w:rPr>
            </w:pPr>
            <w:r w:rsidRPr="00DD48E6">
              <w:rPr>
                <w:rFonts w:eastAsia="Arial Unicode MS" w:cstheme="minorHAnsi"/>
                <w:i/>
                <w:spacing w:val="2"/>
                <w:szCs w:val="22"/>
              </w:rPr>
              <w:t>Kontakt naročnika</w:t>
            </w:r>
          </w:p>
        </w:tc>
        <w:tc>
          <w:tcPr>
            <w:tcW w:w="1723" w:type="dxa"/>
          </w:tcPr>
          <w:p w14:paraId="7F0AE03B" w14:textId="77777777" w:rsidR="00C20A42" w:rsidRPr="00DD48E6" w:rsidRDefault="00C20A42" w:rsidP="007A0718">
            <w:pPr>
              <w:spacing w:line="300" w:lineRule="exact"/>
              <w:rPr>
                <w:rFonts w:eastAsia="Arial Unicode MS" w:cstheme="minorHAnsi"/>
                <w:i/>
                <w:spacing w:val="2"/>
                <w:szCs w:val="22"/>
              </w:rPr>
            </w:pPr>
            <w:r w:rsidRPr="00DD48E6">
              <w:rPr>
                <w:rFonts w:eastAsia="Arial Unicode MS" w:cstheme="minorHAnsi"/>
                <w:i/>
                <w:spacing w:val="2"/>
                <w:szCs w:val="22"/>
              </w:rPr>
              <w:t>Datum/obdobje izvedbe dobav</w:t>
            </w:r>
            <w:r w:rsidR="00815495" w:rsidRPr="00DD48E6">
              <w:rPr>
                <w:rFonts w:eastAsia="Arial Unicode MS" w:cstheme="minorHAnsi"/>
                <w:i/>
                <w:spacing w:val="2"/>
                <w:szCs w:val="22"/>
              </w:rPr>
              <w:t>e</w:t>
            </w:r>
          </w:p>
        </w:tc>
        <w:tc>
          <w:tcPr>
            <w:tcW w:w="1821" w:type="dxa"/>
          </w:tcPr>
          <w:p w14:paraId="5F492760" w14:textId="77777777" w:rsidR="00C20A42" w:rsidRPr="00DD48E6" w:rsidRDefault="00C20A42" w:rsidP="007A0718">
            <w:pPr>
              <w:spacing w:line="300" w:lineRule="exact"/>
              <w:rPr>
                <w:rFonts w:eastAsia="Arial Unicode MS" w:cstheme="minorHAnsi"/>
                <w:i/>
                <w:spacing w:val="2"/>
                <w:szCs w:val="22"/>
              </w:rPr>
            </w:pPr>
            <w:r w:rsidRPr="00DD48E6">
              <w:rPr>
                <w:rFonts w:eastAsia="Arial Unicode MS" w:cstheme="minorHAnsi"/>
                <w:i/>
                <w:spacing w:val="2"/>
                <w:szCs w:val="22"/>
              </w:rPr>
              <w:t>Vrednost</w:t>
            </w:r>
          </w:p>
          <w:p w14:paraId="1478761A" w14:textId="77777777" w:rsidR="00C20A42" w:rsidRPr="00DD48E6" w:rsidRDefault="00C20A42" w:rsidP="007A0718">
            <w:pPr>
              <w:spacing w:line="300" w:lineRule="exact"/>
              <w:rPr>
                <w:rFonts w:eastAsia="Arial Unicode MS" w:cstheme="minorHAnsi"/>
                <w:i/>
                <w:spacing w:val="2"/>
                <w:szCs w:val="22"/>
              </w:rPr>
            </w:pPr>
            <w:r w:rsidRPr="00DD48E6">
              <w:rPr>
                <w:rFonts w:eastAsia="Arial Unicode MS" w:cstheme="minorHAnsi"/>
                <w:i/>
                <w:spacing w:val="2"/>
                <w:szCs w:val="22"/>
              </w:rPr>
              <w:t>dobav</w:t>
            </w:r>
            <w:r w:rsidR="00815495" w:rsidRPr="00DD48E6">
              <w:rPr>
                <w:rFonts w:eastAsia="Arial Unicode MS" w:cstheme="minorHAnsi"/>
                <w:i/>
                <w:spacing w:val="2"/>
                <w:szCs w:val="22"/>
              </w:rPr>
              <w:t>e</w:t>
            </w:r>
          </w:p>
        </w:tc>
      </w:tr>
      <w:tr w:rsidR="00C20A42" w:rsidRPr="00DD48E6" w14:paraId="3001014D" w14:textId="77777777" w:rsidTr="00C14399">
        <w:trPr>
          <w:trHeight w:val="933"/>
        </w:trPr>
        <w:tc>
          <w:tcPr>
            <w:tcW w:w="817" w:type="dxa"/>
          </w:tcPr>
          <w:p w14:paraId="76488190" w14:textId="77777777" w:rsidR="00C20A42" w:rsidRPr="00DD48E6" w:rsidRDefault="00C20A42" w:rsidP="007A0718">
            <w:pPr>
              <w:spacing w:line="300" w:lineRule="exact"/>
              <w:rPr>
                <w:rFonts w:eastAsia="Arial Unicode MS" w:cstheme="minorHAnsi"/>
                <w:spacing w:val="2"/>
                <w:szCs w:val="22"/>
              </w:rPr>
            </w:pPr>
            <w:r w:rsidRPr="00DD48E6">
              <w:rPr>
                <w:rFonts w:eastAsia="Arial Unicode MS" w:cstheme="minorHAnsi"/>
                <w:spacing w:val="2"/>
                <w:szCs w:val="22"/>
              </w:rPr>
              <w:t>1.</w:t>
            </w:r>
          </w:p>
        </w:tc>
        <w:tc>
          <w:tcPr>
            <w:tcW w:w="2977" w:type="dxa"/>
          </w:tcPr>
          <w:p w14:paraId="569F612E" w14:textId="77777777" w:rsidR="00C20A42" w:rsidRPr="00DD48E6" w:rsidRDefault="00C20A42" w:rsidP="007A0718">
            <w:pPr>
              <w:spacing w:line="300" w:lineRule="exact"/>
              <w:rPr>
                <w:rFonts w:eastAsia="Arial Unicode MS" w:cstheme="minorHAnsi"/>
                <w:spacing w:val="2"/>
                <w:szCs w:val="22"/>
              </w:rPr>
            </w:pPr>
          </w:p>
        </w:tc>
        <w:tc>
          <w:tcPr>
            <w:tcW w:w="1984" w:type="dxa"/>
          </w:tcPr>
          <w:p w14:paraId="3B6002E5" w14:textId="77777777" w:rsidR="00C20A42" w:rsidRPr="00DD48E6" w:rsidRDefault="00C20A42" w:rsidP="007A0718">
            <w:pPr>
              <w:spacing w:line="300" w:lineRule="exact"/>
              <w:rPr>
                <w:rFonts w:eastAsia="Arial Unicode MS" w:cstheme="minorHAnsi"/>
                <w:spacing w:val="2"/>
                <w:szCs w:val="22"/>
              </w:rPr>
            </w:pPr>
          </w:p>
        </w:tc>
        <w:tc>
          <w:tcPr>
            <w:tcW w:w="1723" w:type="dxa"/>
          </w:tcPr>
          <w:p w14:paraId="6D5BD538" w14:textId="77777777" w:rsidR="00C20A42" w:rsidRPr="00DD48E6" w:rsidRDefault="00C20A42" w:rsidP="007A0718">
            <w:pPr>
              <w:spacing w:line="300" w:lineRule="exact"/>
              <w:rPr>
                <w:rFonts w:eastAsia="Arial Unicode MS" w:cstheme="minorHAnsi"/>
                <w:spacing w:val="2"/>
                <w:szCs w:val="22"/>
              </w:rPr>
            </w:pPr>
          </w:p>
        </w:tc>
        <w:tc>
          <w:tcPr>
            <w:tcW w:w="1821" w:type="dxa"/>
          </w:tcPr>
          <w:p w14:paraId="770FB0DD" w14:textId="77777777" w:rsidR="00C20A42" w:rsidRPr="00DD48E6" w:rsidRDefault="00C20A42" w:rsidP="007A0718">
            <w:pPr>
              <w:spacing w:line="300" w:lineRule="exact"/>
              <w:rPr>
                <w:rFonts w:eastAsia="Arial Unicode MS" w:cstheme="minorHAnsi"/>
                <w:spacing w:val="2"/>
                <w:szCs w:val="22"/>
              </w:rPr>
            </w:pPr>
          </w:p>
        </w:tc>
      </w:tr>
      <w:tr w:rsidR="00C20A42" w:rsidRPr="00DD48E6" w14:paraId="04C62A41" w14:textId="77777777" w:rsidTr="00C14399">
        <w:trPr>
          <w:trHeight w:val="985"/>
        </w:trPr>
        <w:tc>
          <w:tcPr>
            <w:tcW w:w="817" w:type="dxa"/>
          </w:tcPr>
          <w:p w14:paraId="319BB9EB" w14:textId="77777777" w:rsidR="00C20A42" w:rsidRPr="00DD48E6" w:rsidRDefault="00C20A42" w:rsidP="007A0718">
            <w:pPr>
              <w:spacing w:line="300" w:lineRule="exact"/>
              <w:rPr>
                <w:rFonts w:eastAsia="Arial Unicode MS" w:cstheme="minorHAnsi"/>
                <w:spacing w:val="2"/>
                <w:szCs w:val="22"/>
              </w:rPr>
            </w:pPr>
            <w:r w:rsidRPr="00DD48E6">
              <w:rPr>
                <w:rFonts w:eastAsia="Arial Unicode MS" w:cstheme="minorHAnsi"/>
                <w:spacing w:val="2"/>
                <w:szCs w:val="22"/>
              </w:rPr>
              <w:t>2.</w:t>
            </w:r>
          </w:p>
        </w:tc>
        <w:tc>
          <w:tcPr>
            <w:tcW w:w="2977" w:type="dxa"/>
          </w:tcPr>
          <w:p w14:paraId="3E384922" w14:textId="77777777" w:rsidR="00C20A42" w:rsidRPr="00DD48E6" w:rsidRDefault="00C20A42" w:rsidP="007A0718">
            <w:pPr>
              <w:spacing w:line="300" w:lineRule="exact"/>
              <w:rPr>
                <w:rFonts w:eastAsia="Arial Unicode MS" w:cstheme="minorHAnsi"/>
                <w:spacing w:val="2"/>
                <w:szCs w:val="22"/>
              </w:rPr>
            </w:pPr>
          </w:p>
        </w:tc>
        <w:tc>
          <w:tcPr>
            <w:tcW w:w="1984" w:type="dxa"/>
          </w:tcPr>
          <w:p w14:paraId="105A7240" w14:textId="77777777" w:rsidR="00C20A42" w:rsidRPr="00DD48E6" w:rsidRDefault="00C20A42" w:rsidP="007A0718">
            <w:pPr>
              <w:spacing w:line="300" w:lineRule="exact"/>
              <w:rPr>
                <w:rFonts w:eastAsia="Arial Unicode MS" w:cstheme="minorHAnsi"/>
                <w:spacing w:val="2"/>
                <w:szCs w:val="22"/>
              </w:rPr>
            </w:pPr>
          </w:p>
        </w:tc>
        <w:tc>
          <w:tcPr>
            <w:tcW w:w="1723" w:type="dxa"/>
          </w:tcPr>
          <w:p w14:paraId="78DDAD01" w14:textId="77777777" w:rsidR="00C20A42" w:rsidRPr="00DD48E6" w:rsidRDefault="00C20A42" w:rsidP="007A0718">
            <w:pPr>
              <w:spacing w:line="300" w:lineRule="exact"/>
              <w:rPr>
                <w:rFonts w:eastAsia="Arial Unicode MS" w:cstheme="minorHAnsi"/>
                <w:spacing w:val="2"/>
                <w:szCs w:val="22"/>
              </w:rPr>
            </w:pPr>
          </w:p>
        </w:tc>
        <w:tc>
          <w:tcPr>
            <w:tcW w:w="1821" w:type="dxa"/>
          </w:tcPr>
          <w:p w14:paraId="6B43028F" w14:textId="77777777" w:rsidR="00C20A42" w:rsidRPr="00DD48E6" w:rsidRDefault="00C20A42" w:rsidP="007A0718">
            <w:pPr>
              <w:spacing w:line="300" w:lineRule="exact"/>
              <w:rPr>
                <w:rFonts w:eastAsia="Arial Unicode MS" w:cstheme="minorHAnsi"/>
                <w:spacing w:val="2"/>
                <w:szCs w:val="22"/>
              </w:rPr>
            </w:pPr>
          </w:p>
        </w:tc>
      </w:tr>
    </w:tbl>
    <w:p w14:paraId="414FAE4B" w14:textId="77777777" w:rsidR="00C20A42" w:rsidRPr="00DD48E6" w:rsidRDefault="00C20A42" w:rsidP="007A0718">
      <w:pPr>
        <w:spacing w:line="300" w:lineRule="exact"/>
        <w:rPr>
          <w:rFonts w:eastAsia="Arial Unicode MS" w:cstheme="minorHAnsi"/>
          <w:spacing w:val="2"/>
          <w:szCs w:val="22"/>
        </w:rPr>
      </w:pPr>
    </w:p>
    <w:p w14:paraId="28DE534E" w14:textId="77777777" w:rsidR="00C20A42" w:rsidRPr="00DD48E6" w:rsidRDefault="00C20A42" w:rsidP="007A0718">
      <w:pPr>
        <w:spacing w:line="300" w:lineRule="exact"/>
        <w:rPr>
          <w:rFonts w:eastAsia="Arial Unicode MS" w:cstheme="minorHAnsi"/>
          <w:b/>
          <w:spacing w:val="2"/>
          <w:szCs w:val="22"/>
        </w:rPr>
      </w:pPr>
    </w:p>
    <w:tbl>
      <w:tblPr>
        <w:tblW w:w="0" w:type="auto"/>
        <w:tblLayout w:type="fixed"/>
        <w:tblLook w:val="0000" w:firstRow="0" w:lastRow="0" w:firstColumn="0" w:lastColumn="0" w:noHBand="0" w:noVBand="0"/>
      </w:tblPr>
      <w:tblGrid>
        <w:gridCol w:w="4428"/>
        <w:gridCol w:w="4428"/>
      </w:tblGrid>
      <w:tr w:rsidR="00C20A42" w:rsidRPr="00DD48E6" w14:paraId="67E12BC1" w14:textId="77777777" w:rsidTr="00C14399">
        <w:trPr>
          <w:trHeight w:val="140"/>
        </w:trPr>
        <w:tc>
          <w:tcPr>
            <w:tcW w:w="4428" w:type="dxa"/>
          </w:tcPr>
          <w:p w14:paraId="742EABED" w14:textId="77777777" w:rsidR="00C20A42" w:rsidRPr="00DD48E6" w:rsidRDefault="00C20A42" w:rsidP="007A0718">
            <w:pPr>
              <w:spacing w:line="300" w:lineRule="exact"/>
              <w:rPr>
                <w:rFonts w:cstheme="minorHAnsi"/>
                <w:szCs w:val="22"/>
              </w:rPr>
            </w:pPr>
          </w:p>
          <w:p w14:paraId="3D86A613" w14:textId="77777777" w:rsidR="00C20A42" w:rsidRPr="00DD48E6" w:rsidRDefault="00C20A42" w:rsidP="007A0718">
            <w:pPr>
              <w:spacing w:line="300" w:lineRule="exact"/>
              <w:rPr>
                <w:rFonts w:cstheme="minorHAnsi"/>
                <w:szCs w:val="22"/>
              </w:rPr>
            </w:pPr>
          </w:p>
          <w:p w14:paraId="719DEDDB" w14:textId="77777777" w:rsidR="00C20A42" w:rsidRPr="00DD48E6" w:rsidRDefault="00C20A42" w:rsidP="007A0718">
            <w:pPr>
              <w:spacing w:line="300" w:lineRule="exact"/>
              <w:rPr>
                <w:rFonts w:cstheme="minorHAnsi"/>
                <w:szCs w:val="22"/>
              </w:rPr>
            </w:pPr>
            <w:r w:rsidRPr="00DD48E6">
              <w:rPr>
                <w:rFonts w:cstheme="minorHAnsi"/>
                <w:szCs w:val="22"/>
              </w:rPr>
              <w:t xml:space="preserve">Kraj in datum: </w:t>
            </w:r>
          </w:p>
        </w:tc>
        <w:tc>
          <w:tcPr>
            <w:tcW w:w="4428" w:type="dxa"/>
          </w:tcPr>
          <w:p w14:paraId="52BAEB49" w14:textId="77777777" w:rsidR="00C20A42" w:rsidRPr="00DD48E6" w:rsidRDefault="00C20A42" w:rsidP="007A0718">
            <w:pPr>
              <w:spacing w:line="300" w:lineRule="exact"/>
              <w:rPr>
                <w:rFonts w:cstheme="minorHAnsi"/>
                <w:szCs w:val="22"/>
              </w:rPr>
            </w:pPr>
          </w:p>
        </w:tc>
      </w:tr>
    </w:tbl>
    <w:p w14:paraId="44587BF5" w14:textId="77777777" w:rsidR="00C20A42" w:rsidRPr="00DD48E6" w:rsidRDefault="00C20A42" w:rsidP="007A0718">
      <w:pPr>
        <w:spacing w:line="300" w:lineRule="exact"/>
        <w:rPr>
          <w:rFonts w:cstheme="minorHAnsi"/>
          <w:szCs w:val="22"/>
        </w:rPr>
      </w:pPr>
    </w:p>
    <w:p w14:paraId="11982E9D" w14:textId="77777777" w:rsidR="00C20A42" w:rsidRPr="00DD48E6" w:rsidRDefault="00C20A42" w:rsidP="007A0718">
      <w:pPr>
        <w:spacing w:line="300" w:lineRule="exact"/>
        <w:rPr>
          <w:rFonts w:cstheme="minorHAnsi"/>
          <w:szCs w:val="22"/>
        </w:rPr>
      </w:pPr>
    </w:p>
    <w:p w14:paraId="1640F0E3" w14:textId="77777777" w:rsidR="00C20A42" w:rsidRPr="00DD48E6" w:rsidRDefault="00C20A42" w:rsidP="007A0718">
      <w:pPr>
        <w:spacing w:line="300" w:lineRule="exact"/>
        <w:rPr>
          <w:rFonts w:cstheme="minorHAnsi"/>
          <w:szCs w:val="22"/>
        </w:rPr>
      </w:pPr>
    </w:p>
    <w:p w14:paraId="5466029D" w14:textId="77777777" w:rsidR="00C20A42" w:rsidRPr="00DD48E6" w:rsidRDefault="00C20A42" w:rsidP="007A0718">
      <w:pPr>
        <w:spacing w:line="300" w:lineRule="exact"/>
        <w:rPr>
          <w:rFonts w:cstheme="minorHAnsi"/>
          <w:szCs w:val="22"/>
        </w:rPr>
      </w:pPr>
    </w:p>
    <w:p w14:paraId="687F2C2E" w14:textId="77777777" w:rsidR="00DE3D73" w:rsidRPr="00DD48E6" w:rsidRDefault="00C20A42" w:rsidP="007A0718">
      <w:pPr>
        <w:spacing w:line="300" w:lineRule="exact"/>
        <w:ind w:left="4956" w:firstLine="708"/>
        <w:rPr>
          <w:rFonts w:cstheme="minorHAnsi"/>
          <w:szCs w:val="22"/>
        </w:rPr>
      </w:pPr>
      <w:r w:rsidRPr="00DD48E6">
        <w:rPr>
          <w:rFonts w:cstheme="minorHAnsi"/>
          <w:szCs w:val="22"/>
        </w:rPr>
        <w:t>Podpis in žig ponudnika:</w:t>
      </w:r>
      <w:r w:rsidR="00DE3D73" w:rsidRPr="00DD48E6">
        <w:rPr>
          <w:rFonts w:cstheme="minorHAnsi"/>
          <w:szCs w:val="22"/>
        </w:rPr>
        <w:br w:type="page"/>
      </w:r>
    </w:p>
    <w:p w14:paraId="71CED72B" w14:textId="77777777" w:rsidR="001870A8" w:rsidRPr="00DD48E6" w:rsidRDefault="001870A8" w:rsidP="0087718A">
      <w:pPr>
        <w:pStyle w:val="Heading1"/>
        <w:rPr>
          <w:rFonts w:cstheme="minorHAnsi"/>
        </w:rPr>
      </w:pPr>
      <w:bookmarkStart w:id="298" w:name="_Toc355961246"/>
      <w:bookmarkStart w:id="299" w:name="_Toc355961247"/>
      <w:bookmarkStart w:id="300" w:name="_Toc355961248"/>
      <w:bookmarkStart w:id="301" w:name="_Toc355961250"/>
      <w:bookmarkStart w:id="302" w:name="_Toc355961252"/>
      <w:bookmarkStart w:id="303" w:name="_Toc355961254"/>
      <w:bookmarkStart w:id="304" w:name="_Toc355961255"/>
      <w:bookmarkStart w:id="305" w:name="_Toc355961256"/>
      <w:bookmarkStart w:id="306" w:name="_Toc355961257"/>
      <w:bookmarkStart w:id="307" w:name="_Toc355961258"/>
      <w:bookmarkStart w:id="308" w:name="_Toc355961260"/>
      <w:bookmarkStart w:id="309" w:name="_Toc355961261"/>
      <w:bookmarkStart w:id="310" w:name="_Toc355961262"/>
      <w:bookmarkStart w:id="311" w:name="_Toc355961267"/>
      <w:bookmarkStart w:id="312" w:name="_Toc355961271"/>
      <w:bookmarkStart w:id="313" w:name="_Toc355961272"/>
      <w:bookmarkStart w:id="314" w:name="_Toc355961274"/>
      <w:bookmarkStart w:id="315" w:name="_Toc355961276"/>
      <w:bookmarkStart w:id="316" w:name="_Toc355961277"/>
      <w:bookmarkStart w:id="317" w:name="_Toc355961278"/>
      <w:bookmarkStart w:id="318" w:name="_Toc355961279"/>
      <w:bookmarkStart w:id="319" w:name="_Toc355961280"/>
      <w:bookmarkStart w:id="320" w:name="_Toc355961283"/>
      <w:bookmarkStart w:id="321" w:name="_Toc355961284"/>
      <w:bookmarkStart w:id="322" w:name="_Toc355961285"/>
      <w:bookmarkStart w:id="323" w:name="_Toc355961286"/>
      <w:bookmarkStart w:id="324" w:name="_Toc355961287"/>
      <w:bookmarkStart w:id="325" w:name="_Toc355961291"/>
      <w:bookmarkStart w:id="326" w:name="_Toc355961292"/>
      <w:bookmarkStart w:id="327" w:name="_Toc355961293"/>
      <w:bookmarkStart w:id="328" w:name="_Toc355961296"/>
      <w:bookmarkStart w:id="329" w:name="_Toc355961299"/>
      <w:bookmarkStart w:id="330" w:name="_Toc355961300"/>
      <w:bookmarkStart w:id="331" w:name="_Toc355961304"/>
      <w:bookmarkStart w:id="332" w:name="_Toc355961305"/>
      <w:bookmarkStart w:id="333" w:name="_Toc355961311"/>
      <w:bookmarkStart w:id="334" w:name="_Toc355961313"/>
      <w:bookmarkStart w:id="335" w:name="_Toc355961315"/>
      <w:bookmarkStart w:id="336" w:name="_Toc355961316"/>
      <w:bookmarkStart w:id="337" w:name="_Toc355961318"/>
      <w:bookmarkStart w:id="338" w:name="_Toc355961319"/>
      <w:bookmarkStart w:id="339" w:name="_Toc355961320"/>
      <w:bookmarkStart w:id="340" w:name="_Toc355961324"/>
      <w:bookmarkStart w:id="341" w:name="_Toc501632869"/>
      <w:bookmarkStart w:id="342" w:name="_Toc534352885"/>
      <w:bookmarkStart w:id="343" w:name="_Toc495400635"/>
      <w:bookmarkStart w:id="344" w:name="_Toc495401696"/>
      <w:bookmarkStart w:id="345" w:name="_Toc440880133"/>
      <w:bookmarkStart w:id="346" w:name="_Toc534354395"/>
      <w:bookmarkEnd w:id="290"/>
      <w:bookmarkEnd w:id="291"/>
      <w:bookmarkEnd w:id="292"/>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DD48E6">
        <w:rPr>
          <w:rFonts w:cstheme="minorHAnsi"/>
        </w:rPr>
        <w:lastRenderedPageBreak/>
        <w:t>Ponudbeni predračun</w:t>
      </w:r>
      <w:bookmarkEnd w:id="341"/>
      <w:bookmarkEnd w:id="342"/>
      <w:bookmarkEnd w:id="346"/>
      <w:r w:rsidRPr="00DD48E6">
        <w:rPr>
          <w:rFonts w:cstheme="minorHAnsi"/>
        </w:rPr>
        <w:t xml:space="preserve"> </w:t>
      </w:r>
    </w:p>
    <w:p w14:paraId="2721937E" w14:textId="77777777" w:rsidR="001870A8" w:rsidRPr="00DD48E6" w:rsidRDefault="001870A8" w:rsidP="00C5103A">
      <w:pPr>
        <w:spacing w:line="300" w:lineRule="exact"/>
        <w:rPr>
          <w:rStyle w:val="Privzetapisavaodstavka1"/>
          <w:rFonts w:cstheme="minorHAnsi"/>
          <w:szCs w:val="22"/>
        </w:rPr>
      </w:pPr>
      <w:r w:rsidRPr="00DD48E6">
        <w:rPr>
          <w:rStyle w:val="Privzetapisavaodstavka1"/>
          <w:rFonts w:cstheme="minorHAnsi"/>
          <w:szCs w:val="22"/>
        </w:rPr>
        <w:t>Dobavo in storitve</w:t>
      </w:r>
      <w:r w:rsidR="0049213C" w:rsidRPr="00DD48E6">
        <w:rPr>
          <w:rStyle w:val="Privzetapisavaodstavka1"/>
          <w:rFonts w:cstheme="minorHAnsi"/>
          <w:szCs w:val="22"/>
        </w:rPr>
        <w:t xml:space="preserve"> ter druge obveznosti</w:t>
      </w:r>
      <w:r w:rsidRPr="00DD48E6">
        <w:rPr>
          <w:rStyle w:val="Privzetapisavaodstavka1"/>
          <w:rFonts w:cstheme="minorHAnsi"/>
          <w:szCs w:val="22"/>
        </w:rPr>
        <w:t xml:space="preserve">, ki so </w:t>
      </w:r>
      <w:r w:rsidR="00E5021C" w:rsidRPr="00DD48E6">
        <w:rPr>
          <w:rStyle w:val="Privzetapisavaodstavka1"/>
          <w:rFonts w:cstheme="minorHAnsi"/>
          <w:szCs w:val="22"/>
        </w:rPr>
        <w:t xml:space="preserve">predmet </w:t>
      </w:r>
      <w:r w:rsidRPr="00DD48E6">
        <w:rPr>
          <w:rStyle w:val="Privzetapisavaodstavka1"/>
          <w:rFonts w:cstheme="minorHAnsi"/>
          <w:szCs w:val="22"/>
        </w:rPr>
        <w:t xml:space="preserve">javnega naročila </w:t>
      </w:r>
      <w:r w:rsidRPr="00DD48E6">
        <w:rPr>
          <w:rFonts w:cstheme="minorHAnsi"/>
          <w:i/>
          <w:szCs w:val="22"/>
        </w:rPr>
        <w:t>»</w:t>
      </w:r>
      <w:r w:rsidR="0049213C" w:rsidRPr="00DD48E6">
        <w:rPr>
          <w:rFonts w:cstheme="minorHAnsi"/>
          <w:i/>
          <w:szCs w:val="22"/>
        </w:rPr>
        <w:t>Nakup, dobava in instalacija krio presevnega elektronskega mikroskopa s kamero za neposredno detekcijo elektronov</w:t>
      </w:r>
      <w:r w:rsidRPr="00DD48E6">
        <w:rPr>
          <w:rFonts w:cstheme="minorHAnsi"/>
          <w:i/>
          <w:szCs w:val="22"/>
        </w:rPr>
        <w:t xml:space="preserve">« </w:t>
      </w:r>
      <w:r w:rsidRPr="00DD48E6">
        <w:rPr>
          <w:rStyle w:val="Privzetapisavaodstavka1"/>
          <w:rFonts w:cstheme="minorHAnsi"/>
          <w:szCs w:val="22"/>
        </w:rPr>
        <w:t>bomo opravili in za naslednjo ceno:</w:t>
      </w:r>
    </w:p>
    <w:p w14:paraId="4E2420D0" w14:textId="77777777" w:rsidR="001870A8" w:rsidRPr="00DD48E6" w:rsidRDefault="001870A8" w:rsidP="007A0718">
      <w:pPr>
        <w:spacing w:line="300" w:lineRule="exact"/>
        <w:rPr>
          <w:rStyle w:val="Privzetapisavaodstavka1"/>
          <w:rFonts w:cstheme="minorHAnsi"/>
          <w:szCs w:val="22"/>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6"/>
        <w:gridCol w:w="1809"/>
        <w:gridCol w:w="2126"/>
        <w:gridCol w:w="1985"/>
      </w:tblGrid>
      <w:tr w:rsidR="00007028" w:rsidRPr="00DD48E6" w14:paraId="52D87604" w14:textId="77777777" w:rsidTr="00007028">
        <w:trPr>
          <w:trHeight w:val="254"/>
        </w:trPr>
        <w:tc>
          <w:tcPr>
            <w:tcW w:w="3686" w:type="dxa"/>
          </w:tcPr>
          <w:p w14:paraId="5B0BB5CF" w14:textId="77777777" w:rsidR="00007028" w:rsidRPr="00DD48E6" w:rsidRDefault="00007028" w:rsidP="007A0718">
            <w:pPr>
              <w:spacing w:line="300" w:lineRule="exact"/>
              <w:rPr>
                <w:rFonts w:cstheme="minorHAnsi"/>
                <w:b/>
                <w:szCs w:val="22"/>
              </w:rPr>
            </w:pPr>
          </w:p>
        </w:tc>
        <w:tc>
          <w:tcPr>
            <w:tcW w:w="1809" w:type="dxa"/>
          </w:tcPr>
          <w:p w14:paraId="6B4AB5C4" w14:textId="77777777" w:rsidR="00007028" w:rsidRPr="00DD48E6" w:rsidRDefault="00007028" w:rsidP="007A0718">
            <w:pPr>
              <w:spacing w:line="300" w:lineRule="exact"/>
              <w:rPr>
                <w:rFonts w:cstheme="minorHAnsi"/>
                <w:b/>
                <w:szCs w:val="22"/>
              </w:rPr>
            </w:pPr>
            <w:r w:rsidRPr="00DD48E6">
              <w:rPr>
                <w:rFonts w:cstheme="minorHAnsi"/>
                <w:b/>
                <w:szCs w:val="22"/>
              </w:rPr>
              <w:t xml:space="preserve">Končna ponudbena cena brez DDV </w:t>
            </w:r>
          </w:p>
          <w:p w14:paraId="2C2C0BCD" w14:textId="77777777" w:rsidR="00007028" w:rsidRPr="00DD48E6" w:rsidRDefault="00007028" w:rsidP="007A0718">
            <w:pPr>
              <w:spacing w:line="300" w:lineRule="exact"/>
              <w:rPr>
                <w:rFonts w:cstheme="minorHAnsi"/>
                <w:b/>
                <w:szCs w:val="22"/>
              </w:rPr>
            </w:pPr>
            <w:r w:rsidRPr="00DD48E6">
              <w:rPr>
                <w:rFonts w:cstheme="minorHAnsi"/>
                <w:b/>
                <w:szCs w:val="22"/>
              </w:rPr>
              <w:t>v EUR</w:t>
            </w:r>
          </w:p>
        </w:tc>
        <w:tc>
          <w:tcPr>
            <w:tcW w:w="2126" w:type="dxa"/>
          </w:tcPr>
          <w:p w14:paraId="30CD8B05" w14:textId="77777777" w:rsidR="00007028" w:rsidRPr="00DD48E6" w:rsidRDefault="00007028" w:rsidP="007A0718">
            <w:pPr>
              <w:spacing w:line="300" w:lineRule="exact"/>
              <w:rPr>
                <w:rFonts w:cstheme="minorHAnsi"/>
                <w:b/>
                <w:szCs w:val="22"/>
              </w:rPr>
            </w:pPr>
            <w:r w:rsidRPr="00DD48E6">
              <w:rPr>
                <w:rFonts w:cstheme="minorHAnsi"/>
                <w:b/>
                <w:szCs w:val="22"/>
              </w:rPr>
              <w:t>Vrednost DDV</w:t>
            </w:r>
          </w:p>
          <w:p w14:paraId="585B0699" w14:textId="77777777" w:rsidR="00007028" w:rsidRPr="00DD48E6" w:rsidRDefault="00007028" w:rsidP="007A0718">
            <w:pPr>
              <w:spacing w:line="300" w:lineRule="exact"/>
              <w:rPr>
                <w:rFonts w:cstheme="minorHAnsi"/>
                <w:b/>
                <w:szCs w:val="22"/>
              </w:rPr>
            </w:pPr>
            <w:r w:rsidRPr="00DD48E6">
              <w:rPr>
                <w:rFonts w:cstheme="minorHAnsi"/>
                <w:b/>
                <w:szCs w:val="22"/>
              </w:rPr>
              <w:t>v EUR</w:t>
            </w:r>
          </w:p>
        </w:tc>
        <w:tc>
          <w:tcPr>
            <w:tcW w:w="1985" w:type="dxa"/>
          </w:tcPr>
          <w:p w14:paraId="3718F5DF" w14:textId="77777777" w:rsidR="00007028" w:rsidRPr="00DD48E6" w:rsidRDefault="00007028" w:rsidP="00AC4983">
            <w:pPr>
              <w:spacing w:line="300" w:lineRule="exact"/>
              <w:rPr>
                <w:rFonts w:cstheme="minorHAnsi"/>
                <w:b/>
                <w:szCs w:val="22"/>
              </w:rPr>
            </w:pPr>
            <w:r w:rsidRPr="00DD48E6">
              <w:rPr>
                <w:rFonts w:cstheme="minorHAnsi"/>
                <w:b/>
                <w:szCs w:val="22"/>
              </w:rPr>
              <w:t xml:space="preserve">Končna ponudbena cena z DDV </w:t>
            </w:r>
          </w:p>
          <w:p w14:paraId="539D4121" w14:textId="77777777" w:rsidR="00007028" w:rsidRPr="00DD48E6" w:rsidRDefault="00007028" w:rsidP="007A0718">
            <w:pPr>
              <w:spacing w:line="300" w:lineRule="exact"/>
              <w:rPr>
                <w:rFonts w:cstheme="minorHAnsi"/>
                <w:b/>
                <w:szCs w:val="22"/>
              </w:rPr>
            </w:pPr>
            <w:r w:rsidRPr="00DD48E6">
              <w:rPr>
                <w:rFonts w:cstheme="minorHAnsi"/>
                <w:b/>
                <w:szCs w:val="22"/>
              </w:rPr>
              <w:t>v EUR</w:t>
            </w:r>
          </w:p>
        </w:tc>
      </w:tr>
      <w:tr w:rsidR="00007028" w:rsidRPr="00DD48E6" w14:paraId="5716B0CE" w14:textId="77777777" w:rsidTr="0049213C">
        <w:trPr>
          <w:trHeight w:val="973"/>
        </w:trPr>
        <w:tc>
          <w:tcPr>
            <w:tcW w:w="3686" w:type="dxa"/>
            <w:vAlign w:val="center"/>
          </w:tcPr>
          <w:p w14:paraId="553447ED" w14:textId="77777777" w:rsidR="00007028" w:rsidRPr="00DD48E6" w:rsidRDefault="0049213C" w:rsidP="0087718A">
            <w:pPr>
              <w:spacing w:line="300" w:lineRule="exact"/>
              <w:jc w:val="left"/>
              <w:rPr>
                <w:rFonts w:cstheme="minorHAnsi"/>
                <w:szCs w:val="22"/>
              </w:rPr>
            </w:pPr>
            <w:r w:rsidRPr="00DD48E6">
              <w:rPr>
                <w:rFonts w:cstheme="minorHAnsi"/>
                <w:i/>
                <w:szCs w:val="22"/>
              </w:rPr>
              <w:t xml:space="preserve">Nakup, dobava in instalacija krio presevnega elektronskega mikroskopa </w:t>
            </w:r>
          </w:p>
        </w:tc>
        <w:tc>
          <w:tcPr>
            <w:tcW w:w="1809" w:type="dxa"/>
            <w:vAlign w:val="center"/>
          </w:tcPr>
          <w:p w14:paraId="51B82C15" w14:textId="77777777" w:rsidR="00007028" w:rsidRPr="00DD48E6" w:rsidRDefault="00007028" w:rsidP="00007028">
            <w:pPr>
              <w:spacing w:line="300" w:lineRule="exact"/>
              <w:jc w:val="center"/>
              <w:rPr>
                <w:rFonts w:cstheme="minorHAnsi"/>
                <w:szCs w:val="22"/>
              </w:rPr>
            </w:pPr>
            <w:r w:rsidRPr="00DD48E6">
              <w:rPr>
                <w:rFonts w:cstheme="minorHAnsi"/>
                <w:szCs w:val="22"/>
              </w:rPr>
              <w:t>______________</w:t>
            </w:r>
          </w:p>
        </w:tc>
        <w:tc>
          <w:tcPr>
            <w:tcW w:w="2126" w:type="dxa"/>
            <w:vAlign w:val="center"/>
          </w:tcPr>
          <w:p w14:paraId="21800B6E" w14:textId="77777777" w:rsidR="00007028" w:rsidRPr="00DD48E6" w:rsidRDefault="00007028" w:rsidP="00007028">
            <w:pPr>
              <w:spacing w:line="300" w:lineRule="exact"/>
              <w:jc w:val="center"/>
              <w:rPr>
                <w:rFonts w:cstheme="minorHAnsi"/>
                <w:szCs w:val="22"/>
              </w:rPr>
            </w:pPr>
            <w:r w:rsidRPr="00DD48E6">
              <w:rPr>
                <w:rFonts w:cstheme="minorHAnsi"/>
                <w:szCs w:val="22"/>
              </w:rPr>
              <w:t>______________</w:t>
            </w:r>
          </w:p>
        </w:tc>
        <w:tc>
          <w:tcPr>
            <w:tcW w:w="1985" w:type="dxa"/>
            <w:vAlign w:val="center"/>
          </w:tcPr>
          <w:p w14:paraId="484340B8" w14:textId="77777777" w:rsidR="00007028" w:rsidRPr="00DD48E6" w:rsidRDefault="00007028" w:rsidP="00007028">
            <w:pPr>
              <w:spacing w:line="300" w:lineRule="exact"/>
              <w:jc w:val="center"/>
              <w:rPr>
                <w:rFonts w:cstheme="minorHAnsi"/>
                <w:szCs w:val="22"/>
              </w:rPr>
            </w:pPr>
            <w:r w:rsidRPr="00DD48E6">
              <w:rPr>
                <w:rFonts w:cstheme="minorHAnsi"/>
                <w:szCs w:val="22"/>
              </w:rPr>
              <w:t>______________</w:t>
            </w:r>
          </w:p>
        </w:tc>
      </w:tr>
      <w:tr w:rsidR="0049213C" w:rsidRPr="00DD48E6" w14:paraId="0014B706" w14:textId="77777777" w:rsidTr="0049213C">
        <w:trPr>
          <w:trHeight w:val="973"/>
        </w:trPr>
        <w:tc>
          <w:tcPr>
            <w:tcW w:w="3686" w:type="dxa"/>
            <w:vAlign w:val="center"/>
          </w:tcPr>
          <w:p w14:paraId="1C89A023" w14:textId="77777777" w:rsidR="0049213C" w:rsidRPr="00DD48E6" w:rsidRDefault="0049213C" w:rsidP="0049213C">
            <w:pPr>
              <w:spacing w:line="300" w:lineRule="exact"/>
              <w:jc w:val="left"/>
              <w:rPr>
                <w:rFonts w:cstheme="minorHAnsi"/>
                <w:i/>
                <w:szCs w:val="22"/>
              </w:rPr>
            </w:pPr>
            <w:r w:rsidRPr="00DD48E6">
              <w:rPr>
                <w:rFonts w:cstheme="minorHAnsi"/>
                <w:i/>
                <w:szCs w:val="22"/>
              </w:rPr>
              <w:t>Fazna plošča</w:t>
            </w:r>
            <w:r w:rsidR="0087718A" w:rsidRPr="00DD48E6">
              <w:rPr>
                <w:rFonts w:cstheme="minorHAnsi"/>
                <w:i/>
                <w:szCs w:val="22"/>
              </w:rPr>
              <w:t xml:space="preserve"> (ang. phase plate)</w:t>
            </w:r>
          </w:p>
        </w:tc>
        <w:tc>
          <w:tcPr>
            <w:tcW w:w="1809" w:type="dxa"/>
            <w:vAlign w:val="center"/>
          </w:tcPr>
          <w:p w14:paraId="66D11543" w14:textId="77777777" w:rsidR="0049213C" w:rsidRPr="00DD48E6" w:rsidRDefault="0049213C" w:rsidP="00007028">
            <w:pPr>
              <w:spacing w:line="300" w:lineRule="exact"/>
              <w:jc w:val="center"/>
              <w:rPr>
                <w:rFonts w:cstheme="minorHAnsi"/>
                <w:szCs w:val="22"/>
              </w:rPr>
            </w:pPr>
            <w:r w:rsidRPr="00DD48E6">
              <w:rPr>
                <w:rFonts w:cstheme="minorHAnsi"/>
                <w:szCs w:val="22"/>
              </w:rPr>
              <w:t>______________</w:t>
            </w:r>
          </w:p>
        </w:tc>
        <w:tc>
          <w:tcPr>
            <w:tcW w:w="2126" w:type="dxa"/>
            <w:vAlign w:val="center"/>
          </w:tcPr>
          <w:p w14:paraId="7E298E2B" w14:textId="77777777" w:rsidR="0049213C" w:rsidRPr="00DD48E6" w:rsidRDefault="0049213C" w:rsidP="00007028">
            <w:pPr>
              <w:spacing w:line="300" w:lineRule="exact"/>
              <w:jc w:val="center"/>
              <w:rPr>
                <w:rFonts w:cstheme="minorHAnsi"/>
                <w:szCs w:val="22"/>
              </w:rPr>
            </w:pPr>
            <w:r w:rsidRPr="00DD48E6">
              <w:rPr>
                <w:rFonts w:cstheme="minorHAnsi"/>
                <w:szCs w:val="22"/>
              </w:rPr>
              <w:t>______________</w:t>
            </w:r>
          </w:p>
        </w:tc>
        <w:tc>
          <w:tcPr>
            <w:tcW w:w="1985" w:type="dxa"/>
            <w:vAlign w:val="center"/>
          </w:tcPr>
          <w:p w14:paraId="1B3FF7DE" w14:textId="77777777" w:rsidR="0049213C" w:rsidRPr="00DD48E6" w:rsidRDefault="0049213C" w:rsidP="00007028">
            <w:pPr>
              <w:spacing w:line="300" w:lineRule="exact"/>
              <w:jc w:val="center"/>
              <w:rPr>
                <w:rFonts w:cstheme="minorHAnsi"/>
                <w:szCs w:val="22"/>
              </w:rPr>
            </w:pPr>
            <w:r w:rsidRPr="00DD48E6">
              <w:rPr>
                <w:rFonts w:cstheme="minorHAnsi"/>
                <w:szCs w:val="22"/>
              </w:rPr>
              <w:t>______________</w:t>
            </w:r>
          </w:p>
        </w:tc>
      </w:tr>
      <w:tr w:rsidR="0049213C" w:rsidRPr="00DD48E6" w14:paraId="677A934E" w14:textId="77777777" w:rsidTr="0049213C">
        <w:trPr>
          <w:trHeight w:val="973"/>
        </w:trPr>
        <w:tc>
          <w:tcPr>
            <w:tcW w:w="3686" w:type="dxa"/>
            <w:vAlign w:val="center"/>
          </w:tcPr>
          <w:p w14:paraId="35BE1D93" w14:textId="1F184EEF" w:rsidR="0087718A" w:rsidRPr="00DD48E6" w:rsidRDefault="0087718A" w:rsidP="0049213C">
            <w:pPr>
              <w:spacing w:line="300" w:lineRule="exact"/>
              <w:jc w:val="left"/>
              <w:rPr>
                <w:rFonts w:cstheme="minorHAnsi"/>
                <w:i/>
                <w:szCs w:val="22"/>
              </w:rPr>
            </w:pPr>
            <w:r w:rsidRPr="00DD48E6">
              <w:rPr>
                <w:rFonts w:cstheme="minorHAnsi"/>
                <w:i/>
                <w:szCs w:val="22"/>
              </w:rPr>
              <w:t>Kamera za neposredno detekcijo elektronov in n</w:t>
            </w:r>
            <w:r w:rsidR="0049213C" w:rsidRPr="00DD48E6">
              <w:rPr>
                <w:rFonts w:cstheme="minorHAnsi"/>
                <w:i/>
                <w:szCs w:val="22"/>
              </w:rPr>
              <w:t>aprav</w:t>
            </w:r>
            <w:r w:rsidRPr="00DD48E6">
              <w:rPr>
                <w:rFonts w:cstheme="minorHAnsi"/>
                <w:i/>
                <w:szCs w:val="22"/>
              </w:rPr>
              <w:t>a</w:t>
            </w:r>
            <w:r w:rsidR="0049213C" w:rsidRPr="00DD48E6">
              <w:rPr>
                <w:rFonts w:cstheme="minorHAnsi"/>
                <w:i/>
                <w:szCs w:val="22"/>
              </w:rPr>
              <w:t xml:space="preserve"> za vitrifikacijo vzorcev </w:t>
            </w:r>
          </w:p>
          <w:p w14:paraId="59815350" w14:textId="43146261" w:rsidR="0049213C" w:rsidRPr="00DD48E6" w:rsidRDefault="0087718A" w:rsidP="0049213C">
            <w:pPr>
              <w:spacing w:line="300" w:lineRule="exact"/>
              <w:jc w:val="left"/>
              <w:rPr>
                <w:rFonts w:cstheme="minorHAnsi"/>
                <w:i/>
                <w:szCs w:val="22"/>
              </w:rPr>
            </w:pPr>
            <w:r w:rsidRPr="00DD48E6">
              <w:rPr>
                <w:rFonts w:cstheme="minorHAnsi"/>
                <w:i/>
                <w:szCs w:val="22"/>
              </w:rPr>
              <w:t xml:space="preserve">(ang. </w:t>
            </w:r>
            <w:r w:rsidRPr="00DD48E6">
              <w:rPr>
                <w:rFonts w:cstheme="minorHAnsi"/>
                <w:szCs w:val="22"/>
              </w:rPr>
              <w:t>Retractable on-axis bottom port direct detection device for the direct detection of electrons in low-dose imaging applications</w:t>
            </w:r>
            <w:r w:rsidRPr="00DD48E6">
              <w:rPr>
                <w:rFonts w:cstheme="minorHAnsi"/>
                <w:color w:val="000000"/>
                <w:szCs w:val="22"/>
              </w:rPr>
              <w:t xml:space="preserve"> and plunge freezing device</w:t>
            </w:r>
            <w:r w:rsidRPr="00DD48E6">
              <w:rPr>
                <w:rFonts w:cstheme="minorHAnsi"/>
                <w:szCs w:val="22"/>
              </w:rPr>
              <w:t xml:space="preserve"> for fast vitrification of aqueous samples)</w:t>
            </w:r>
          </w:p>
        </w:tc>
        <w:tc>
          <w:tcPr>
            <w:tcW w:w="1809" w:type="dxa"/>
            <w:vAlign w:val="center"/>
          </w:tcPr>
          <w:p w14:paraId="51661368" w14:textId="77777777" w:rsidR="0049213C" w:rsidRPr="00DD48E6" w:rsidRDefault="0049213C" w:rsidP="00007028">
            <w:pPr>
              <w:spacing w:line="300" w:lineRule="exact"/>
              <w:jc w:val="center"/>
              <w:rPr>
                <w:rFonts w:cstheme="minorHAnsi"/>
                <w:szCs w:val="22"/>
              </w:rPr>
            </w:pPr>
            <w:r w:rsidRPr="00DD48E6">
              <w:rPr>
                <w:rFonts w:cstheme="minorHAnsi"/>
                <w:szCs w:val="22"/>
              </w:rPr>
              <w:t>______________</w:t>
            </w:r>
          </w:p>
        </w:tc>
        <w:tc>
          <w:tcPr>
            <w:tcW w:w="2126" w:type="dxa"/>
            <w:vAlign w:val="center"/>
          </w:tcPr>
          <w:p w14:paraId="54035379" w14:textId="77777777" w:rsidR="0049213C" w:rsidRPr="00DD48E6" w:rsidRDefault="0049213C" w:rsidP="00007028">
            <w:pPr>
              <w:spacing w:line="300" w:lineRule="exact"/>
              <w:jc w:val="center"/>
              <w:rPr>
                <w:rFonts w:cstheme="minorHAnsi"/>
                <w:szCs w:val="22"/>
              </w:rPr>
            </w:pPr>
            <w:r w:rsidRPr="00DD48E6">
              <w:rPr>
                <w:rFonts w:cstheme="minorHAnsi"/>
                <w:szCs w:val="22"/>
              </w:rPr>
              <w:t>______________</w:t>
            </w:r>
          </w:p>
        </w:tc>
        <w:tc>
          <w:tcPr>
            <w:tcW w:w="1985" w:type="dxa"/>
            <w:vAlign w:val="center"/>
          </w:tcPr>
          <w:p w14:paraId="1EA628DE" w14:textId="77777777" w:rsidR="0049213C" w:rsidRPr="00DD48E6" w:rsidRDefault="0049213C" w:rsidP="00007028">
            <w:pPr>
              <w:spacing w:line="300" w:lineRule="exact"/>
              <w:jc w:val="center"/>
              <w:rPr>
                <w:rFonts w:cstheme="minorHAnsi"/>
                <w:szCs w:val="22"/>
              </w:rPr>
            </w:pPr>
            <w:r w:rsidRPr="00DD48E6">
              <w:rPr>
                <w:rFonts w:cstheme="minorHAnsi"/>
                <w:szCs w:val="22"/>
              </w:rPr>
              <w:t>______________</w:t>
            </w:r>
          </w:p>
        </w:tc>
      </w:tr>
      <w:tr w:rsidR="00007028" w:rsidRPr="00DD48E6" w14:paraId="3BDEFAC1" w14:textId="77777777" w:rsidTr="0049213C">
        <w:trPr>
          <w:trHeight w:val="588"/>
        </w:trPr>
        <w:tc>
          <w:tcPr>
            <w:tcW w:w="3686" w:type="dxa"/>
            <w:vAlign w:val="center"/>
          </w:tcPr>
          <w:p w14:paraId="6471FC30" w14:textId="3FAD6E9B" w:rsidR="00007028" w:rsidRPr="00DD48E6" w:rsidRDefault="00007028" w:rsidP="0049213C">
            <w:pPr>
              <w:spacing w:line="300" w:lineRule="exact"/>
              <w:jc w:val="left"/>
              <w:rPr>
                <w:rFonts w:cstheme="minorHAnsi"/>
                <w:szCs w:val="22"/>
              </w:rPr>
            </w:pPr>
            <w:r w:rsidRPr="00DD48E6">
              <w:rPr>
                <w:rFonts w:cstheme="minorHAnsi"/>
                <w:szCs w:val="22"/>
              </w:rPr>
              <w:t xml:space="preserve">Vzdrževanje </w:t>
            </w:r>
            <w:r w:rsidRPr="00DD48E6">
              <w:rPr>
                <w:rFonts w:cstheme="minorHAnsi"/>
                <w:i/>
                <w:szCs w:val="22"/>
              </w:rPr>
              <w:t>krio</w:t>
            </w:r>
            <w:r w:rsidR="009E45FB" w:rsidRPr="00DD48E6">
              <w:rPr>
                <w:rFonts w:cstheme="minorHAnsi"/>
                <w:i/>
                <w:szCs w:val="22"/>
              </w:rPr>
              <w:t xml:space="preserve"> presevnega</w:t>
            </w:r>
            <w:r w:rsidRPr="00DD48E6">
              <w:rPr>
                <w:rFonts w:cstheme="minorHAnsi"/>
                <w:i/>
                <w:szCs w:val="22"/>
              </w:rPr>
              <w:t xml:space="preserve"> elektronskega mikroskopa </w:t>
            </w:r>
            <w:r w:rsidR="009E45FB" w:rsidRPr="00DD48E6">
              <w:rPr>
                <w:rFonts w:cstheme="minorHAnsi"/>
                <w:i/>
                <w:szCs w:val="22"/>
              </w:rPr>
              <w:t>s kamero za neposredno detekcijo elektronov</w:t>
            </w:r>
            <w:r w:rsidR="006B145D">
              <w:rPr>
                <w:rFonts w:cstheme="minorHAnsi"/>
                <w:i/>
                <w:szCs w:val="22"/>
              </w:rPr>
              <w:t xml:space="preserve"> za </w:t>
            </w:r>
            <w:r w:rsidR="00E46A5D">
              <w:rPr>
                <w:rFonts w:cstheme="minorHAnsi"/>
                <w:i/>
                <w:szCs w:val="22"/>
              </w:rPr>
              <w:t xml:space="preserve">celotno obdobje </w:t>
            </w:r>
            <w:r w:rsidR="006B145D">
              <w:rPr>
                <w:rFonts w:cstheme="minorHAnsi"/>
                <w:i/>
                <w:szCs w:val="22"/>
              </w:rPr>
              <w:t>pet</w:t>
            </w:r>
            <w:r w:rsidR="00E46A5D">
              <w:rPr>
                <w:rFonts w:cstheme="minorHAnsi"/>
                <w:i/>
                <w:szCs w:val="22"/>
              </w:rPr>
              <w:t>ih</w:t>
            </w:r>
            <w:r w:rsidR="006B145D">
              <w:rPr>
                <w:rFonts w:cstheme="minorHAnsi"/>
                <w:i/>
                <w:szCs w:val="22"/>
              </w:rPr>
              <w:t xml:space="preserve"> (5) let</w:t>
            </w:r>
          </w:p>
        </w:tc>
        <w:tc>
          <w:tcPr>
            <w:tcW w:w="1809" w:type="dxa"/>
            <w:vAlign w:val="center"/>
          </w:tcPr>
          <w:p w14:paraId="03E4AA03" w14:textId="77777777" w:rsidR="00007028" w:rsidRPr="00DD48E6" w:rsidRDefault="00007028" w:rsidP="007A0718">
            <w:pPr>
              <w:spacing w:line="300" w:lineRule="exact"/>
              <w:rPr>
                <w:rFonts w:cstheme="minorHAnsi"/>
                <w:szCs w:val="22"/>
              </w:rPr>
            </w:pPr>
            <w:r w:rsidRPr="00DD48E6">
              <w:rPr>
                <w:rFonts w:cstheme="minorHAnsi"/>
                <w:szCs w:val="22"/>
              </w:rPr>
              <w:t>______________</w:t>
            </w:r>
          </w:p>
        </w:tc>
        <w:tc>
          <w:tcPr>
            <w:tcW w:w="2126" w:type="dxa"/>
            <w:vAlign w:val="center"/>
          </w:tcPr>
          <w:p w14:paraId="765AF021" w14:textId="77777777" w:rsidR="00007028" w:rsidRPr="00DD48E6" w:rsidRDefault="00007028" w:rsidP="007A0718">
            <w:pPr>
              <w:spacing w:line="300" w:lineRule="exact"/>
              <w:rPr>
                <w:rFonts w:cstheme="minorHAnsi"/>
                <w:szCs w:val="22"/>
              </w:rPr>
            </w:pPr>
            <w:r w:rsidRPr="00DD48E6">
              <w:rPr>
                <w:rFonts w:cstheme="minorHAnsi"/>
                <w:szCs w:val="22"/>
              </w:rPr>
              <w:t>______________</w:t>
            </w:r>
          </w:p>
        </w:tc>
        <w:tc>
          <w:tcPr>
            <w:tcW w:w="1985" w:type="dxa"/>
            <w:vAlign w:val="center"/>
          </w:tcPr>
          <w:p w14:paraId="19BB274A" w14:textId="77777777" w:rsidR="00007028" w:rsidRPr="00DD48E6" w:rsidRDefault="00007028" w:rsidP="007A0718">
            <w:pPr>
              <w:spacing w:line="300" w:lineRule="exact"/>
              <w:rPr>
                <w:rFonts w:cstheme="minorHAnsi"/>
                <w:szCs w:val="22"/>
              </w:rPr>
            </w:pPr>
            <w:r w:rsidRPr="00DD48E6">
              <w:rPr>
                <w:rFonts w:cstheme="minorHAnsi"/>
                <w:szCs w:val="22"/>
              </w:rPr>
              <w:t>______________</w:t>
            </w:r>
          </w:p>
        </w:tc>
      </w:tr>
      <w:tr w:rsidR="00007028" w:rsidRPr="00DD48E6" w14:paraId="7285E654" w14:textId="77777777" w:rsidTr="0049213C">
        <w:trPr>
          <w:trHeight w:val="588"/>
        </w:trPr>
        <w:tc>
          <w:tcPr>
            <w:tcW w:w="3686" w:type="dxa"/>
            <w:vAlign w:val="center"/>
          </w:tcPr>
          <w:p w14:paraId="744692C8" w14:textId="77777777" w:rsidR="00007028" w:rsidRPr="00DD48E6" w:rsidRDefault="00007028" w:rsidP="0049213C">
            <w:pPr>
              <w:spacing w:line="300" w:lineRule="exact"/>
              <w:jc w:val="left"/>
              <w:rPr>
                <w:rFonts w:cstheme="minorHAnsi"/>
                <w:szCs w:val="22"/>
              </w:rPr>
            </w:pPr>
            <w:r w:rsidRPr="00DD48E6">
              <w:rPr>
                <w:rFonts w:cstheme="minorHAnsi"/>
                <w:szCs w:val="22"/>
              </w:rPr>
              <w:t>SKUPAJ</w:t>
            </w:r>
          </w:p>
        </w:tc>
        <w:tc>
          <w:tcPr>
            <w:tcW w:w="1809" w:type="dxa"/>
            <w:vAlign w:val="center"/>
          </w:tcPr>
          <w:p w14:paraId="5279E63C" w14:textId="77777777" w:rsidR="00007028" w:rsidRPr="00DD48E6" w:rsidRDefault="00007028" w:rsidP="007A0718">
            <w:pPr>
              <w:spacing w:line="300" w:lineRule="exact"/>
              <w:rPr>
                <w:rFonts w:cstheme="minorHAnsi"/>
                <w:szCs w:val="22"/>
              </w:rPr>
            </w:pPr>
            <w:r w:rsidRPr="00DD48E6">
              <w:rPr>
                <w:rFonts w:cstheme="minorHAnsi"/>
                <w:szCs w:val="22"/>
              </w:rPr>
              <w:t>______________</w:t>
            </w:r>
          </w:p>
        </w:tc>
        <w:tc>
          <w:tcPr>
            <w:tcW w:w="2126" w:type="dxa"/>
            <w:vAlign w:val="center"/>
          </w:tcPr>
          <w:p w14:paraId="29827513" w14:textId="77777777" w:rsidR="00007028" w:rsidRPr="00DD48E6" w:rsidRDefault="00007028" w:rsidP="007A0718">
            <w:pPr>
              <w:spacing w:line="300" w:lineRule="exact"/>
              <w:rPr>
                <w:rFonts w:cstheme="minorHAnsi"/>
                <w:szCs w:val="22"/>
              </w:rPr>
            </w:pPr>
            <w:r w:rsidRPr="00DD48E6">
              <w:rPr>
                <w:rFonts w:cstheme="minorHAnsi"/>
                <w:szCs w:val="22"/>
              </w:rPr>
              <w:t>______________</w:t>
            </w:r>
          </w:p>
        </w:tc>
        <w:tc>
          <w:tcPr>
            <w:tcW w:w="1985" w:type="dxa"/>
            <w:vAlign w:val="center"/>
          </w:tcPr>
          <w:p w14:paraId="0CD21540" w14:textId="77777777" w:rsidR="00007028" w:rsidRPr="00DD48E6" w:rsidRDefault="00007028" w:rsidP="007A0718">
            <w:pPr>
              <w:spacing w:line="300" w:lineRule="exact"/>
              <w:rPr>
                <w:rFonts w:cstheme="minorHAnsi"/>
                <w:szCs w:val="22"/>
              </w:rPr>
            </w:pPr>
            <w:r w:rsidRPr="00DD48E6">
              <w:rPr>
                <w:rFonts w:cstheme="minorHAnsi"/>
                <w:szCs w:val="22"/>
              </w:rPr>
              <w:t>______________</w:t>
            </w:r>
          </w:p>
        </w:tc>
      </w:tr>
    </w:tbl>
    <w:p w14:paraId="15E2198E" w14:textId="77777777" w:rsidR="006A319C" w:rsidRPr="00DD48E6" w:rsidRDefault="006A319C" w:rsidP="007A0718">
      <w:pPr>
        <w:spacing w:line="300" w:lineRule="exact"/>
        <w:rPr>
          <w:rFonts w:cstheme="minorHAnsi"/>
          <w:szCs w:val="22"/>
        </w:rPr>
      </w:pPr>
    </w:p>
    <w:p w14:paraId="1DFB2BF0" w14:textId="77777777" w:rsidR="001870A8" w:rsidRPr="00DD48E6" w:rsidRDefault="0049213C" w:rsidP="007A0718">
      <w:pPr>
        <w:spacing w:line="300" w:lineRule="exact"/>
        <w:rPr>
          <w:rFonts w:cstheme="minorHAnsi"/>
          <w:szCs w:val="22"/>
        </w:rPr>
      </w:pPr>
      <w:r w:rsidRPr="00DD48E6">
        <w:rPr>
          <w:rFonts w:cstheme="minorHAnsi"/>
          <w:szCs w:val="22"/>
        </w:rPr>
        <w:t xml:space="preserve">SKUPAJ </w:t>
      </w:r>
      <w:r w:rsidR="001870A8" w:rsidRPr="00DD48E6">
        <w:rPr>
          <w:rFonts w:cstheme="minorHAnsi"/>
          <w:szCs w:val="22"/>
        </w:rPr>
        <w:t>z besedo______________________________________________________(____/100) EUR.</w:t>
      </w:r>
    </w:p>
    <w:p w14:paraId="47D15760" w14:textId="7B791217" w:rsidR="001870A8" w:rsidRPr="00DD48E6" w:rsidRDefault="001870A8" w:rsidP="007A0718">
      <w:pPr>
        <w:spacing w:line="300" w:lineRule="exact"/>
        <w:rPr>
          <w:rFonts w:cstheme="minorHAnsi"/>
          <w:szCs w:val="22"/>
        </w:rPr>
      </w:pPr>
      <w:r w:rsidRPr="00DD48E6">
        <w:rPr>
          <w:rFonts w:cstheme="minorHAnsi"/>
          <w:szCs w:val="22"/>
        </w:rPr>
        <w:t xml:space="preserve">Končna ponudbena cena </w:t>
      </w:r>
      <w:r w:rsidR="00474188" w:rsidRPr="00DD48E6">
        <w:rPr>
          <w:rFonts w:cstheme="minorHAnsi"/>
          <w:szCs w:val="22"/>
        </w:rPr>
        <w:t>brez DDV</w:t>
      </w:r>
      <w:r w:rsidRPr="00DD48E6">
        <w:rPr>
          <w:rFonts w:cstheme="minorHAnsi"/>
          <w:szCs w:val="22"/>
        </w:rPr>
        <w:t xml:space="preserve"> mora vključevati vse elemente, iz katerih je sestavljena in mora vključevati vse stroške (zavarovanje, </w:t>
      </w:r>
      <w:r w:rsidR="00E46A5D">
        <w:rPr>
          <w:rFonts w:cstheme="minorHAnsi"/>
          <w:szCs w:val="22"/>
        </w:rPr>
        <w:t xml:space="preserve">garancijo, </w:t>
      </w:r>
      <w:r w:rsidRPr="00DD48E6">
        <w:rPr>
          <w:rFonts w:cstheme="minorHAnsi"/>
          <w:szCs w:val="22"/>
        </w:rPr>
        <w:t xml:space="preserve">dostave, </w:t>
      </w:r>
      <w:r w:rsidR="00407728" w:rsidRPr="00DD48E6">
        <w:rPr>
          <w:rFonts w:cstheme="minorHAnsi"/>
          <w:szCs w:val="22"/>
        </w:rPr>
        <w:t xml:space="preserve">carine, </w:t>
      </w:r>
      <w:r w:rsidRPr="00DD48E6">
        <w:rPr>
          <w:rFonts w:cstheme="minorHAnsi"/>
          <w:szCs w:val="22"/>
        </w:rPr>
        <w:t>instalacije,...), davke</w:t>
      </w:r>
      <w:r w:rsidR="00474188" w:rsidRPr="00DD48E6">
        <w:rPr>
          <w:rFonts w:cstheme="minorHAnsi"/>
          <w:szCs w:val="22"/>
        </w:rPr>
        <w:t xml:space="preserve"> (razen DDV)</w:t>
      </w:r>
      <w:r w:rsidRPr="00DD48E6">
        <w:rPr>
          <w:rFonts w:cstheme="minorHAnsi"/>
          <w:szCs w:val="22"/>
        </w:rPr>
        <w:t xml:space="preserve"> in morebitne popuste tako, da naročnika ne bremenijo kakršnikoli stroški, povezani s predmetom javnega naročila. V kolikor ponudnik ponuja popust, ga mora vključiti v končno ponudbeno vrednost. </w:t>
      </w:r>
    </w:p>
    <w:p w14:paraId="4511D8C3" w14:textId="77777777" w:rsidR="001870A8" w:rsidRPr="00DD48E6" w:rsidRDefault="001870A8" w:rsidP="007A0718">
      <w:pPr>
        <w:spacing w:line="300" w:lineRule="exact"/>
        <w:ind w:left="142"/>
        <w:rPr>
          <w:rFonts w:cstheme="minorHAnsi"/>
          <w:szCs w:val="22"/>
        </w:rPr>
      </w:pPr>
    </w:p>
    <w:p w14:paraId="58B59757" w14:textId="77777777" w:rsidR="001870A8" w:rsidRPr="00DD48E6" w:rsidRDefault="001870A8" w:rsidP="007A0718">
      <w:pPr>
        <w:spacing w:line="300" w:lineRule="exact"/>
        <w:ind w:left="142"/>
        <w:rPr>
          <w:rFonts w:cstheme="minorHAnsi"/>
          <w:szCs w:val="22"/>
        </w:rPr>
      </w:pPr>
      <w:r w:rsidRPr="00DD48E6">
        <w:rPr>
          <w:rFonts w:cstheme="minorHAnsi"/>
          <w:szCs w:val="22"/>
        </w:rPr>
        <w:t>Kraj in datum:</w:t>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t xml:space="preserve"> Podpis in žig ponudnika:</w:t>
      </w:r>
    </w:p>
    <w:p w14:paraId="497BD107" w14:textId="77777777" w:rsidR="001870A8" w:rsidRPr="00DD48E6" w:rsidRDefault="001870A8" w:rsidP="007A0718">
      <w:pPr>
        <w:spacing w:line="300" w:lineRule="exact"/>
        <w:rPr>
          <w:rFonts w:cstheme="minorHAnsi"/>
          <w:szCs w:val="22"/>
        </w:rPr>
      </w:pPr>
    </w:p>
    <w:p w14:paraId="08DBD345" w14:textId="77777777" w:rsidR="00C20A42" w:rsidRDefault="00C20A42" w:rsidP="0087718A">
      <w:pPr>
        <w:pStyle w:val="Heading1"/>
        <w:rPr>
          <w:rFonts w:cstheme="minorHAnsi"/>
        </w:rPr>
      </w:pPr>
      <w:bookmarkStart w:id="347" w:name="_Toc501632870"/>
      <w:bookmarkStart w:id="348" w:name="_Toc534352886"/>
      <w:bookmarkStart w:id="349" w:name="_Toc534354396"/>
      <w:r w:rsidRPr="00DD48E6">
        <w:rPr>
          <w:rFonts w:cstheme="minorHAnsi"/>
        </w:rPr>
        <w:lastRenderedPageBreak/>
        <w:t>Izjava o tehničnih specifikacijah ponujene naprave</w:t>
      </w:r>
      <w:bookmarkEnd w:id="343"/>
      <w:bookmarkEnd w:id="344"/>
      <w:bookmarkEnd w:id="347"/>
      <w:bookmarkEnd w:id="348"/>
      <w:bookmarkEnd w:id="349"/>
    </w:p>
    <w:p w14:paraId="37F36BE3" w14:textId="613EEE0D" w:rsidR="00E46A5D" w:rsidRPr="00E46A5D" w:rsidRDefault="00E46A5D" w:rsidP="00E46A5D">
      <w:pPr>
        <w:ind w:left="708"/>
        <w:rPr>
          <w:color w:val="808080" w:themeColor="background1" w:themeShade="80"/>
        </w:rPr>
      </w:pPr>
      <w:r w:rsidRPr="00E46A5D">
        <w:rPr>
          <w:color w:val="808080" w:themeColor="background1" w:themeShade="80"/>
        </w:rPr>
        <w:t>Ponudnik</w:t>
      </w:r>
      <w:r>
        <w:rPr>
          <w:color w:val="808080" w:themeColor="background1" w:themeShade="80"/>
        </w:rPr>
        <w:t xml:space="preserve"> naj ponudbi predloži izpolnjeni</w:t>
      </w:r>
      <w:r w:rsidRPr="00E46A5D">
        <w:rPr>
          <w:color w:val="808080" w:themeColor="background1" w:themeShade="80"/>
        </w:rPr>
        <w:t xml:space="preserve"> izjav</w:t>
      </w:r>
      <w:r>
        <w:rPr>
          <w:color w:val="808080" w:themeColor="background1" w:themeShade="80"/>
        </w:rPr>
        <w:t>i</w:t>
      </w:r>
      <w:r w:rsidRPr="00E46A5D">
        <w:rPr>
          <w:color w:val="808080" w:themeColor="background1" w:themeShade="80"/>
        </w:rPr>
        <w:t xml:space="preserve"> v slovenskem IN angleškem jeziku.</w:t>
      </w:r>
    </w:p>
    <w:p w14:paraId="7444B61C" w14:textId="77777777" w:rsidR="00631B9A" w:rsidRPr="00DD48E6" w:rsidRDefault="00C20A42" w:rsidP="007A0718">
      <w:pPr>
        <w:spacing w:line="300" w:lineRule="exact"/>
        <w:rPr>
          <w:rFonts w:cstheme="minorHAnsi"/>
          <w:szCs w:val="22"/>
        </w:rPr>
      </w:pPr>
      <w:r w:rsidRPr="00DD48E6">
        <w:rPr>
          <w:rFonts w:cstheme="minorHAnsi"/>
          <w:szCs w:val="22"/>
        </w:rPr>
        <w:t xml:space="preserve">Ponudnik______________________ izjavljam, da </w:t>
      </w:r>
      <w:r w:rsidR="00C5103A" w:rsidRPr="00DD48E6">
        <w:rPr>
          <w:rFonts w:cstheme="minorHAnsi"/>
          <w:szCs w:val="22"/>
        </w:rPr>
        <w:t>na javnem naročilu »</w:t>
      </w:r>
      <w:r w:rsidR="0049213C" w:rsidRPr="00DD48E6">
        <w:rPr>
          <w:rFonts w:eastAsiaTheme="minorEastAsia" w:cstheme="minorHAnsi"/>
          <w:b/>
          <w:szCs w:val="22"/>
        </w:rPr>
        <w:t>Nakup, dobava in instalacija krio presevnega elektronskega mikroskopa s kamero za neposredno detekcijo elektronov</w:t>
      </w:r>
      <w:r w:rsidR="00C5103A" w:rsidRPr="00DD48E6">
        <w:rPr>
          <w:rFonts w:eastAsiaTheme="minorEastAsia" w:cstheme="minorHAnsi"/>
          <w:b/>
          <w:szCs w:val="22"/>
        </w:rPr>
        <w:t>«</w:t>
      </w:r>
      <w:r w:rsidR="00C5103A" w:rsidRPr="00DD48E6">
        <w:rPr>
          <w:rFonts w:cstheme="minorHAnsi"/>
          <w:szCs w:val="22"/>
        </w:rPr>
        <w:t xml:space="preserve"> </w:t>
      </w:r>
      <w:r w:rsidRPr="00DD48E6">
        <w:rPr>
          <w:rFonts w:cstheme="minorHAnsi"/>
          <w:szCs w:val="22"/>
        </w:rPr>
        <w:t>ponujena nap</w:t>
      </w:r>
      <w:r w:rsidR="0003106E" w:rsidRPr="00DD48E6">
        <w:rPr>
          <w:rFonts w:cstheme="minorHAnsi"/>
          <w:szCs w:val="22"/>
        </w:rPr>
        <w:t>rava</w:t>
      </w:r>
      <w:r w:rsidR="00D16464" w:rsidRPr="00DD48E6">
        <w:rPr>
          <w:rFonts w:cstheme="minorHAnsi"/>
          <w:szCs w:val="22"/>
        </w:rPr>
        <w:t xml:space="preserve"> </w:t>
      </w:r>
      <w:r w:rsidR="00574786" w:rsidRPr="00DD48E6">
        <w:rPr>
          <w:rFonts w:cstheme="minorHAnsi"/>
          <w:szCs w:val="22"/>
        </w:rPr>
        <w:t xml:space="preserve">izpolnjuje </w:t>
      </w:r>
      <w:r w:rsidR="00D16464" w:rsidRPr="00DD48E6">
        <w:rPr>
          <w:rFonts w:cstheme="minorHAnsi"/>
          <w:szCs w:val="22"/>
        </w:rPr>
        <w:t xml:space="preserve">vse </w:t>
      </w:r>
      <w:r w:rsidR="009C7606" w:rsidRPr="00DD48E6">
        <w:rPr>
          <w:rFonts w:cstheme="minorHAnsi"/>
          <w:szCs w:val="22"/>
        </w:rPr>
        <w:t xml:space="preserve">kriterije, </w:t>
      </w:r>
      <w:r w:rsidR="00A55F83" w:rsidRPr="00DD48E6">
        <w:rPr>
          <w:rFonts w:cstheme="minorHAnsi"/>
          <w:szCs w:val="22"/>
        </w:rPr>
        <w:t>k</w:t>
      </w:r>
      <w:r w:rsidR="00574786" w:rsidRPr="00DD48E6">
        <w:rPr>
          <w:rFonts w:cstheme="minorHAnsi"/>
          <w:szCs w:val="22"/>
        </w:rPr>
        <w:t>i</w:t>
      </w:r>
      <w:r w:rsidRPr="00DD48E6">
        <w:rPr>
          <w:rFonts w:cstheme="minorHAnsi"/>
          <w:szCs w:val="22"/>
        </w:rPr>
        <w:t xml:space="preserve"> izhaja</w:t>
      </w:r>
      <w:r w:rsidR="00574786" w:rsidRPr="00DD48E6">
        <w:rPr>
          <w:rFonts w:cstheme="minorHAnsi"/>
          <w:szCs w:val="22"/>
        </w:rPr>
        <w:t>jo</w:t>
      </w:r>
      <w:r w:rsidRPr="00DD48E6">
        <w:rPr>
          <w:rFonts w:cstheme="minorHAnsi"/>
          <w:szCs w:val="22"/>
        </w:rPr>
        <w:t xml:space="preserve"> iz </w:t>
      </w:r>
      <w:r w:rsidR="00574786" w:rsidRPr="00DD48E6">
        <w:rPr>
          <w:rFonts w:cstheme="minorHAnsi"/>
          <w:szCs w:val="22"/>
        </w:rPr>
        <w:t xml:space="preserve">te razpisne dokumentacije ter da ima spodaj </w:t>
      </w:r>
      <w:r w:rsidR="009C7606" w:rsidRPr="00DD48E6">
        <w:rPr>
          <w:rFonts w:cstheme="minorHAnsi"/>
          <w:szCs w:val="22"/>
        </w:rPr>
        <w:t xml:space="preserve">ter v tej razpisni dokumentaciji zahtevane in </w:t>
      </w:r>
      <w:r w:rsidR="00574786" w:rsidRPr="00DD48E6">
        <w:rPr>
          <w:rFonts w:cstheme="minorHAnsi"/>
          <w:szCs w:val="22"/>
        </w:rPr>
        <w:t>navedene karakteristike.</w:t>
      </w:r>
      <w:r w:rsidR="0049213C" w:rsidRPr="00DD48E6">
        <w:rPr>
          <w:rFonts w:cstheme="minorHAnsi"/>
          <w:szCs w:val="22"/>
        </w:rPr>
        <w:t xml:space="preserve"> </w:t>
      </w:r>
    </w:p>
    <w:p w14:paraId="0B0B4B48" w14:textId="77777777" w:rsidR="0087718A" w:rsidRPr="00DD48E6" w:rsidRDefault="0087718A" w:rsidP="007A0718">
      <w:pPr>
        <w:spacing w:after="0" w:line="300" w:lineRule="exact"/>
        <w:rPr>
          <w:rFonts w:cstheme="minorHAnsi"/>
          <w:szCs w:val="22"/>
        </w:rPr>
      </w:pPr>
      <w:r w:rsidRPr="00DD48E6">
        <w:rPr>
          <w:rFonts w:cstheme="minorHAnsi"/>
          <w:szCs w:val="22"/>
        </w:rPr>
        <w:t>Na poziv naročnika je p</w:t>
      </w:r>
      <w:r w:rsidR="00474188" w:rsidRPr="00DD48E6">
        <w:rPr>
          <w:rFonts w:cstheme="minorHAnsi"/>
          <w:szCs w:val="22"/>
        </w:rPr>
        <w:t xml:space="preserve">onudnik </w:t>
      </w:r>
      <w:r w:rsidRPr="00DD48E6">
        <w:rPr>
          <w:rFonts w:cstheme="minorHAnsi"/>
          <w:szCs w:val="22"/>
        </w:rPr>
        <w:t xml:space="preserve">dolžan pri </w:t>
      </w:r>
      <w:r w:rsidR="00474188" w:rsidRPr="00DD48E6">
        <w:rPr>
          <w:rFonts w:cstheme="minorHAnsi"/>
          <w:szCs w:val="22"/>
        </w:rPr>
        <w:t xml:space="preserve"> posameznem merilu poda</w:t>
      </w:r>
      <w:r w:rsidRPr="00DD48E6">
        <w:rPr>
          <w:rFonts w:cstheme="minorHAnsi"/>
          <w:szCs w:val="22"/>
        </w:rPr>
        <w:t>ti</w:t>
      </w:r>
      <w:r w:rsidR="00474188" w:rsidRPr="00DD48E6">
        <w:rPr>
          <w:rFonts w:cstheme="minorHAnsi"/>
          <w:szCs w:val="22"/>
        </w:rPr>
        <w:t xml:space="preserve"> vrednosti in dokazila, da ponujena naprava dosega oz. izpolnjuje podane vrednosti. Ponudnik dokazila poda v obliki tehničnih listov naprave ali na podoben način iz katerega bo nedvoumno razvidno, da ponujena naprava podane vrednosti izpolnjuje. </w:t>
      </w:r>
    </w:p>
    <w:p w14:paraId="4B53CD6A" w14:textId="77777777" w:rsidR="0051775A" w:rsidRPr="00DD48E6" w:rsidRDefault="00474188" w:rsidP="007A0718">
      <w:pPr>
        <w:spacing w:after="0" w:line="300" w:lineRule="exact"/>
        <w:rPr>
          <w:rFonts w:cstheme="minorHAnsi"/>
          <w:szCs w:val="22"/>
        </w:rPr>
      </w:pPr>
      <w:r w:rsidRPr="00DD48E6">
        <w:rPr>
          <w:rFonts w:cstheme="minorHAnsi"/>
          <w:szCs w:val="22"/>
        </w:rPr>
        <w:t>Ponudnik mora naročniku omogočiti, da po potrebi in na naročnikovo izrecno zahtevo  preveri, če ponujena naprava dosega podane vrednosti. Preveritev lahko poteka na identični napravi, ki se nahaja na sedežu naročnika ali pri subjektu, ki mu je naročnik identično napravo že dobavil. Ponudnik mo</w:t>
      </w:r>
      <w:r w:rsidR="0049213C" w:rsidRPr="00DD48E6">
        <w:rPr>
          <w:rFonts w:cstheme="minorHAnsi"/>
          <w:szCs w:val="22"/>
        </w:rPr>
        <w:t>ra preveritev omogočiti v roku osmih (8)</w:t>
      </w:r>
      <w:r w:rsidRPr="00DD48E6">
        <w:rPr>
          <w:rFonts w:cstheme="minorHAnsi"/>
          <w:szCs w:val="22"/>
        </w:rPr>
        <w:t xml:space="preserve"> delovnih dni od naročnikovega poziva.</w:t>
      </w:r>
    </w:p>
    <w:p w14:paraId="391CE01B" w14:textId="387CBD51" w:rsidR="00DD48E6" w:rsidRDefault="00DD48E6" w:rsidP="007A0718">
      <w:pPr>
        <w:spacing w:after="0" w:line="300" w:lineRule="exact"/>
        <w:rPr>
          <w:rFonts w:cstheme="minorHAnsi"/>
          <w:szCs w:val="22"/>
        </w:rPr>
      </w:pPr>
      <w:r w:rsidRPr="00DD48E6">
        <w:rPr>
          <w:rFonts w:cstheme="minorHAnsi"/>
          <w:szCs w:val="22"/>
        </w:rPr>
        <w:t>Ponudnik mora izpolniti slovensko in angleško različico izjave, pri čemer se v primeru dvoma uporablja angleška različica.</w:t>
      </w:r>
    </w:p>
    <w:p w14:paraId="5A31E4AA" w14:textId="77777777" w:rsidR="003A3045" w:rsidRPr="00DD48E6" w:rsidRDefault="003A3045" w:rsidP="007A0718">
      <w:pPr>
        <w:spacing w:after="0" w:line="300" w:lineRule="exact"/>
        <w:rPr>
          <w:rFonts w:cstheme="minorHAnsi"/>
          <w:szCs w:val="22"/>
        </w:rPr>
      </w:pPr>
    </w:p>
    <w:p w14:paraId="68FC478D" w14:textId="6BF44CB5" w:rsidR="0051775A" w:rsidRDefault="003A3045" w:rsidP="003A3045">
      <w:pPr>
        <w:spacing w:after="0" w:line="300" w:lineRule="exact"/>
        <w:rPr>
          <w:rFonts w:cstheme="minorHAnsi"/>
          <w:szCs w:val="22"/>
        </w:rPr>
      </w:pPr>
      <w:r>
        <w:rPr>
          <w:rFonts w:cstheme="minorHAnsi"/>
          <w:szCs w:val="22"/>
        </w:rPr>
        <w:t xml:space="preserve">Ponudnik </w:t>
      </w:r>
      <w:r w:rsidRPr="00DD48E6">
        <w:rPr>
          <w:rFonts w:cstheme="minorHAnsi"/>
          <w:szCs w:val="22"/>
        </w:rPr>
        <w:t>mora navesti značilnosti ponujenih izdelkov in jih zapisati v tabeli a</w:t>
      </w:r>
      <w:r>
        <w:rPr>
          <w:rFonts w:cstheme="minorHAnsi"/>
          <w:szCs w:val="22"/>
        </w:rPr>
        <w:t xml:space="preserve">li obkrožiti ustrezno opcijo in </w:t>
      </w:r>
      <w:r w:rsidRPr="00DD48E6">
        <w:rPr>
          <w:rFonts w:cstheme="minorHAnsi"/>
          <w:szCs w:val="22"/>
        </w:rPr>
        <w:t>predložiti ustrezne dokumente, prospekte ali potrdila s strani proizvajalca blaga, ki izkazujejo navedene karakteristike. Če vlagatelj ne izpolni tabele v celoti ali če ne predloži ustreznih dokumentov, prospektov ali potrdil s strani proizvajalca blaga, ki izkazuje navedene karakteristike, bo izločen iz nadaljnjega postopka in ne bo pozvan k dopolnitvi vloge.</w:t>
      </w:r>
    </w:p>
    <w:p w14:paraId="162FBBE2" w14:textId="77777777" w:rsidR="003A3045" w:rsidRPr="00DD48E6" w:rsidRDefault="003A3045" w:rsidP="003A3045">
      <w:pPr>
        <w:spacing w:after="0" w:line="300" w:lineRule="exact"/>
        <w:rPr>
          <w:rFonts w:eastAsia="Arial Unicode MS" w:cstheme="minorHAnsi"/>
          <w:szCs w:val="22"/>
        </w:rPr>
      </w:pPr>
    </w:p>
    <w:p w14:paraId="637B4911" w14:textId="3FC028EA" w:rsidR="00DD48E6" w:rsidRPr="00DD48E6" w:rsidRDefault="00DD48E6" w:rsidP="00DD48E6">
      <w:pPr>
        <w:rPr>
          <w:rFonts w:cstheme="minorHAnsi"/>
          <w:szCs w:val="22"/>
        </w:rPr>
      </w:pPr>
      <w:r w:rsidRPr="00DD48E6">
        <w:rPr>
          <w:rFonts w:cstheme="minorHAnsi"/>
          <w:szCs w:val="22"/>
        </w:rPr>
        <w:t xml:space="preserve">Ponujene blago mora biti v skladu z </w:t>
      </w:r>
      <w:r w:rsidRPr="00DD48E6">
        <w:rPr>
          <w:rFonts w:cstheme="minorHAnsi"/>
          <w:szCs w:val="22"/>
          <w:u w:val="single"/>
        </w:rPr>
        <w:t>vsemi</w:t>
      </w:r>
      <w:r w:rsidRPr="00DD48E6">
        <w:rPr>
          <w:rFonts w:cstheme="minorHAnsi"/>
          <w:szCs w:val="22"/>
        </w:rPr>
        <w:t xml:space="preserve"> spodaj navedenimi tehničnimi zahtevami (vse zahteve v ta</w:t>
      </w:r>
      <w:r w:rsidR="00E46A5D">
        <w:rPr>
          <w:rFonts w:cstheme="minorHAnsi"/>
          <w:szCs w:val="22"/>
        </w:rPr>
        <w:t>beli so predložene kumulativno), razen kjer je izrecno navedeno, da ne gre za zahtevo naročnika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11"/>
        <w:gridCol w:w="2551"/>
        <w:gridCol w:w="2410"/>
      </w:tblGrid>
      <w:tr w:rsidR="00DD48E6" w:rsidRPr="00DD48E6" w14:paraId="53240B79" w14:textId="77777777" w:rsidTr="00280DB4">
        <w:tc>
          <w:tcPr>
            <w:tcW w:w="9072" w:type="dxa"/>
            <w:gridSpan w:val="3"/>
            <w:tcBorders>
              <w:top w:val="single" w:sz="18" w:space="0" w:color="808080"/>
              <w:left w:val="single" w:sz="18" w:space="0" w:color="808080"/>
              <w:bottom w:val="single" w:sz="18" w:space="0" w:color="808080"/>
              <w:right w:val="single" w:sz="18" w:space="0" w:color="808080"/>
            </w:tcBorders>
            <w:shd w:val="pct10" w:color="auto" w:fill="auto"/>
          </w:tcPr>
          <w:p w14:paraId="0BAEFCC7" w14:textId="77777777" w:rsidR="00DD48E6" w:rsidRPr="00E46A5D" w:rsidRDefault="00DD48E6" w:rsidP="00280DB4">
            <w:pPr>
              <w:spacing w:after="0"/>
              <w:jc w:val="center"/>
              <w:rPr>
                <w:rFonts w:cstheme="minorHAnsi"/>
                <w:b/>
                <w:bCs/>
                <w:szCs w:val="22"/>
              </w:rPr>
            </w:pPr>
            <w:r w:rsidRPr="00E46A5D">
              <w:rPr>
                <w:rFonts w:cstheme="minorHAnsi"/>
                <w:b/>
                <w:bCs/>
                <w:szCs w:val="22"/>
              </w:rPr>
              <w:t xml:space="preserve">Najsodobnejši krio presevni elektronski mikroskop, ki deluje pri temperaturah tekočega dušika z avtomatskim krio sistemom za nalaganje vzorcev ter kamero za neposredno detekcijo elektronov. Mikroskop mora vključevati sistem za avtomatsko upravljanje in nalaganje več vzorcev v kolono pod krio pogoji, zajemanje slik z nizko dozo elektronov, analizo posameznih delcev, MikroED, ter možnost tomografije in daljinskega upravljanja.  </w:t>
            </w:r>
          </w:p>
        </w:tc>
      </w:tr>
      <w:tr w:rsidR="00DD48E6" w:rsidRPr="00DD48E6" w14:paraId="70182B6A" w14:textId="77777777" w:rsidTr="00280DB4">
        <w:tc>
          <w:tcPr>
            <w:tcW w:w="4111" w:type="dxa"/>
            <w:tcBorders>
              <w:top w:val="single" w:sz="18" w:space="0" w:color="808080"/>
              <w:left w:val="single" w:sz="18" w:space="0" w:color="808080"/>
              <w:bottom w:val="single" w:sz="18" w:space="0" w:color="808080"/>
              <w:right w:val="single" w:sz="4" w:space="0" w:color="808080"/>
            </w:tcBorders>
            <w:shd w:val="pct10" w:color="auto" w:fill="auto"/>
          </w:tcPr>
          <w:p w14:paraId="28D90F1A" w14:textId="77777777" w:rsidR="00DD48E6" w:rsidRPr="00DD48E6" w:rsidRDefault="00DD48E6" w:rsidP="00280DB4">
            <w:pPr>
              <w:spacing w:after="0"/>
              <w:rPr>
                <w:rFonts w:cstheme="minorHAnsi"/>
                <w:b/>
                <w:bCs/>
                <w:color w:val="808080" w:themeColor="background1" w:themeShade="80"/>
                <w:szCs w:val="22"/>
              </w:rPr>
            </w:pPr>
            <w:r w:rsidRPr="00E46A5D">
              <w:rPr>
                <w:rFonts w:cstheme="minorHAnsi"/>
                <w:b/>
                <w:bCs/>
                <w:szCs w:val="22"/>
              </w:rPr>
              <w:t>ZAHTEVANE KARAKTERISTIKE</w:t>
            </w:r>
          </w:p>
        </w:tc>
        <w:tc>
          <w:tcPr>
            <w:tcW w:w="4961" w:type="dxa"/>
            <w:gridSpan w:val="2"/>
            <w:tcBorders>
              <w:top w:val="single" w:sz="18" w:space="0" w:color="808080"/>
              <w:left w:val="single" w:sz="4" w:space="0" w:color="808080"/>
              <w:bottom w:val="single" w:sz="18" w:space="0" w:color="808080"/>
              <w:right w:val="single" w:sz="18" w:space="0" w:color="808080"/>
            </w:tcBorders>
            <w:shd w:val="pct10" w:color="auto" w:fill="auto"/>
          </w:tcPr>
          <w:p w14:paraId="2A2532BC" w14:textId="77777777" w:rsidR="00DD48E6" w:rsidRPr="00E46A5D" w:rsidRDefault="00DD48E6" w:rsidP="00280DB4">
            <w:pPr>
              <w:spacing w:after="0"/>
              <w:jc w:val="center"/>
              <w:rPr>
                <w:rFonts w:cstheme="minorHAnsi"/>
                <w:b/>
                <w:bCs/>
                <w:szCs w:val="22"/>
              </w:rPr>
            </w:pPr>
            <w:r w:rsidRPr="00E46A5D">
              <w:rPr>
                <w:rFonts w:cstheme="minorHAnsi"/>
                <w:b/>
                <w:bCs/>
                <w:szCs w:val="22"/>
              </w:rPr>
              <w:t>KARAKTERISTIKE PONUJENEGA BLAGA</w:t>
            </w:r>
          </w:p>
        </w:tc>
      </w:tr>
      <w:tr w:rsidR="00DD48E6" w:rsidRPr="00DD48E6" w14:paraId="34061294"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6A466888" w14:textId="77777777" w:rsidR="00DD48E6" w:rsidRPr="00DD48E6" w:rsidRDefault="00DD48E6" w:rsidP="00280DB4">
            <w:pPr>
              <w:spacing w:after="0"/>
              <w:rPr>
                <w:rFonts w:cstheme="minorHAnsi"/>
                <w:szCs w:val="22"/>
              </w:rPr>
            </w:pPr>
            <w:r w:rsidRPr="00DD48E6">
              <w:rPr>
                <w:rFonts w:cstheme="minorHAnsi"/>
                <w:b/>
                <w:szCs w:val="22"/>
              </w:rPr>
              <w:t>Fleksibilna pospeševalna napetost</w:t>
            </w:r>
            <w:r w:rsidRPr="00DD48E6">
              <w:rPr>
                <w:rFonts w:cstheme="minorHAnsi"/>
                <w:szCs w:val="22"/>
              </w:rPr>
              <w:t xml:space="preserve"> od 80 kV - 200 kV, z prednastavitvami pri 80 kV, 100 kV in 200 kV.</w:t>
            </w:r>
          </w:p>
        </w:tc>
        <w:tc>
          <w:tcPr>
            <w:tcW w:w="2551" w:type="dxa"/>
            <w:tcBorders>
              <w:top w:val="single" w:sz="6" w:space="0" w:color="808080"/>
              <w:left w:val="single" w:sz="4" w:space="0" w:color="808080"/>
              <w:bottom w:val="single" w:sz="6" w:space="0" w:color="808080"/>
              <w:right w:val="single" w:sz="6" w:space="0" w:color="808080"/>
            </w:tcBorders>
          </w:tcPr>
          <w:p w14:paraId="2A252052" w14:textId="77777777" w:rsidR="00DD48E6" w:rsidRPr="00E46A5D" w:rsidRDefault="00DD48E6" w:rsidP="00280DB4">
            <w:pPr>
              <w:spacing w:after="0"/>
              <w:jc w:val="center"/>
              <w:rPr>
                <w:rFonts w:cstheme="minorHAnsi"/>
                <w:b/>
                <w:szCs w:val="22"/>
              </w:rPr>
            </w:pPr>
            <w:r w:rsidRPr="00E46A5D">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6D55A761" w14:textId="77777777" w:rsidR="00DD48E6" w:rsidRPr="00E46A5D" w:rsidRDefault="00DD48E6" w:rsidP="00280DB4">
            <w:pPr>
              <w:spacing w:after="0"/>
              <w:jc w:val="center"/>
              <w:rPr>
                <w:rFonts w:cstheme="minorHAnsi"/>
                <w:b/>
                <w:szCs w:val="22"/>
              </w:rPr>
            </w:pPr>
            <w:r w:rsidRPr="00E46A5D">
              <w:rPr>
                <w:rFonts w:cstheme="minorHAnsi"/>
                <w:b/>
                <w:szCs w:val="22"/>
              </w:rPr>
              <w:t>NE</w:t>
            </w:r>
          </w:p>
          <w:p w14:paraId="0A0319EB" w14:textId="77777777" w:rsidR="00DD48E6" w:rsidRPr="00E46A5D" w:rsidRDefault="00DD48E6" w:rsidP="00280DB4">
            <w:pPr>
              <w:spacing w:after="0"/>
              <w:jc w:val="center"/>
              <w:rPr>
                <w:rFonts w:cstheme="minorHAnsi"/>
                <w:b/>
                <w:szCs w:val="22"/>
              </w:rPr>
            </w:pPr>
          </w:p>
        </w:tc>
      </w:tr>
      <w:tr w:rsidR="00DD48E6" w:rsidRPr="00DD48E6" w14:paraId="3BDCD042"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803992C" w14:textId="77777777" w:rsidR="00DD48E6" w:rsidRPr="00DD48E6" w:rsidRDefault="00DD48E6" w:rsidP="00280DB4">
            <w:pPr>
              <w:spacing w:after="0"/>
              <w:rPr>
                <w:rFonts w:cstheme="minorHAnsi"/>
                <w:b/>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6D180BEB" w14:textId="1F5507B1" w:rsidR="00DD48E6" w:rsidRPr="00E46A5D" w:rsidRDefault="00DD48E6" w:rsidP="00280DB4">
            <w:pPr>
              <w:spacing w:after="0"/>
              <w:jc w:val="center"/>
              <w:rPr>
                <w:rFonts w:cstheme="minorHAnsi"/>
                <w:b/>
                <w:bCs/>
                <w:szCs w:val="22"/>
              </w:rPr>
            </w:pPr>
            <w:r w:rsidRPr="00E46A5D">
              <w:rPr>
                <w:rFonts w:cstheme="minorHAnsi"/>
                <w:szCs w:val="22"/>
              </w:rPr>
              <w:t>Ponudnik mora obkrožiti ustrezno opcijo</w:t>
            </w:r>
          </w:p>
          <w:p w14:paraId="4E8E1588" w14:textId="77777777" w:rsidR="00DD48E6" w:rsidRPr="00E46A5D" w:rsidRDefault="00DD48E6" w:rsidP="00280DB4">
            <w:pPr>
              <w:spacing w:after="0"/>
              <w:jc w:val="center"/>
              <w:rPr>
                <w:rFonts w:cstheme="minorHAnsi"/>
                <w:b/>
                <w:bCs/>
                <w:szCs w:val="22"/>
              </w:rPr>
            </w:pPr>
          </w:p>
        </w:tc>
      </w:tr>
      <w:tr w:rsidR="00DD48E6" w:rsidRPr="00DD48E6" w14:paraId="2B1D818F"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212E4341" w14:textId="77777777" w:rsidR="00DD48E6" w:rsidRPr="00DD48E6" w:rsidRDefault="00DD48E6" w:rsidP="00280DB4">
            <w:pPr>
              <w:spacing w:after="0"/>
              <w:jc w:val="left"/>
              <w:rPr>
                <w:rFonts w:cstheme="minorHAnsi"/>
                <w:szCs w:val="22"/>
              </w:rPr>
            </w:pPr>
            <w:r w:rsidRPr="00DD48E6">
              <w:rPr>
                <w:rFonts w:cstheme="minorHAnsi"/>
                <w:b/>
                <w:szCs w:val="22"/>
              </w:rPr>
              <w:t>Mehansko stabilizirana kolona</w:t>
            </w:r>
            <w:r w:rsidRPr="00DD48E6">
              <w:rPr>
                <w:rFonts w:cstheme="minorHAnsi"/>
                <w:szCs w:val="22"/>
              </w:rPr>
              <w:t xml:space="preserve"> s pomočjo štirih (4) integriranih antivibracijskih kompenzatorjev.</w:t>
            </w:r>
          </w:p>
          <w:p w14:paraId="06D6CED6" w14:textId="77777777" w:rsidR="00DD48E6" w:rsidRPr="00DD48E6" w:rsidRDefault="00DD48E6" w:rsidP="00280DB4">
            <w:pPr>
              <w:spacing w:after="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79C9A063"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471ADC18"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6C7A4E5F" w14:textId="77777777" w:rsidR="00DD48E6" w:rsidRPr="00DD48E6" w:rsidRDefault="00DD48E6" w:rsidP="00280DB4">
            <w:pPr>
              <w:spacing w:after="0"/>
              <w:jc w:val="center"/>
              <w:rPr>
                <w:rFonts w:cstheme="minorHAnsi"/>
                <w:b/>
                <w:szCs w:val="22"/>
              </w:rPr>
            </w:pPr>
          </w:p>
        </w:tc>
      </w:tr>
      <w:tr w:rsidR="00DD48E6" w:rsidRPr="00DD48E6" w14:paraId="327E2686"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260005EB"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69EFE056" w14:textId="649FAE86" w:rsidR="00DD48E6" w:rsidRPr="00DD48E6" w:rsidRDefault="00DD48E6" w:rsidP="00280DB4">
            <w:pPr>
              <w:spacing w:after="0"/>
              <w:jc w:val="center"/>
              <w:rPr>
                <w:rFonts w:cstheme="minorHAnsi"/>
                <w:b/>
                <w:bCs/>
                <w:szCs w:val="22"/>
              </w:rPr>
            </w:pPr>
            <w:r w:rsidRPr="00DD48E6">
              <w:rPr>
                <w:rFonts w:cstheme="minorHAnsi"/>
                <w:szCs w:val="22"/>
              </w:rPr>
              <w:t xml:space="preserve">Ponudnik mora obkrožiti ustrezno opcijo </w:t>
            </w:r>
          </w:p>
        </w:tc>
      </w:tr>
      <w:tr w:rsidR="00DD48E6" w:rsidRPr="00DD48E6" w14:paraId="5A74367C"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2C98B002" w14:textId="77777777" w:rsidR="00DD48E6" w:rsidRPr="00DD48E6" w:rsidRDefault="00DD48E6" w:rsidP="00280DB4">
            <w:pPr>
              <w:spacing w:after="0"/>
              <w:rPr>
                <w:rFonts w:cstheme="minorHAnsi"/>
                <w:bCs/>
                <w:szCs w:val="22"/>
              </w:rPr>
            </w:pPr>
            <w:r w:rsidRPr="00DD48E6">
              <w:rPr>
                <w:rFonts w:cstheme="minorHAnsi"/>
                <w:b/>
                <w:bCs/>
                <w:szCs w:val="22"/>
              </w:rPr>
              <w:lastRenderedPageBreak/>
              <w:t>Puška na poljsko emisijo (ang. FEG)</w:t>
            </w:r>
            <w:r w:rsidRPr="00DD48E6">
              <w:rPr>
                <w:rFonts w:cstheme="minorHAnsi"/>
                <w:bCs/>
                <w:szCs w:val="22"/>
              </w:rPr>
              <w:t xml:space="preserve">, ki lahko generira visoko svetilnost, </w:t>
            </w:r>
            <w:r w:rsidRPr="00DD48E6">
              <w:rPr>
                <w:rFonts w:cstheme="minorHAnsi"/>
                <w:szCs w:val="22"/>
              </w:rPr>
              <w:t>≥8 x 108 A/cm</w:t>
            </w:r>
            <w:r w:rsidRPr="00DD48E6">
              <w:rPr>
                <w:rFonts w:cstheme="minorHAnsi"/>
                <w:szCs w:val="22"/>
                <w:vertAlign w:val="superscript"/>
              </w:rPr>
              <w:t>2</w:t>
            </w:r>
            <w:r w:rsidRPr="00DD48E6">
              <w:rPr>
                <w:rFonts w:cstheme="minorHAnsi"/>
                <w:szCs w:val="22"/>
              </w:rPr>
              <w:t xml:space="preserve"> sr, visoko koherentnost ter elektronski žarek z visoko stabilnostjo.</w:t>
            </w:r>
          </w:p>
          <w:p w14:paraId="78A50195" w14:textId="77777777" w:rsidR="00DD48E6" w:rsidRPr="00DD48E6" w:rsidRDefault="00DD48E6" w:rsidP="00280DB4">
            <w:pPr>
              <w:spacing w:after="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6D3AAE8E"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7F47807B"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7518FB79" w14:textId="77777777" w:rsidR="00DD48E6" w:rsidRPr="00DD48E6" w:rsidRDefault="00DD48E6" w:rsidP="00280DB4">
            <w:pPr>
              <w:spacing w:after="0"/>
              <w:jc w:val="center"/>
              <w:rPr>
                <w:rFonts w:cstheme="minorHAnsi"/>
                <w:b/>
                <w:szCs w:val="22"/>
              </w:rPr>
            </w:pPr>
          </w:p>
        </w:tc>
      </w:tr>
      <w:tr w:rsidR="00DD48E6" w:rsidRPr="00DD48E6" w14:paraId="22CCBB1C"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375B11AF"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3BC229DC" w14:textId="11186A4B" w:rsidR="00DD48E6" w:rsidRPr="00DD48E6" w:rsidRDefault="00DD48E6" w:rsidP="00280DB4">
            <w:pPr>
              <w:spacing w:after="0"/>
              <w:jc w:val="center"/>
              <w:rPr>
                <w:rFonts w:cstheme="minorHAnsi"/>
                <w:b/>
                <w:bCs/>
                <w:szCs w:val="22"/>
              </w:rPr>
            </w:pPr>
            <w:r w:rsidRPr="00DD48E6">
              <w:rPr>
                <w:rFonts w:cstheme="minorHAnsi"/>
                <w:szCs w:val="22"/>
              </w:rPr>
              <w:t xml:space="preserve">Ponudnik mora obkrožiti ustrezno opcijo </w:t>
            </w:r>
          </w:p>
        </w:tc>
      </w:tr>
      <w:tr w:rsidR="00DD48E6" w:rsidRPr="00DD48E6" w14:paraId="0DD343ED"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2332E103" w14:textId="77777777" w:rsidR="00DD48E6" w:rsidRPr="00DD48E6" w:rsidRDefault="00DD48E6" w:rsidP="00280DB4">
            <w:pPr>
              <w:spacing w:after="0"/>
              <w:rPr>
                <w:rFonts w:cstheme="minorHAnsi"/>
                <w:b/>
                <w:szCs w:val="22"/>
              </w:rPr>
            </w:pPr>
            <w:r w:rsidRPr="00DD48E6">
              <w:rPr>
                <w:rFonts w:cstheme="minorHAnsi"/>
                <w:b/>
                <w:szCs w:val="22"/>
              </w:rPr>
              <w:t>Točkovna ločljivost</w:t>
            </w:r>
            <w:r w:rsidRPr="00DD48E6">
              <w:rPr>
                <w:rFonts w:cstheme="minorHAnsi"/>
                <w:szCs w:val="22"/>
              </w:rPr>
              <w:t xml:space="preserve"> mikroskopa mora biti  ≤0.30 nm.</w:t>
            </w:r>
          </w:p>
        </w:tc>
        <w:tc>
          <w:tcPr>
            <w:tcW w:w="2551" w:type="dxa"/>
            <w:tcBorders>
              <w:top w:val="single" w:sz="6" w:space="0" w:color="808080"/>
              <w:left w:val="single" w:sz="4" w:space="0" w:color="808080"/>
              <w:bottom w:val="single" w:sz="6" w:space="0" w:color="808080"/>
              <w:right w:val="single" w:sz="6" w:space="0" w:color="808080"/>
            </w:tcBorders>
          </w:tcPr>
          <w:p w14:paraId="71EF00A3"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78F8512B"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694EC472" w14:textId="77777777" w:rsidR="00DD48E6" w:rsidRPr="00DD48E6" w:rsidRDefault="00DD48E6" w:rsidP="00280DB4">
            <w:pPr>
              <w:spacing w:after="0"/>
              <w:jc w:val="center"/>
              <w:rPr>
                <w:rFonts w:cstheme="minorHAnsi"/>
                <w:b/>
                <w:szCs w:val="22"/>
              </w:rPr>
            </w:pPr>
          </w:p>
        </w:tc>
      </w:tr>
      <w:tr w:rsidR="00DD48E6" w:rsidRPr="00DD48E6" w14:paraId="4774EA98"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7CE18DE5" w14:textId="77777777" w:rsidR="00DD48E6" w:rsidRPr="00DD48E6" w:rsidRDefault="00DD48E6" w:rsidP="00280DB4">
            <w:pPr>
              <w:spacing w:after="0"/>
              <w:rPr>
                <w:rFonts w:cstheme="minorHAnsi"/>
                <w:b/>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740D903C" w14:textId="08835969" w:rsidR="00DD48E6" w:rsidRPr="00DD48E6" w:rsidRDefault="00DD48E6" w:rsidP="00280DB4">
            <w:pPr>
              <w:spacing w:after="0"/>
              <w:jc w:val="center"/>
              <w:rPr>
                <w:rFonts w:cstheme="minorHAnsi"/>
                <w:bCs/>
                <w:szCs w:val="22"/>
              </w:rPr>
            </w:pPr>
            <w:r w:rsidRPr="00DD48E6">
              <w:rPr>
                <w:rFonts w:cstheme="minorHAnsi"/>
                <w:szCs w:val="22"/>
              </w:rPr>
              <w:t xml:space="preserve">Ponudnik mora obkrožiti ustrezno opcijo </w:t>
            </w:r>
          </w:p>
          <w:p w14:paraId="47634C5A" w14:textId="77777777" w:rsidR="00DD48E6" w:rsidRPr="00DD48E6" w:rsidRDefault="00DD48E6" w:rsidP="00280DB4">
            <w:pPr>
              <w:spacing w:after="0"/>
              <w:jc w:val="center"/>
              <w:rPr>
                <w:rFonts w:cstheme="minorHAnsi"/>
                <w:b/>
                <w:bCs/>
                <w:szCs w:val="22"/>
              </w:rPr>
            </w:pPr>
          </w:p>
        </w:tc>
      </w:tr>
      <w:tr w:rsidR="00DD48E6" w:rsidRPr="00DD48E6" w14:paraId="7CC9CFA4"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6B589126" w14:textId="77777777" w:rsidR="00DD48E6" w:rsidRPr="00DD48E6" w:rsidRDefault="00DD48E6" w:rsidP="00280DB4">
            <w:pPr>
              <w:spacing w:after="0"/>
              <w:rPr>
                <w:rFonts w:cstheme="minorHAnsi"/>
                <w:szCs w:val="22"/>
              </w:rPr>
            </w:pPr>
            <w:r w:rsidRPr="00DD48E6">
              <w:rPr>
                <w:rFonts w:cstheme="minorHAnsi"/>
                <w:szCs w:val="22"/>
              </w:rPr>
              <w:t xml:space="preserve">Najsodobnejši </w:t>
            </w:r>
            <w:r w:rsidRPr="00DD48E6">
              <w:rPr>
                <w:rFonts w:cstheme="minorHAnsi"/>
                <w:b/>
                <w:szCs w:val="22"/>
              </w:rPr>
              <w:t>visokonapetostni tank</w:t>
            </w:r>
            <w:r w:rsidRPr="00DD48E6">
              <w:rPr>
                <w:rFonts w:cstheme="minorHAnsi"/>
                <w:szCs w:val="22"/>
              </w:rPr>
              <w:t xml:space="preserve"> z visoko stabilnostjo toka in napetosti.</w:t>
            </w:r>
          </w:p>
        </w:tc>
        <w:tc>
          <w:tcPr>
            <w:tcW w:w="2551" w:type="dxa"/>
            <w:tcBorders>
              <w:top w:val="single" w:sz="6" w:space="0" w:color="808080"/>
              <w:left w:val="single" w:sz="4" w:space="0" w:color="808080"/>
              <w:bottom w:val="single" w:sz="6" w:space="0" w:color="808080"/>
              <w:right w:val="single" w:sz="6" w:space="0" w:color="808080"/>
            </w:tcBorders>
          </w:tcPr>
          <w:p w14:paraId="3FC54708"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0E42CADC"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336D224E" w14:textId="77777777" w:rsidR="00DD48E6" w:rsidRPr="00DD48E6" w:rsidRDefault="00DD48E6" w:rsidP="00280DB4">
            <w:pPr>
              <w:spacing w:after="0"/>
              <w:jc w:val="center"/>
              <w:rPr>
                <w:rFonts w:cstheme="minorHAnsi"/>
                <w:b/>
                <w:szCs w:val="22"/>
              </w:rPr>
            </w:pPr>
          </w:p>
        </w:tc>
      </w:tr>
      <w:tr w:rsidR="00DD48E6" w:rsidRPr="00DD48E6" w14:paraId="25CB00EC"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52FC774"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75039729" w14:textId="3A58E9FD"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5E8ECACA"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77EF2F7A" w14:textId="2E4C8072" w:rsidR="00DD48E6" w:rsidRPr="00DD48E6" w:rsidRDefault="00DD48E6" w:rsidP="002D6560">
            <w:pPr>
              <w:spacing w:after="0"/>
              <w:rPr>
                <w:rFonts w:cstheme="minorHAnsi"/>
                <w:szCs w:val="22"/>
              </w:rPr>
            </w:pPr>
            <w:r w:rsidRPr="00DD48E6">
              <w:rPr>
                <w:rFonts w:cstheme="minorHAnsi"/>
                <w:b/>
                <w:szCs w:val="22"/>
              </w:rPr>
              <w:t xml:space="preserve">Objektna leča, </w:t>
            </w:r>
            <w:r w:rsidRPr="00DD48E6">
              <w:rPr>
                <w:rFonts w:cstheme="minorHAnsi"/>
                <w:szCs w:val="22"/>
              </w:rPr>
              <w:t>optimizirana za krio- aplikacijo z veliko razdaljo</w:t>
            </w:r>
            <w:r w:rsidR="002D6560">
              <w:rPr>
                <w:rFonts w:cstheme="minorHAnsi"/>
                <w:szCs w:val="22"/>
              </w:rPr>
              <w:t xml:space="preserve"> med polovimi čevlji</w:t>
            </w:r>
            <w:r w:rsidRPr="00DD48E6">
              <w:rPr>
                <w:rFonts w:cstheme="minorHAnsi"/>
                <w:szCs w:val="22"/>
              </w:rPr>
              <w:t xml:space="preserve">, ki je primerna za nagibe nosilca vzorca </w:t>
            </w:r>
            <w:r w:rsidRPr="00DD48E6">
              <w:rPr>
                <w:rFonts w:cstheme="minorHAnsi"/>
                <w:szCs w:val="22"/>
              </w:rPr>
              <w:sym w:font="Symbol" w:char="F0B1"/>
            </w:r>
            <w:r w:rsidRPr="00DD48E6">
              <w:rPr>
                <w:rFonts w:cstheme="minorHAnsi"/>
                <w:szCs w:val="22"/>
              </w:rPr>
              <w:t xml:space="preserve"> 70°.</w:t>
            </w:r>
          </w:p>
        </w:tc>
        <w:tc>
          <w:tcPr>
            <w:tcW w:w="2551" w:type="dxa"/>
            <w:tcBorders>
              <w:top w:val="single" w:sz="6" w:space="0" w:color="808080"/>
              <w:left w:val="single" w:sz="4" w:space="0" w:color="808080"/>
              <w:bottom w:val="single" w:sz="6" w:space="0" w:color="808080"/>
              <w:right w:val="single" w:sz="6" w:space="0" w:color="808080"/>
            </w:tcBorders>
          </w:tcPr>
          <w:p w14:paraId="2DFD620B"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6CA70A3F"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5F411350" w14:textId="77777777" w:rsidR="00DD48E6" w:rsidRPr="00DD48E6" w:rsidRDefault="00DD48E6" w:rsidP="00280DB4">
            <w:pPr>
              <w:spacing w:after="0"/>
              <w:jc w:val="center"/>
              <w:rPr>
                <w:rFonts w:cstheme="minorHAnsi"/>
                <w:b/>
                <w:szCs w:val="22"/>
              </w:rPr>
            </w:pPr>
          </w:p>
        </w:tc>
      </w:tr>
      <w:tr w:rsidR="00DD48E6" w:rsidRPr="00DD48E6" w14:paraId="32C47FEE"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27068259" w14:textId="77777777" w:rsidR="00DD48E6" w:rsidRPr="00DD48E6" w:rsidRDefault="00DD48E6" w:rsidP="00280DB4">
            <w:pPr>
              <w:spacing w:after="0"/>
              <w:rPr>
                <w:rFonts w:cstheme="minorHAnsi"/>
                <w:b/>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3FC35770" w14:textId="18974B07" w:rsidR="00DD48E6" w:rsidRPr="00DD48E6" w:rsidRDefault="00DD48E6" w:rsidP="00280DB4">
            <w:pPr>
              <w:spacing w:after="0"/>
              <w:jc w:val="center"/>
              <w:rPr>
                <w:rFonts w:cstheme="minorHAnsi"/>
                <w:szCs w:val="22"/>
              </w:rPr>
            </w:pPr>
            <w:r w:rsidRPr="00DD48E6">
              <w:rPr>
                <w:rFonts w:cstheme="minorHAnsi"/>
                <w:szCs w:val="22"/>
              </w:rPr>
              <w:t>Ponudnik mora obkrožiti ustrezno opcijo in označiti ustrezno trditev:</w:t>
            </w:r>
          </w:p>
          <w:p w14:paraId="43FE4BFD" w14:textId="77777777" w:rsidR="00DD48E6" w:rsidRPr="00DD48E6" w:rsidRDefault="00DD48E6" w:rsidP="00280DB4">
            <w:pPr>
              <w:spacing w:after="0"/>
              <w:jc w:val="center"/>
              <w:rPr>
                <w:rFonts w:cstheme="minorHAnsi"/>
                <w:szCs w:val="22"/>
              </w:rPr>
            </w:pPr>
          </w:p>
          <w:p w14:paraId="0DB5FCC2" w14:textId="47E872ED" w:rsidR="00DD48E6" w:rsidRPr="00DD48E6" w:rsidRDefault="00DD48E6" w:rsidP="00280DB4">
            <w:pPr>
              <w:spacing w:after="0"/>
              <w:jc w:val="center"/>
              <w:rPr>
                <w:rFonts w:cstheme="minorHAnsi"/>
                <w:szCs w:val="22"/>
              </w:rPr>
            </w:pPr>
            <w:r w:rsidRPr="00DD48E6">
              <w:rPr>
                <w:rFonts w:cstheme="minorHAnsi"/>
                <w:szCs w:val="22"/>
              </w:rPr>
              <w:t xml:space="preserve">a) razdalja </w:t>
            </w:r>
            <w:r w:rsidR="002D6560">
              <w:rPr>
                <w:rFonts w:cstheme="minorHAnsi"/>
                <w:szCs w:val="22"/>
              </w:rPr>
              <w:t>med polovimi čevlji</w:t>
            </w:r>
            <w:r w:rsidR="002D6560" w:rsidRPr="00DD48E6">
              <w:rPr>
                <w:rFonts w:cstheme="minorHAnsi"/>
                <w:szCs w:val="22"/>
              </w:rPr>
              <w:t xml:space="preserve"> </w:t>
            </w:r>
            <w:r w:rsidRPr="00DD48E6">
              <w:rPr>
                <w:rFonts w:cstheme="minorHAnsi"/>
                <w:szCs w:val="22"/>
              </w:rPr>
              <w:t>je manj od 10 mm</w:t>
            </w:r>
          </w:p>
          <w:p w14:paraId="19AE5BC5" w14:textId="77777777" w:rsidR="00DD48E6" w:rsidRPr="00DD48E6" w:rsidRDefault="00DD48E6" w:rsidP="00280DB4">
            <w:pPr>
              <w:spacing w:after="0"/>
              <w:jc w:val="center"/>
              <w:rPr>
                <w:rFonts w:cstheme="minorHAnsi"/>
                <w:szCs w:val="22"/>
              </w:rPr>
            </w:pPr>
          </w:p>
          <w:p w14:paraId="51035E5F" w14:textId="3B8DBBF3" w:rsidR="00DD48E6" w:rsidRPr="00DD48E6" w:rsidRDefault="00DD48E6" w:rsidP="00280DB4">
            <w:pPr>
              <w:keepNext/>
              <w:keepLines/>
              <w:spacing w:before="200" w:after="0"/>
              <w:jc w:val="center"/>
              <w:outlineLvl w:val="4"/>
              <w:rPr>
                <w:rFonts w:cstheme="minorHAnsi"/>
                <w:bCs/>
                <w:szCs w:val="22"/>
              </w:rPr>
            </w:pPr>
            <w:bookmarkStart w:id="350" w:name="_Toc533402825"/>
            <w:bookmarkStart w:id="351" w:name="_Toc534352887"/>
            <w:bookmarkStart w:id="352" w:name="_Toc534354397"/>
            <w:r w:rsidRPr="00DD48E6">
              <w:rPr>
                <w:rFonts w:cstheme="minorHAnsi"/>
                <w:szCs w:val="22"/>
              </w:rPr>
              <w:t xml:space="preserve">b) razdalja </w:t>
            </w:r>
            <w:r w:rsidR="002D6560">
              <w:rPr>
                <w:rFonts w:cstheme="minorHAnsi"/>
                <w:szCs w:val="22"/>
              </w:rPr>
              <w:t>med polovimi čevlji</w:t>
            </w:r>
            <w:r w:rsidR="002D6560" w:rsidRPr="00DD48E6">
              <w:rPr>
                <w:rFonts w:cstheme="minorHAnsi"/>
                <w:szCs w:val="22"/>
              </w:rPr>
              <w:t xml:space="preserve"> </w:t>
            </w:r>
            <w:r w:rsidRPr="00DD48E6">
              <w:rPr>
                <w:rFonts w:cstheme="minorHAnsi"/>
                <w:szCs w:val="22"/>
              </w:rPr>
              <w:t>je več ali enaka 10 mm</w:t>
            </w:r>
            <w:bookmarkEnd w:id="350"/>
            <w:bookmarkEnd w:id="351"/>
            <w:bookmarkEnd w:id="352"/>
            <w:r w:rsidRPr="00DD48E6">
              <w:rPr>
                <w:rFonts w:cstheme="minorHAnsi"/>
                <w:szCs w:val="22"/>
              </w:rPr>
              <w:t xml:space="preserve"> </w:t>
            </w:r>
          </w:p>
          <w:p w14:paraId="09483922" w14:textId="77777777" w:rsidR="00DD48E6" w:rsidRPr="00DD48E6" w:rsidRDefault="00DD48E6" w:rsidP="00280DB4">
            <w:pPr>
              <w:spacing w:after="0"/>
              <w:jc w:val="center"/>
              <w:rPr>
                <w:rFonts w:cstheme="minorHAnsi"/>
                <w:b/>
                <w:bCs/>
                <w:szCs w:val="22"/>
              </w:rPr>
            </w:pPr>
          </w:p>
        </w:tc>
      </w:tr>
      <w:tr w:rsidR="00DD48E6" w:rsidRPr="00DD48E6" w14:paraId="62DADB18"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376C983D" w14:textId="77777777" w:rsidR="00DD48E6" w:rsidRPr="00DD48E6" w:rsidRDefault="00DD48E6" w:rsidP="00280DB4">
            <w:pPr>
              <w:spacing w:after="0"/>
              <w:rPr>
                <w:rFonts w:cstheme="minorHAnsi"/>
                <w:szCs w:val="22"/>
              </w:rPr>
            </w:pPr>
            <w:r w:rsidRPr="00DD48E6">
              <w:rPr>
                <w:rFonts w:cstheme="minorHAnsi"/>
                <w:b/>
                <w:szCs w:val="22"/>
              </w:rPr>
              <w:t>Vakumski sistem</w:t>
            </w:r>
            <w:r w:rsidRPr="00DD48E6">
              <w:rPr>
                <w:rFonts w:cstheme="minorHAnsi"/>
                <w:szCs w:val="22"/>
              </w:rPr>
              <w:t xml:space="preserve"> brez olja</w:t>
            </w:r>
          </w:p>
          <w:p w14:paraId="5C1940A3" w14:textId="77777777" w:rsidR="00DD48E6" w:rsidRPr="00DD48E6" w:rsidRDefault="00DD48E6" w:rsidP="00280DB4">
            <w:pPr>
              <w:spacing w:after="0"/>
              <w:rPr>
                <w:rFonts w:cstheme="minorHAnsi"/>
                <w:color w:val="FF0000"/>
                <w:szCs w:val="22"/>
              </w:rPr>
            </w:pPr>
          </w:p>
        </w:tc>
        <w:tc>
          <w:tcPr>
            <w:tcW w:w="2551" w:type="dxa"/>
            <w:tcBorders>
              <w:top w:val="single" w:sz="6" w:space="0" w:color="808080"/>
              <w:left w:val="single" w:sz="4" w:space="0" w:color="808080"/>
              <w:bottom w:val="single" w:sz="6" w:space="0" w:color="808080"/>
              <w:right w:val="single" w:sz="6" w:space="0" w:color="808080"/>
            </w:tcBorders>
          </w:tcPr>
          <w:p w14:paraId="4FD19D4F"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378CAF59"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2B2FC665" w14:textId="77777777" w:rsidR="00DD48E6" w:rsidRPr="00DD48E6" w:rsidRDefault="00DD48E6" w:rsidP="00280DB4">
            <w:pPr>
              <w:spacing w:after="0"/>
              <w:jc w:val="center"/>
              <w:rPr>
                <w:rFonts w:cstheme="minorHAnsi"/>
                <w:b/>
                <w:szCs w:val="22"/>
              </w:rPr>
            </w:pPr>
          </w:p>
        </w:tc>
      </w:tr>
      <w:tr w:rsidR="00DD48E6" w:rsidRPr="00DD48E6" w14:paraId="525D867D"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01140FB9"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79ABE42D" w14:textId="706A57D7" w:rsidR="00DD48E6" w:rsidRPr="00DD48E6" w:rsidRDefault="00DD48E6" w:rsidP="00280DB4">
            <w:pPr>
              <w:spacing w:after="0"/>
              <w:jc w:val="center"/>
              <w:rPr>
                <w:rFonts w:cstheme="minorHAnsi"/>
                <w:bCs/>
                <w:szCs w:val="22"/>
              </w:rPr>
            </w:pPr>
            <w:r w:rsidRPr="00DD48E6">
              <w:rPr>
                <w:rFonts w:cstheme="minorHAnsi"/>
                <w:szCs w:val="22"/>
              </w:rPr>
              <w:t xml:space="preserve">Ponudnik mora obkrožiti ustrezno opcijo </w:t>
            </w:r>
          </w:p>
        </w:tc>
      </w:tr>
      <w:tr w:rsidR="00DD48E6" w:rsidRPr="00DD48E6" w14:paraId="32E3A86E"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68FD3D41" w14:textId="77777777" w:rsidR="00DD48E6" w:rsidRPr="00DD48E6" w:rsidRDefault="00DD48E6" w:rsidP="00280DB4">
            <w:pPr>
              <w:spacing w:after="0"/>
              <w:rPr>
                <w:rFonts w:cstheme="minorHAnsi"/>
                <w:szCs w:val="22"/>
              </w:rPr>
            </w:pPr>
            <w:r w:rsidRPr="00DD48E6">
              <w:rPr>
                <w:rFonts w:cstheme="minorHAnsi"/>
                <w:szCs w:val="22"/>
              </w:rPr>
              <w:t xml:space="preserve">Motorizirane </w:t>
            </w:r>
            <w:r w:rsidRPr="00DD48E6">
              <w:rPr>
                <w:rFonts w:cstheme="minorHAnsi"/>
                <w:b/>
                <w:szCs w:val="22"/>
              </w:rPr>
              <w:t>objektne zaslonke</w:t>
            </w:r>
          </w:p>
        </w:tc>
        <w:tc>
          <w:tcPr>
            <w:tcW w:w="2551" w:type="dxa"/>
            <w:tcBorders>
              <w:top w:val="single" w:sz="6" w:space="0" w:color="808080"/>
              <w:left w:val="single" w:sz="4" w:space="0" w:color="808080"/>
              <w:bottom w:val="single" w:sz="6" w:space="0" w:color="808080"/>
              <w:right w:val="single" w:sz="6" w:space="0" w:color="808080"/>
            </w:tcBorders>
          </w:tcPr>
          <w:p w14:paraId="5623CA44"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361382DF"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25907BA1" w14:textId="77777777" w:rsidR="00DD48E6" w:rsidRPr="00DD48E6" w:rsidRDefault="00DD48E6" w:rsidP="00280DB4">
            <w:pPr>
              <w:spacing w:after="0"/>
              <w:jc w:val="center"/>
              <w:rPr>
                <w:rFonts w:cstheme="minorHAnsi"/>
                <w:b/>
                <w:szCs w:val="22"/>
              </w:rPr>
            </w:pPr>
          </w:p>
        </w:tc>
      </w:tr>
      <w:tr w:rsidR="00DD48E6" w:rsidRPr="00DD48E6" w14:paraId="099167D0"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2C14EBD"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2CF68D24" w14:textId="5D4AA991"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6BF05CAD"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2A483FDA" w14:textId="77777777" w:rsidR="00DD48E6" w:rsidRPr="00DD48E6" w:rsidRDefault="00DD48E6" w:rsidP="00280DB4">
            <w:pPr>
              <w:spacing w:after="0"/>
              <w:rPr>
                <w:rFonts w:cstheme="minorHAnsi"/>
                <w:szCs w:val="22"/>
              </w:rPr>
            </w:pPr>
            <w:r w:rsidRPr="00DD48E6">
              <w:rPr>
                <w:rFonts w:cstheme="minorHAnsi"/>
                <w:szCs w:val="22"/>
              </w:rPr>
              <w:t xml:space="preserve">Računalniško voden </w:t>
            </w:r>
            <w:r w:rsidRPr="00DD48E6">
              <w:rPr>
                <w:rFonts w:cstheme="minorHAnsi"/>
                <w:b/>
                <w:szCs w:val="22"/>
              </w:rPr>
              <w:t>4-osni nosilec vzorca</w:t>
            </w:r>
            <w:r w:rsidRPr="00DD48E6">
              <w:rPr>
                <w:rFonts w:cstheme="minorHAnsi"/>
                <w:szCs w:val="22"/>
              </w:rPr>
              <w:t xml:space="preserve">, ki je primeren za tomografijo in omogoča </w:t>
            </w:r>
            <w:r w:rsidRPr="00DD48E6">
              <w:rPr>
                <w:rFonts w:cstheme="minorHAnsi"/>
                <w:szCs w:val="22"/>
              </w:rPr>
              <w:lastRenderedPageBreak/>
              <w:t xml:space="preserve">zajemanje podatkov v območju do </w:t>
            </w:r>
            <w:r w:rsidRPr="00DD48E6">
              <w:rPr>
                <w:rFonts w:cstheme="minorHAnsi"/>
                <w:szCs w:val="22"/>
              </w:rPr>
              <w:sym w:font="Symbol" w:char="F0B1"/>
            </w:r>
            <w:r w:rsidRPr="00DD48E6">
              <w:rPr>
                <w:rFonts w:cstheme="minorHAnsi"/>
                <w:szCs w:val="22"/>
              </w:rPr>
              <w:t xml:space="preserve"> 70°</w:t>
            </w:r>
          </w:p>
          <w:p w14:paraId="30C644E5" w14:textId="77777777" w:rsidR="00DD48E6" w:rsidRPr="00DD48E6" w:rsidRDefault="00DD48E6" w:rsidP="00280DB4">
            <w:pPr>
              <w:spacing w:after="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414DCF98" w14:textId="77777777" w:rsidR="00DD48E6" w:rsidRPr="00DD48E6" w:rsidRDefault="00DD48E6" w:rsidP="00280DB4">
            <w:pPr>
              <w:spacing w:after="0"/>
              <w:jc w:val="center"/>
              <w:rPr>
                <w:rFonts w:cstheme="minorHAnsi"/>
                <w:b/>
                <w:szCs w:val="22"/>
              </w:rPr>
            </w:pPr>
            <w:r w:rsidRPr="00DD48E6">
              <w:rPr>
                <w:rFonts w:cstheme="minorHAnsi"/>
                <w:b/>
                <w:bCs/>
                <w:szCs w:val="22"/>
              </w:rPr>
              <w:lastRenderedPageBreak/>
              <w:t>DA</w:t>
            </w:r>
          </w:p>
        </w:tc>
        <w:tc>
          <w:tcPr>
            <w:tcW w:w="2410" w:type="dxa"/>
            <w:tcBorders>
              <w:top w:val="single" w:sz="6" w:space="0" w:color="808080"/>
              <w:left w:val="single" w:sz="6" w:space="0" w:color="808080"/>
              <w:bottom w:val="single" w:sz="6" w:space="0" w:color="808080"/>
              <w:right w:val="single" w:sz="18" w:space="0" w:color="808080"/>
            </w:tcBorders>
          </w:tcPr>
          <w:p w14:paraId="6121E238" w14:textId="77777777" w:rsidR="00DD48E6" w:rsidRPr="00DD48E6" w:rsidRDefault="00DD48E6" w:rsidP="00280DB4">
            <w:pPr>
              <w:spacing w:after="0"/>
              <w:jc w:val="center"/>
              <w:rPr>
                <w:rFonts w:cstheme="minorHAnsi"/>
                <w:b/>
                <w:szCs w:val="22"/>
              </w:rPr>
            </w:pPr>
            <w:r w:rsidRPr="00DD48E6">
              <w:rPr>
                <w:rFonts w:cstheme="minorHAnsi"/>
                <w:b/>
                <w:szCs w:val="22"/>
              </w:rPr>
              <w:t>NE</w:t>
            </w:r>
          </w:p>
        </w:tc>
      </w:tr>
      <w:tr w:rsidR="00DD48E6" w:rsidRPr="00DD48E6" w14:paraId="5F693880"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7F204CFC"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5364E5E" w14:textId="130B3514" w:rsidR="00DD48E6" w:rsidRPr="00DD48E6" w:rsidRDefault="00DD48E6" w:rsidP="00280DB4">
            <w:pPr>
              <w:spacing w:after="0"/>
              <w:jc w:val="center"/>
              <w:rPr>
                <w:rFonts w:cstheme="minorHAnsi"/>
                <w:b/>
                <w:bCs/>
                <w:szCs w:val="22"/>
              </w:rPr>
            </w:pPr>
            <w:r w:rsidRPr="00DD48E6">
              <w:rPr>
                <w:rFonts w:cstheme="minorHAnsi"/>
                <w:szCs w:val="22"/>
              </w:rPr>
              <w:t xml:space="preserve">Ponudnik mora obkrožiti ustrezno opcijo </w:t>
            </w:r>
          </w:p>
        </w:tc>
      </w:tr>
      <w:tr w:rsidR="00DD48E6" w:rsidRPr="00DD48E6" w14:paraId="73D25226"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62A963DC" w14:textId="77777777" w:rsidR="00DD48E6" w:rsidRPr="00DD48E6" w:rsidRDefault="00DD48E6" w:rsidP="00280DB4">
            <w:pPr>
              <w:spacing w:after="0"/>
              <w:rPr>
                <w:rFonts w:cstheme="minorHAnsi"/>
                <w:szCs w:val="22"/>
              </w:rPr>
            </w:pPr>
            <w:r w:rsidRPr="00DD48E6">
              <w:rPr>
                <w:rFonts w:cstheme="minorHAnsi"/>
                <w:bCs/>
                <w:szCs w:val="22"/>
              </w:rPr>
              <w:lastRenderedPageBreak/>
              <w:t>Pri spreminjanju povečave slike ne smejo rotirati</w:t>
            </w:r>
          </w:p>
          <w:p w14:paraId="1768D534" w14:textId="77777777" w:rsidR="00DD48E6" w:rsidRPr="00DD48E6" w:rsidRDefault="00DD48E6" w:rsidP="00280DB4">
            <w:pPr>
              <w:spacing w:after="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2BC7DD0C"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2D77CED5"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68468111" w14:textId="77777777" w:rsidR="00DD48E6" w:rsidRPr="00DD48E6" w:rsidRDefault="00DD48E6" w:rsidP="00280DB4">
            <w:pPr>
              <w:spacing w:after="0"/>
              <w:jc w:val="center"/>
              <w:rPr>
                <w:rFonts w:cstheme="minorHAnsi"/>
                <w:b/>
                <w:szCs w:val="22"/>
              </w:rPr>
            </w:pPr>
          </w:p>
        </w:tc>
      </w:tr>
      <w:tr w:rsidR="00DD48E6" w:rsidRPr="00DD48E6" w14:paraId="6426F3A3"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6A66800"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8F0ACEE" w14:textId="4EDF30C0" w:rsidR="00DD48E6" w:rsidRPr="00DD48E6" w:rsidRDefault="00DD48E6" w:rsidP="00280DB4">
            <w:pPr>
              <w:spacing w:after="0"/>
              <w:jc w:val="center"/>
              <w:rPr>
                <w:rFonts w:cstheme="minorHAnsi"/>
                <w:b/>
                <w:bCs/>
                <w:szCs w:val="22"/>
              </w:rPr>
            </w:pPr>
            <w:r w:rsidRPr="00DD48E6">
              <w:rPr>
                <w:rFonts w:cstheme="minorHAnsi"/>
                <w:szCs w:val="22"/>
              </w:rPr>
              <w:t xml:space="preserve">Ponudnik mora obkrožiti ustrezno opcijo </w:t>
            </w:r>
          </w:p>
        </w:tc>
      </w:tr>
      <w:tr w:rsidR="00DD48E6" w:rsidRPr="00DD48E6" w14:paraId="2F839D41"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455D9180" w14:textId="77777777" w:rsidR="00DD48E6" w:rsidRPr="00DD48E6" w:rsidRDefault="00DD48E6" w:rsidP="00280DB4">
            <w:pPr>
              <w:spacing w:after="0"/>
              <w:rPr>
                <w:rFonts w:cstheme="minorHAnsi"/>
                <w:szCs w:val="22"/>
              </w:rPr>
            </w:pPr>
            <w:r w:rsidRPr="00DD48E6">
              <w:rPr>
                <w:rFonts w:cstheme="minorHAnsi"/>
                <w:szCs w:val="22"/>
              </w:rPr>
              <w:t xml:space="preserve">Najsodbnejša nastavljiva </w:t>
            </w:r>
            <w:r w:rsidRPr="00DD48E6">
              <w:rPr>
                <w:rFonts w:cstheme="minorHAnsi"/>
                <w:b/>
                <w:szCs w:val="22"/>
              </w:rPr>
              <w:t>fazna plošča</w:t>
            </w:r>
            <w:r w:rsidRPr="00DD48E6">
              <w:rPr>
                <w:rFonts w:cstheme="minorHAnsi"/>
                <w:szCs w:val="22"/>
              </w:rPr>
              <w:t xml:space="preserve"> in celostne rešitve, ki omogočajo njeno delovanje.</w:t>
            </w:r>
          </w:p>
        </w:tc>
        <w:tc>
          <w:tcPr>
            <w:tcW w:w="2551" w:type="dxa"/>
            <w:tcBorders>
              <w:top w:val="single" w:sz="6" w:space="0" w:color="808080"/>
              <w:left w:val="single" w:sz="4" w:space="0" w:color="808080"/>
              <w:bottom w:val="single" w:sz="6" w:space="0" w:color="808080"/>
              <w:right w:val="single" w:sz="6" w:space="0" w:color="808080"/>
            </w:tcBorders>
          </w:tcPr>
          <w:p w14:paraId="31A3BACF"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714272D5"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1D3C5B34" w14:textId="77777777" w:rsidR="00DD48E6" w:rsidRPr="00DD48E6" w:rsidRDefault="00DD48E6" w:rsidP="00280DB4">
            <w:pPr>
              <w:spacing w:after="0"/>
              <w:jc w:val="center"/>
              <w:rPr>
                <w:rFonts w:cstheme="minorHAnsi"/>
                <w:b/>
                <w:szCs w:val="22"/>
              </w:rPr>
            </w:pPr>
          </w:p>
        </w:tc>
      </w:tr>
      <w:tr w:rsidR="00DD48E6" w:rsidRPr="00DD48E6" w14:paraId="31DCD96C"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7348567"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64EEA27F" w14:textId="2CBC59D1" w:rsidR="00DD48E6" w:rsidRPr="00DD48E6" w:rsidRDefault="00DD48E6" w:rsidP="00280DB4">
            <w:pPr>
              <w:spacing w:after="0"/>
              <w:jc w:val="center"/>
              <w:rPr>
                <w:rFonts w:cstheme="minorHAnsi"/>
                <w:b/>
                <w:bCs/>
                <w:szCs w:val="22"/>
              </w:rPr>
            </w:pPr>
            <w:r w:rsidRPr="00DD48E6">
              <w:rPr>
                <w:rFonts w:cstheme="minorHAnsi"/>
                <w:szCs w:val="22"/>
              </w:rPr>
              <w:t xml:space="preserve">Ponudnik mora obkrožiti ustrezno opcijo </w:t>
            </w:r>
          </w:p>
        </w:tc>
      </w:tr>
      <w:tr w:rsidR="00DD48E6" w:rsidRPr="00DD48E6" w14:paraId="7366E6FB"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008DE4AC" w14:textId="77777777" w:rsidR="00DD48E6" w:rsidRPr="00DD48E6" w:rsidRDefault="00DD48E6" w:rsidP="00280DB4">
            <w:pPr>
              <w:spacing w:after="0"/>
              <w:rPr>
                <w:rFonts w:cstheme="minorHAnsi"/>
                <w:szCs w:val="22"/>
              </w:rPr>
            </w:pPr>
            <w:r w:rsidRPr="00DD48E6">
              <w:rPr>
                <w:rFonts w:cstheme="minorHAnsi"/>
                <w:b/>
                <w:szCs w:val="22"/>
              </w:rPr>
              <w:t xml:space="preserve">Vstavljiva CMOS kamera </w:t>
            </w:r>
            <w:r w:rsidRPr="00DD48E6">
              <w:rPr>
                <w:rFonts w:cstheme="minorHAnsi"/>
                <w:szCs w:val="22"/>
              </w:rPr>
              <w:t>z naslednjimi minimalnimi zahtevami, ki ustrezajo eni izmed navedenih opcij:</w:t>
            </w:r>
          </w:p>
          <w:p w14:paraId="5E8A4531" w14:textId="77777777" w:rsidR="00DD48E6" w:rsidRPr="00DD48E6" w:rsidRDefault="00DD48E6" w:rsidP="00280DB4">
            <w:pPr>
              <w:spacing w:after="0"/>
              <w:rPr>
                <w:rFonts w:cstheme="minorHAnsi"/>
                <w:szCs w:val="22"/>
              </w:rPr>
            </w:pPr>
          </w:p>
          <w:p w14:paraId="798D572B" w14:textId="77777777" w:rsidR="00DD48E6" w:rsidRPr="00DD48E6" w:rsidRDefault="00DD48E6" w:rsidP="00280DB4">
            <w:pPr>
              <w:spacing w:after="0"/>
              <w:rPr>
                <w:rFonts w:cstheme="minorHAnsi"/>
                <w:b/>
                <w:szCs w:val="22"/>
              </w:rPr>
            </w:pPr>
            <w:r w:rsidRPr="00DD48E6">
              <w:rPr>
                <w:rFonts w:cstheme="minorHAnsi"/>
                <w:b/>
                <w:szCs w:val="22"/>
              </w:rPr>
              <w:t>Opcija 1:</w:t>
            </w:r>
          </w:p>
          <w:p w14:paraId="3E560747" w14:textId="77777777" w:rsidR="00DD48E6" w:rsidRPr="00DD48E6" w:rsidRDefault="00DD48E6" w:rsidP="00280DB4">
            <w:pPr>
              <w:spacing w:after="0"/>
              <w:rPr>
                <w:rFonts w:cstheme="minorHAnsi"/>
                <w:iCs/>
                <w:szCs w:val="22"/>
              </w:rPr>
            </w:pPr>
            <w:r w:rsidRPr="00DD48E6">
              <w:rPr>
                <w:rFonts w:cstheme="minorHAnsi"/>
                <w:iCs/>
                <w:szCs w:val="22"/>
              </w:rPr>
              <w:t>-primernost za centriranje žarka in pregledovanje vzorcev</w:t>
            </w:r>
          </w:p>
          <w:p w14:paraId="056215F9" w14:textId="77777777" w:rsidR="00DD48E6" w:rsidRPr="00DD48E6" w:rsidRDefault="00DD48E6" w:rsidP="00280DB4">
            <w:pPr>
              <w:spacing w:after="0"/>
              <w:rPr>
                <w:rFonts w:cstheme="minorHAnsi"/>
                <w:iCs/>
                <w:szCs w:val="22"/>
              </w:rPr>
            </w:pPr>
            <w:r w:rsidRPr="00DD48E6">
              <w:rPr>
                <w:rFonts w:cstheme="minorHAnsi"/>
                <w:iCs/>
                <w:szCs w:val="22"/>
              </w:rPr>
              <w:t>-velikost senzorja najmanj 4096 x 4096 in več</w:t>
            </w:r>
          </w:p>
          <w:p w14:paraId="1EF1A981" w14:textId="77777777" w:rsidR="00DD48E6" w:rsidRPr="00DD48E6" w:rsidRDefault="00DD48E6" w:rsidP="00280DB4">
            <w:pPr>
              <w:spacing w:after="0"/>
              <w:rPr>
                <w:rFonts w:cstheme="minorHAnsi"/>
                <w:iCs/>
                <w:szCs w:val="22"/>
              </w:rPr>
            </w:pPr>
            <w:r w:rsidRPr="00DD48E6">
              <w:rPr>
                <w:rFonts w:cstheme="minorHAnsi"/>
                <w:iCs/>
                <w:szCs w:val="22"/>
              </w:rPr>
              <w:t>- velikost piksla najmanj 14 x 14 µm</w:t>
            </w:r>
            <w:r w:rsidRPr="00DD48E6">
              <w:rPr>
                <w:rFonts w:cstheme="minorHAnsi"/>
                <w:iCs/>
                <w:szCs w:val="22"/>
                <w:vertAlign w:val="superscript"/>
              </w:rPr>
              <w:t>2</w:t>
            </w:r>
            <w:r w:rsidRPr="00DD48E6">
              <w:rPr>
                <w:rFonts w:cstheme="minorHAnsi"/>
                <w:iCs/>
                <w:szCs w:val="22"/>
              </w:rPr>
              <w:t xml:space="preserve"> ali več</w:t>
            </w:r>
          </w:p>
          <w:p w14:paraId="38008E9C" w14:textId="77777777" w:rsidR="00DD48E6" w:rsidRPr="00DD48E6" w:rsidRDefault="00DD48E6" w:rsidP="00280DB4">
            <w:pPr>
              <w:spacing w:after="0"/>
              <w:rPr>
                <w:rFonts w:cstheme="minorHAnsi"/>
                <w:iCs/>
                <w:szCs w:val="22"/>
              </w:rPr>
            </w:pPr>
            <w:r w:rsidRPr="00DD48E6">
              <w:rPr>
                <w:rFonts w:cstheme="minorHAnsi"/>
                <w:iCs/>
                <w:szCs w:val="22"/>
              </w:rPr>
              <w:t>- 16 bitna digitalizacija</w:t>
            </w:r>
          </w:p>
          <w:p w14:paraId="086BBADC" w14:textId="77777777" w:rsidR="00DD48E6" w:rsidRPr="00DD48E6" w:rsidRDefault="00DD48E6" w:rsidP="00280DB4">
            <w:pPr>
              <w:spacing w:after="0"/>
              <w:rPr>
                <w:rFonts w:cstheme="minorHAnsi"/>
                <w:iCs/>
                <w:szCs w:val="22"/>
              </w:rPr>
            </w:pPr>
            <w:r w:rsidRPr="00DD48E6">
              <w:rPr>
                <w:rFonts w:cstheme="minorHAnsi"/>
                <w:iCs/>
                <w:szCs w:val="22"/>
              </w:rPr>
              <w:t>- 1x, 2x, 4x, 8x združevanje točk</w:t>
            </w:r>
          </w:p>
          <w:p w14:paraId="27EC48A3" w14:textId="77777777" w:rsidR="00DD48E6" w:rsidRPr="00DD48E6" w:rsidRDefault="00DD48E6" w:rsidP="00280DB4">
            <w:pPr>
              <w:spacing w:after="0"/>
              <w:rPr>
                <w:rFonts w:cstheme="minorHAnsi"/>
                <w:iCs/>
                <w:szCs w:val="22"/>
              </w:rPr>
            </w:pPr>
            <w:r w:rsidRPr="00DD48E6">
              <w:rPr>
                <w:rFonts w:cstheme="minorHAnsi"/>
                <w:iCs/>
                <w:szCs w:val="22"/>
              </w:rPr>
              <w:t>-možnost zajemanja slik z hitrostjo najmanj  24 slik na sekundo,</w:t>
            </w:r>
          </w:p>
          <w:p w14:paraId="2EAB7054" w14:textId="77777777" w:rsidR="00DD48E6" w:rsidRPr="00DD48E6" w:rsidRDefault="00DD48E6" w:rsidP="00280DB4">
            <w:pPr>
              <w:spacing w:after="0"/>
              <w:rPr>
                <w:rFonts w:cstheme="minorHAnsi"/>
                <w:iCs/>
                <w:szCs w:val="22"/>
              </w:rPr>
            </w:pPr>
          </w:p>
          <w:p w14:paraId="02011B90" w14:textId="77777777" w:rsidR="00DD48E6" w:rsidRPr="00DD48E6" w:rsidRDefault="00DD48E6" w:rsidP="00280DB4">
            <w:pPr>
              <w:spacing w:after="0"/>
              <w:rPr>
                <w:rFonts w:cstheme="minorHAnsi"/>
                <w:iCs/>
                <w:szCs w:val="22"/>
              </w:rPr>
            </w:pPr>
            <w:r w:rsidRPr="00DD48E6">
              <w:rPr>
                <w:rFonts w:cstheme="minorHAnsi"/>
                <w:iCs/>
                <w:szCs w:val="22"/>
              </w:rPr>
              <w:t>ali</w:t>
            </w:r>
          </w:p>
          <w:p w14:paraId="7F8B1D01" w14:textId="77777777" w:rsidR="00DD48E6" w:rsidRPr="00DD48E6" w:rsidRDefault="00DD48E6" w:rsidP="00280DB4">
            <w:pPr>
              <w:spacing w:after="0"/>
              <w:rPr>
                <w:rFonts w:cstheme="minorHAnsi"/>
                <w:iCs/>
                <w:szCs w:val="22"/>
              </w:rPr>
            </w:pPr>
          </w:p>
          <w:p w14:paraId="16E4AA53" w14:textId="77777777" w:rsidR="00DD48E6" w:rsidRPr="00DD48E6" w:rsidRDefault="00DD48E6" w:rsidP="00280DB4">
            <w:pPr>
              <w:spacing w:after="0"/>
              <w:rPr>
                <w:rFonts w:cstheme="minorHAnsi"/>
                <w:b/>
                <w:iCs/>
                <w:szCs w:val="22"/>
              </w:rPr>
            </w:pPr>
            <w:r w:rsidRPr="00DD48E6">
              <w:rPr>
                <w:rFonts w:cstheme="minorHAnsi"/>
                <w:b/>
                <w:iCs/>
                <w:szCs w:val="22"/>
              </w:rPr>
              <w:t>Opcija 2:</w:t>
            </w:r>
          </w:p>
          <w:p w14:paraId="5D66FF67" w14:textId="77777777" w:rsidR="00DD48E6" w:rsidRPr="00DD48E6" w:rsidRDefault="00DD48E6" w:rsidP="00280DB4">
            <w:pPr>
              <w:spacing w:after="0"/>
              <w:rPr>
                <w:rFonts w:cstheme="minorHAnsi"/>
                <w:iCs/>
                <w:szCs w:val="22"/>
              </w:rPr>
            </w:pPr>
            <w:r w:rsidRPr="00DD48E6">
              <w:rPr>
                <w:rFonts w:cstheme="minorHAnsi"/>
                <w:iCs/>
                <w:szCs w:val="22"/>
              </w:rPr>
              <w:t>- primernost za centriranje žarka in pregledovanje vzorcev</w:t>
            </w:r>
          </w:p>
          <w:p w14:paraId="5360F6AC" w14:textId="77777777" w:rsidR="00DD48E6" w:rsidRPr="00DD48E6" w:rsidRDefault="00DD48E6" w:rsidP="00280DB4">
            <w:pPr>
              <w:spacing w:after="0"/>
              <w:rPr>
                <w:rFonts w:cstheme="minorHAnsi"/>
                <w:iCs/>
                <w:szCs w:val="22"/>
              </w:rPr>
            </w:pPr>
            <w:r w:rsidRPr="00DD48E6">
              <w:rPr>
                <w:rFonts w:cstheme="minorHAnsi"/>
                <w:iCs/>
                <w:szCs w:val="22"/>
              </w:rPr>
              <w:t>-  velikost senzorja najmanj 2048 x 2048</w:t>
            </w:r>
          </w:p>
          <w:p w14:paraId="49E3FFAC" w14:textId="77777777" w:rsidR="00DD48E6" w:rsidRPr="00DD48E6" w:rsidRDefault="00DD48E6" w:rsidP="00280DB4">
            <w:pPr>
              <w:spacing w:after="0"/>
              <w:rPr>
                <w:rFonts w:cstheme="minorHAnsi"/>
                <w:iCs/>
                <w:szCs w:val="22"/>
              </w:rPr>
            </w:pPr>
            <w:r w:rsidRPr="00DD48E6">
              <w:rPr>
                <w:rFonts w:cstheme="minorHAnsi"/>
                <w:iCs/>
                <w:szCs w:val="22"/>
              </w:rPr>
              <w:t>- velikost piksla najmanj 6.5 x 6.5 µm</w:t>
            </w:r>
            <w:r w:rsidRPr="00DD48E6">
              <w:rPr>
                <w:rFonts w:cstheme="minorHAnsi"/>
                <w:iCs/>
                <w:szCs w:val="22"/>
                <w:vertAlign w:val="superscript"/>
              </w:rPr>
              <w:t>2</w:t>
            </w:r>
            <w:r w:rsidRPr="00DD48E6">
              <w:rPr>
                <w:rFonts w:cstheme="minorHAnsi"/>
                <w:iCs/>
                <w:szCs w:val="22"/>
              </w:rPr>
              <w:t xml:space="preserve"> ali več</w:t>
            </w:r>
          </w:p>
          <w:p w14:paraId="4AD4457F" w14:textId="77777777" w:rsidR="00DD48E6" w:rsidRPr="00DD48E6" w:rsidRDefault="00DD48E6" w:rsidP="00280DB4">
            <w:pPr>
              <w:spacing w:after="0"/>
              <w:rPr>
                <w:rFonts w:cstheme="minorHAnsi"/>
                <w:iCs/>
                <w:szCs w:val="22"/>
              </w:rPr>
            </w:pPr>
            <w:r w:rsidRPr="00DD48E6">
              <w:rPr>
                <w:rFonts w:cstheme="minorHAnsi"/>
                <w:iCs/>
                <w:szCs w:val="22"/>
              </w:rPr>
              <w:t>- priključki kamere sklopljeni z optično lečo</w:t>
            </w:r>
          </w:p>
          <w:p w14:paraId="4C7AF513" w14:textId="77777777" w:rsidR="00DD48E6" w:rsidRPr="00DD48E6" w:rsidRDefault="00DD48E6" w:rsidP="00280DB4">
            <w:pPr>
              <w:spacing w:after="0"/>
              <w:rPr>
                <w:rFonts w:cstheme="minorHAnsi"/>
                <w:iCs/>
                <w:szCs w:val="22"/>
              </w:rPr>
            </w:pPr>
            <w:r w:rsidRPr="00DD48E6">
              <w:rPr>
                <w:rFonts w:cstheme="minorHAnsi"/>
                <w:iCs/>
                <w:szCs w:val="22"/>
              </w:rPr>
              <w:t>- zmožnost bralne hitrosti najmanj 30 slik na sekundo (prebrani vsi piksli)</w:t>
            </w:r>
          </w:p>
          <w:p w14:paraId="2418AEE0" w14:textId="77777777" w:rsidR="00DD48E6" w:rsidRPr="00DD48E6" w:rsidRDefault="00DD48E6" w:rsidP="00280DB4">
            <w:pPr>
              <w:spacing w:after="0"/>
              <w:rPr>
                <w:rFonts w:cstheme="minorHAnsi"/>
                <w:iCs/>
                <w:szCs w:val="22"/>
              </w:rPr>
            </w:pPr>
            <w:r w:rsidRPr="00DD48E6">
              <w:rPr>
                <w:rFonts w:cstheme="minorHAnsi"/>
                <w:iCs/>
                <w:szCs w:val="22"/>
              </w:rPr>
              <w:t>- 16 bitna digitalizacija</w:t>
            </w:r>
          </w:p>
          <w:p w14:paraId="61F97A1A" w14:textId="77777777" w:rsidR="00DD48E6" w:rsidRPr="00DD48E6" w:rsidRDefault="00DD48E6" w:rsidP="00280DB4">
            <w:pPr>
              <w:spacing w:after="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3ACE1029"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0E4ED122" w14:textId="77777777" w:rsidR="00DD48E6" w:rsidRPr="00DD48E6" w:rsidRDefault="00DD48E6" w:rsidP="00280DB4">
            <w:pPr>
              <w:spacing w:after="0"/>
              <w:jc w:val="center"/>
              <w:rPr>
                <w:rFonts w:cstheme="minorHAnsi"/>
                <w:szCs w:val="22"/>
              </w:rPr>
            </w:pPr>
            <w:r w:rsidRPr="00DD48E6">
              <w:rPr>
                <w:rFonts w:cstheme="minorHAnsi"/>
                <w:szCs w:val="22"/>
              </w:rPr>
              <w:t>NE</w:t>
            </w:r>
          </w:p>
          <w:p w14:paraId="00B9CFD6" w14:textId="77777777" w:rsidR="00DD48E6" w:rsidRPr="00DD48E6" w:rsidRDefault="00DD48E6" w:rsidP="00280DB4">
            <w:pPr>
              <w:spacing w:after="0"/>
              <w:jc w:val="center"/>
              <w:rPr>
                <w:rFonts w:cstheme="minorHAnsi"/>
                <w:szCs w:val="22"/>
              </w:rPr>
            </w:pPr>
          </w:p>
        </w:tc>
      </w:tr>
      <w:tr w:rsidR="00DD48E6" w:rsidRPr="00DD48E6" w14:paraId="672318D5"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4DB82BC3"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2D73B188" w14:textId="1D233165" w:rsidR="00DD48E6" w:rsidRPr="00DD48E6" w:rsidRDefault="00DD48E6" w:rsidP="00280DB4">
            <w:pPr>
              <w:spacing w:after="0"/>
              <w:jc w:val="center"/>
              <w:rPr>
                <w:rFonts w:cstheme="minorHAnsi"/>
                <w:b/>
                <w:bCs/>
                <w:szCs w:val="22"/>
              </w:rPr>
            </w:pPr>
            <w:r w:rsidRPr="00DD48E6">
              <w:rPr>
                <w:rFonts w:cstheme="minorHAnsi"/>
                <w:szCs w:val="22"/>
              </w:rPr>
              <w:t xml:space="preserve">Ponudnik mora obkrožiti ustrezno opcijo </w:t>
            </w:r>
          </w:p>
          <w:p w14:paraId="4A6E7224" w14:textId="77777777" w:rsidR="00DD48E6" w:rsidRPr="00DD48E6" w:rsidRDefault="00DD48E6" w:rsidP="00280DB4">
            <w:pPr>
              <w:spacing w:after="0"/>
              <w:jc w:val="center"/>
              <w:rPr>
                <w:rFonts w:cstheme="minorHAnsi"/>
                <w:szCs w:val="22"/>
              </w:rPr>
            </w:pPr>
          </w:p>
          <w:p w14:paraId="0A1DB0B7" w14:textId="77777777" w:rsidR="00DD48E6" w:rsidRPr="00DD48E6" w:rsidRDefault="00DD48E6" w:rsidP="00280DB4">
            <w:pPr>
              <w:spacing w:after="0"/>
              <w:jc w:val="center"/>
              <w:rPr>
                <w:rFonts w:cstheme="minorHAnsi"/>
                <w:szCs w:val="22"/>
              </w:rPr>
            </w:pPr>
            <w:r w:rsidRPr="00DD48E6">
              <w:rPr>
                <w:rFonts w:cstheme="minorHAnsi"/>
                <w:szCs w:val="22"/>
              </w:rPr>
              <w:t>Opcija 1</w:t>
            </w:r>
          </w:p>
          <w:p w14:paraId="30110398" w14:textId="77777777" w:rsidR="00DD48E6" w:rsidRPr="00DD48E6" w:rsidRDefault="00DD48E6" w:rsidP="00280DB4">
            <w:pPr>
              <w:spacing w:after="0"/>
              <w:jc w:val="center"/>
              <w:rPr>
                <w:rFonts w:cstheme="minorHAnsi"/>
                <w:szCs w:val="22"/>
              </w:rPr>
            </w:pPr>
          </w:p>
          <w:p w14:paraId="17C3B104" w14:textId="77777777" w:rsidR="00DD48E6" w:rsidRPr="00DD48E6" w:rsidRDefault="00DD48E6" w:rsidP="00280DB4">
            <w:pPr>
              <w:spacing w:after="0"/>
              <w:jc w:val="center"/>
              <w:rPr>
                <w:rFonts w:cstheme="minorHAnsi"/>
                <w:szCs w:val="22"/>
              </w:rPr>
            </w:pPr>
            <w:r w:rsidRPr="00DD48E6">
              <w:rPr>
                <w:rFonts w:cstheme="minorHAnsi"/>
                <w:szCs w:val="22"/>
              </w:rPr>
              <w:t>Opcija 2</w:t>
            </w:r>
          </w:p>
          <w:p w14:paraId="496AB547" w14:textId="77777777" w:rsidR="00DD48E6" w:rsidRPr="00DD48E6" w:rsidRDefault="00DD48E6" w:rsidP="00280DB4">
            <w:pPr>
              <w:spacing w:after="0"/>
              <w:jc w:val="center"/>
              <w:rPr>
                <w:rFonts w:cstheme="minorHAnsi"/>
                <w:szCs w:val="22"/>
              </w:rPr>
            </w:pPr>
          </w:p>
          <w:p w14:paraId="1DB941EE" w14:textId="77777777" w:rsidR="00DD48E6" w:rsidRPr="00DD48E6" w:rsidRDefault="00DD48E6" w:rsidP="00280DB4">
            <w:pPr>
              <w:spacing w:after="0"/>
              <w:jc w:val="center"/>
              <w:rPr>
                <w:rFonts w:cstheme="minorHAnsi"/>
                <w:b/>
                <w:bCs/>
                <w:szCs w:val="22"/>
              </w:rPr>
            </w:pPr>
          </w:p>
        </w:tc>
      </w:tr>
      <w:tr w:rsidR="00DD48E6" w:rsidRPr="00DD48E6" w14:paraId="4A734E72"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487C8742" w14:textId="77777777" w:rsidR="00DD48E6" w:rsidRPr="00DD48E6" w:rsidRDefault="00DD48E6" w:rsidP="00280DB4">
            <w:pPr>
              <w:spacing w:after="0"/>
              <w:rPr>
                <w:rFonts w:cstheme="minorHAnsi"/>
                <w:szCs w:val="22"/>
              </w:rPr>
            </w:pPr>
            <w:r w:rsidRPr="00DD48E6">
              <w:rPr>
                <w:rFonts w:cstheme="minorHAnsi"/>
                <w:b/>
                <w:szCs w:val="22"/>
              </w:rPr>
              <w:t xml:space="preserve">Vstavljiva kamera za direktno detekcijo elektronov za slikanje pri nizkih dozah, </w:t>
            </w:r>
            <w:r w:rsidRPr="00DD48E6">
              <w:rPr>
                <w:rFonts w:cstheme="minorHAnsi"/>
                <w:b/>
                <w:szCs w:val="22"/>
              </w:rPr>
              <w:lastRenderedPageBreak/>
              <w:t xml:space="preserve">nameščena v spodnjem delu optične osi, </w:t>
            </w:r>
            <w:r w:rsidRPr="00DD48E6">
              <w:rPr>
                <w:rFonts w:cstheme="minorHAnsi"/>
                <w:szCs w:val="22"/>
              </w:rPr>
              <w:t>z naslednjimi minimalnimi zahtevami, ki ustrezajo eni izmed navedenih opcij:</w:t>
            </w:r>
          </w:p>
          <w:p w14:paraId="6C5DCDAF" w14:textId="77777777" w:rsidR="00DD48E6" w:rsidRPr="00DD48E6" w:rsidRDefault="00DD48E6" w:rsidP="00280DB4">
            <w:pPr>
              <w:spacing w:before="60" w:after="60"/>
              <w:rPr>
                <w:rFonts w:cstheme="minorHAnsi"/>
                <w:iCs/>
                <w:szCs w:val="22"/>
              </w:rPr>
            </w:pPr>
          </w:p>
          <w:p w14:paraId="65A8A331" w14:textId="77777777" w:rsidR="00DD48E6" w:rsidRPr="00DD48E6" w:rsidRDefault="00DD48E6" w:rsidP="00280DB4">
            <w:pPr>
              <w:spacing w:before="60" w:after="60"/>
              <w:rPr>
                <w:rFonts w:cstheme="minorHAnsi"/>
                <w:b/>
                <w:iCs/>
                <w:szCs w:val="22"/>
              </w:rPr>
            </w:pPr>
            <w:r w:rsidRPr="00DD48E6">
              <w:rPr>
                <w:rFonts w:cstheme="minorHAnsi"/>
                <w:b/>
                <w:iCs/>
                <w:szCs w:val="22"/>
              </w:rPr>
              <w:t>Opcija 1:</w:t>
            </w:r>
          </w:p>
          <w:p w14:paraId="118968F1" w14:textId="77777777" w:rsidR="00DD48E6" w:rsidRPr="00DD48E6" w:rsidRDefault="00DD48E6" w:rsidP="00280DB4">
            <w:pPr>
              <w:spacing w:before="60" w:after="60"/>
              <w:rPr>
                <w:rFonts w:cstheme="minorHAnsi"/>
                <w:iCs/>
                <w:szCs w:val="22"/>
              </w:rPr>
            </w:pPr>
            <w:r w:rsidRPr="00DD48E6">
              <w:rPr>
                <w:rFonts w:cstheme="minorHAnsi"/>
                <w:iCs/>
                <w:szCs w:val="22"/>
              </w:rPr>
              <w:t>-  možnost štetja elektronov</w:t>
            </w:r>
          </w:p>
          <w:p w14:paraId="5F8BACBB" w14:textId="77777777" w:rsidR="00DD48E6" w:rsidRPr="00DD48E6" w:rsidRDefault="00DD48E6" w:rsidP="00280DB4">
            <w:pPr>
              <w:spacing w:before="60" w:after="60"/>
              <w:rPr>
                <w:rFonts w:cstheme="minorHAnsi"/>
                <w:iCs/>
                <w:szCs w:val="22"/>
              </w:rPr>
            </w:pPr>
            <w:r w:rsidRPr="00DD48E6">
              <w:rPr>
                <w:rFonts w:cstheme="minorHAnsi"/>
                <w:iCs/>
                <w:szCs w:val="22"/>
              </w:rPr>
              <w:t>-  velikost senzorja 4096 x 4096 pikslov</w:t>
            </w:r>
          </w:p>
          <w:p w14:paraId="0C6E7135" w14:textId="77777777" w:rsidR="00DD48E6" w:rsidRPr="00DD48E6" w:rsidRDefault="00DD48E6" w:rsidP="00280DB4">
            <w:pPr>
              <w:spacing w:before="60" w:after="60"/>
              <w:rPr>
                <w:rFonts w:cstheme="minorHAnsi"/>
                <w:iCs/>
                <w:szCs w:val="22"/>
              </w:rPr>
            </w:pPr>
            <w:r w:rsidRPr="00DD48E6">
              <w:rPr>
                <w:rFonts w:cstheme="minorHAnsi"/>
                <w:iCs/>
                <w:szCs w:val="22"/>
              </w:rPr>
              <w:t>- piksel velikosti 14 µm</w:t>
            </w:r>
            <w:r w:rsidRPr="00DD48E6">
              <w:rPr>
                <w:rFonts w:cstheme="minorHAnsi"/>
                <w:iCs/>
                <w:szCs w:val="22"/>
                <w:vertAlign w:val="superscript"/>
              </w:rPr>
              <w:t>2</w:t>
            </w:r>
          </w:p>
          <w:p w14:paraId="03F9A79E" w14:textId="77777777" w:rsidR="00DD48E6" w:rsidRPr="00DD48E6" w:rsidRDefault="00DD48E6" w:rsidP="00280DB4">
            <w:pPr>
              <w:spacing w:before="60" w:after="60"/>
              <w:rPr>
                <w:rFonts w:cstheme="minorHAnsi"/>
                <w:szCs w:val="22"/>
              </w:rPr>
            </w:pPr>
            <w:r w:rsidRPr="00DD48E6">
              <w:rPr>
                <w:rFonts w:cstheme="minorHAnsi"/>
                <w:iCs/>
                <w:szCs w:val="22"/>
              </w:rPr>
              <w:t xml:space="preserve">- </w:t>
            </w:r>
            <w:r w:rsidRPr="00DD48E6">
              <w:rPr>
                <w:rFonts w:cstheme="minorHAnsi"/>
                <w:szCs w:val="22"/>
              </w:rPr>
              <w:t>DQE @ 1/2 Nq v integriranem načinu ≥ 0.3 (200 kV)</w:t>
            </w:r>
          </w:p>
          <w:p w14:paraId="1BA01611" w14:textId="77777777" w:rsidR="00DD48E6" w:rsidRPr="00DD48E6" w:rsidRDefault="00DD48E6" w:rsidP="00280DB4">
            <w:pPr>
              <w:spacing w:before="60" w:after="60"/>
              <w:rPr>
                <w:rFonts w:cstheme="minorHAnsi"/>
                <w:szCs w:val="22"/>
              </w:rPr>
            </w:pPr>
            <w:r w:rsidRPr="00DD48E6">
              <w:rPr>
                <w:rFonts w:cstheme="minorHAnsi"/>
                <w:szCs w:val="22"/>
              </w:rPr>
              <w:t>- frekvenca shranjevanja 40 fps</w:t>
            </w:r>
          </w:p>
          <w:p w14:paraId="677B5075" w14:textId="77777777" w:rsidR="00DD48E6" w:rsidRPr="00DD48E6" w:rsidRDefault="00DD48E6" w:rsidP="00280DB4">
            <w:pPr>
              <w:spacing w:before="60" w:after="60"/>
              <w:jc w:val="left"/>
              <w:rPr>
                <w:rFonts w:cstheme="minorHAnsi"/>
                <w:iCs/>
                <w:szCs w:val="22"/>
              </w:rPr>
            </w:pPr>
            <w:r w:rsidRPr="00DD48E6">
              <w:rPr>
                <w:rFonts w:cstheme="minorHAnsi"/>
                <w:szCs w:val="22"/>
              </w:rPr>
              <w:t>- odpornost na visokoenergijsko obsevanje z elektroni:  &lt;10% zmanjšanje v DQE po izpostavitvi  200 Mpe/px</w:t>
            </w:r>
          </w:p>
          <w:p w14:paraId="00CA80E2" w14:textId="77777777" w:rsidR="00DD48E6" w:rsidRPr="00DD48E6" w:rsidRDefault="00DD48E6" w:rsidP="00280DB4">
            <w:pPr>
              <w:spacing w:before="60" w:after="60"/>
              <w:rPr>
                <w:rFonts w:cstheme="minorHAnsi"/>
                <w:iCs/>
                <w:szCs w:val="22"/>
              </w:rPr>
            </w:pPr>
            <w:r w:rsidRPr="00DD48E6">
              <w:rPr>
                <w:rFonts w:cstheme="minorHAnsi"/>
                <w:iCs/>
                <w:szCs w:val="22"/>
              </w:rPr>
              <w:t>- DQE &gt; 0.65 Ny in možnost snemanja s frekvenco najmanj 35 fps</w:t>
            </w:r>
          </w:p>
          <w:p w14:paraId="73BF128C" w14:textId="77777777" w:rsidR="00DD48E6" w:rsidRPr="00DD48E6" w:rsidRDefault="00DD48E6" w:rsidP="00280DB4">
            <w:pPr>
              <w:spacing w:before="60" w:after="60"/>
              <w:rPr>
                <w:rFonts w:cstheme="minorHAnsi"/>
                <w:iCs/>
                <w:szCs w:val="22"/>
              </w:rPr>
            </w:pPr>
          </w:p>
          <w:p w14:paraId="04378AC3" w14:textId="77777777" w:rsidR="00DD48E6" w:rsidRPr="00DD48E6" w:rsidRDefault="00DD48E6" w:rsidP="00280DB4">
            <w:pPr>
              <w:spacing w:before="60" w:after="60"/>
              <w:rPr>
                <w:rFonts w:cstheme="minorHAnsi"/>
                <w:iCs/>
                <w:szCs w:val="22"/>
              </w:rPr>
            </w:pPr>
            <w:r w:rsidRPr="00DD48E6">
              <w:rPr>
                <w:rFonts w:cstheme="minorHAnsi"/>
                <w:iCs/>
                <w:szCs w:val="22"/>
              </w:rPr>
              <w:t>ali</w:t>
            </w:r>
          </w:p>
          <w:p w14:paraId="61D30A45" w14:textId="77777777" w:rsidR="00DD48E6" w:rsidRPr="00DD48E6" w:rsidRDefault="00DD48E6" w:rsidP="00280DB4">
            <w:pPr>
              <w:spacing w:before="60" w:after="60"/>
              <w:rPr>
                <w:rFonts w:cstheme="minorHAnsi"/>
                <w:iCs/>
                <w:szCs w:val="22"/>
              </w:rPr>
            </w:pPr>
          </w:p>
          <w:p w14:paraId="783DD214" w14:textId="77777777" w:rsidR="00DD48E6" w:rsidRPr="00DD48E6" w:rsidRDefault="00DD48E6" w:rsidP="00280DB4">
            <w:pPr>
              <w:spacing w:before="60" w:after="60"/>
              <w:rPr>
                <w:rFonts w:cstheme="minorHAnsi"/>
                <w:b/>
                <w:iCs/>
                <w:szCs w:val="22"/>
              </w:rPr>
            </w:pPr>
            <w:r w:rsidRPr="00DD48E6">
              <w:rPr>
                <w:rFonts w:cstheme="minorHAnsi"/>
                <w:b/>
                <w:iCs/>
                <w:szCs w:val="22"/>
              </w:rPr>
              <w:t>Opcija 2:</w:t>
            </w:r>
          </w:p>
          <w:p w14:paraId="76B1415F" w14:textId="77777777" w:rsidR="00DD48E6" w:rsidRPr="00DD48E6" w:rsidRDefault="00DD48E6" w:rsidP="00280DB4">
            <w:pPr>
              <w:spacing w:before="60" w:after="60"/>
              <w:rPr>
                <w:rFonts w:cstheme="minorHAnsi"/>
                <w:iCs/>
                <w:szCs w:val="22"/>
              </w:rPr>
            </w:pPr>
            <w:r w:rsidRPr="00DD48E6">
              <w:rPr>
                <w:rFonts w:cstheme="minorHAnsi"/>
                <w:iCs/>
                <w:szCs w:val="22"/>
              </w:rPr>
              <w:t>- možnost štetja elektronov</w:t>
            </w:r>
          </w:p>
          <w:p w14:paraId="0925E050" w14:textId="77777777" w:rsidR="00DD48E6" w:rsidRPr="00DD48E6" w:rsidRDefault="00DD48E6" w:rsidP="00280DB4">
            <w:pPr>
              <w:pStyle w:val="Default"/>
              <w:spacing w:before="60" w:after="60"/>
              <w:jc w:val="both"/>
              <w:rPr>
                <w:rFonts w:asciiTheme="minorHAnsi" w:hAnsiTheme="minorHAnsi" w:cstheme="minorHAnsi"/>
                <w:sz w:val="22"/>
                <w:szCs w:val="22"/>
              </w:rPr>
            </w:pPr>
            <w:r w:rsidRPr="00DD48E6">
              <w:rPr>
                <w:rFonts w:asciiTheme="minorHAnsi" w:hAnsiTheme="minorHAnsi" w:cstheme="minorHAnsi"/>
                <w:iCs/>
                <w:sz w:val="22"/>
                <w:szCs w:val="22"/>
              </w:rPr>
              <w:t xml:space="preserve">- senzor velikosti </w:t>
            </w:r>
            <w:r w:rsidRPr="00DD48E6">
              <w:rPr>
                <w:rFonts w:asciiTheme="minorHAnsi" w:hAnsiTheme="minorHAnsi" w:cstheme="minorHAnsi"/>
                <w:sz w:val="22"/>
                <w:szCs w:val="22"/>
              </w:rPr>
              <w:t>5,760 x 4,092 pikslov</w:t>
            </w:r>
          </w:p>
          <w:p w14:paraId="0D1B07DA" w14:textId="77777777" w:rsidR="00DD48E6" w:rsidRPr="00DD48E6" w:rsidRDefault="00DD48E6" w:rsidP="00280DB4">
            <w:pPr>
              <w:pStyle w:val="Default"/>
              <w:spacing w:before="60" w:after="60"/>
              <w:jc w:val="both"/>
              <w:rPr>
                <w:rFonts w:asciiTheme="minorHAnsi" w:hAnsiTheme="minorHAnsi" w:cstheme="minorHAnsi"/>
                <w:sz w:val="22"/>
                <w:szCs w:val="22"/>
              </w:rPr>
            </w:pPr>
            <w:r w:rsidRPr="00DD48E6">
              <w:rPr>
                <w:rFonts w:asciiTheme="minorHAnsi" w:hAnsiTheme="minorHAnsi" w:cstheme="minorHAnsi"/>
                <w:sz w:val="22"/>
                <w:szCs w:val="22"/>
              </w:rPr>
              <w:t>- 24 megapikslov</w:t>
            </w:r>
          </w:p>
          <w:p w14:paraId="6108DECE" w14:textId="77777777" w:rsidR="00DD48E6" w:rsidRPr="00DD48E6" w:rsidRDefault="00DD48E6" w:rsidP="00280DB4">
            <w:pPr>
              <w:pStyle w:val="Default"/>
              <w:spacing w:before="60" w:after="60"/>
              <w:jc w:val="both"/>
              <w:rPr>
                <w:rFonts w:asciiTheme="minorHAnsi" w:hAnsiTheme="minorHAnsi" w:cstheme="minorHAnsi"/>
                <w:sz w:val="22"/>
                <w:szCs w:val="22"/>
              </w:rPr>
            </w:pPr>
            <w:r w:rsidRPr="00DD48E6">
              <w:rPr>
                <w:rFonts w:asciiTheme="minorHAnsi" w:hAnsiTheme="minorHAnsi" w:cstheme="minorHAnsi"/>
                <w:sz w:val="22"/>
                <w:szCs w:val="22"/>
              </w:rPr>
              <w:t xml:space="preserve">- slikanje s frekvenco zajemanja 1500 full fps </w:t>
            </w:r>
          </w:p>
          <w:p w14:paraId="2C586FE9" w14:textId="77777777" w:rsidR="00DD48E6" w:rsidRPr="00DD48E6" w:rsidRDefault="00DD48E6" w:rsidP="00280DB4">
            <w:pPr>
              <w:spacing w:before="60" w:after="60"/>
              <w:rPr>
                <w:rFonts w:cstheme="minorHAnsi"/>
                <w:szCs w:val="22"/>
              </w:rPr>
            </w:pPr>
            <w:r w:rsidRPr="00DD48E6">
              <w:rPr>
                <w:rFonts w:cstheme="minorHAnsi"/>
                <w:szCs w:val="22"/>
              </w:rPr>
              <w:t>- frekvenca shranjevanja 75 fps</w:t>
            </w:r>
          </w:p>
          <w:p w14:paraId="57CA06C6" w14:textId="77777777" w:rsidR="00DD48E6" w:rsidRPr="00DD48E6" w:rsidRDefault="00DD48E6" w:rsidP="00280DB4">
            <w:pPr>
              <w:spacing w:before="60" w:after="60"/>
              <w:rPr>
                <w:rFonts w:cstheme="minorHAnsi"/>
                <w:szCs w:val="22"/>
              </w:rPr>
            </w:pPr>
            <w:r w:rsidRPr="00DD48E6">
              <w:rPr>
                <w:rFonts w:cstheme="minorHAnsi"/>
                <w:szCs w:val="22"/>
              </w:rPr>
              <w:t>- v živo spremljanje odštevanje ozadja</w:t>
            </w:r>
          </w:p>
          <w:p w14:paraId="7C72BE8E" w14:textId="77777777" w:rsidR="00DD48E6" w:rsidRPr="00DD48E6" w:rsidRDefault="00DD48E6" w:rsidP="00280DB4">
            <w:pPr>
              <w:spacing w:before="60" w:after="60"/>
              <w:rPr>
                <w:rFonts w:cstheme="minorHAnsi"/>
                <w:color w:val="1F4D78" w:themeColor="accent1" w:themeShade="7F"/>
                <w:szCs w:val="22"/>
              </w:rPr>
            </w:pPr>
            <w:r w:rsidRPr="00DD48E6">
              <w:rPr>
                <w:rFonts w:cstheme="minorHAnsi"/>
                <w:szCs w:val="22"/>
              </w:rPr>
              <w:t>-neposredna normalizacija linijska normalizacija odziva kamere</w:t>
            </w:r>
          </w:p>
        </w:tc>
        <w:tc>
          <w:tcPr>
            <w:tcW w:w="2551" w:type="dxa"/>
            <w:tcBorders>
              <w:top w:val="single" w:sz="6" w:space="0" w:color="808080"/>
              <w:left w:val="single" w:sz="4" w:space="0" w:color="808080"/>
              <w:bottom w:val="single" w:sz="6" w:space="0" w:color="808080"/>
              <w:right w:val="single" w:sz="6" w:space="0" w:color="808080"/>
            </w:tcBorders>
          </w:tcPr>
          <w:p w14:paraId="59054B9D" w14:textId="77777777" w:rsidR="00DD48E6" w:rsidRPr="00DD48E6" w:rsidRDefault="00DD48E6" w:rsidP="00280DB4">
            <w:pPr>
              <w:spacing w:after="0"/>
              <w:jc w:val="center"/>
              <w:rPr>
                <w:rFonts w:cstheme="minorHAnsi"/>
                <w:b/>
                <w:szCs w:val="22"/>
              </w:rPr>
            </w:pPr>
            <w:r w:rsidRPr="00DD48E6">
              <w:rPr>
                <w:rFonts w:cstheme="minorHAnsi"/>
                <w:b/>
                <w:bCs/>
                <w:szCs w:val="22"/>
              </w:rPr>
              <w:lastRenderedPageBreak/>
              <w:t>DA</w:t>
            </w:r>
          </w:p>
        </w:tc>
        <w:tc>
          <w:tcPr>
            <w:tcW w:w="2410" w:type="dxa"/>
            <w:tcBorders>
              <w:top w:val="single" w:sz="6" w:space="0" w:color="808080"/>
              <w:left w:val="single" w:sz="6" w:space="0" w:color="808080"/>
              <w:bottom w:val="single" w:sz="6" w:space="0" w:color="808080"/>
              <w:right w:val="single" w:sz="18" w:space="0" w:color="808080"/>
            </w:tcBorders>
          </w:tcPr>
          <w:p w14:paraId="3B32B3F5"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232E8364" w14:textId="77777777" w:rsidR="00DD48E6" w:rsidRPr="00DD48E6" w:rsidRDefault="00DD48E6" w:rsidP="00280DB4">
            <w:pPr>
              <w:spacing w:after="0"/>
              <w:jc w:val="center"/>
              <w:rPr>
                <w:rFonts w:cstheme="minorHAnsi"/>
                <w:b/>
                <w:szCs w:val="22"/>
              </w:rPr>
            </w:pPr>
          </w:p>
        </w:tc>
      </w:tr>
      <w:tr w:rsidR="00DD48E6" w:rsidRPr="00DD48E6" w14:paraId="6B7C5F7C"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44955151"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2F5D6B77" w14:textId="4770288D" w:rsidR="00DD48E6" w:rsidRPr="00DD48E6" w:rsidRDefault="00DD48E6" w:rsidP="00280DB4">
            <w:pPr>
              <w:spacing w:after="0"/>
              <w:jc w:val="center"/>
              <w:rPr>
                <w:rFonts w:cstheme="minorHAnsi"/>
                <w:szCs w:val="22"/>
              </w:rPr>
            </w:pPr>
            <w:r w:rsidRPr="00DD48E6">
              <w:rPr>
                <w:rFonts w:cstheme="minorHAnsi"/>
                <w:szCs w:val="22"/>
              </w:rPr>
              <w:t xml:space="preserve">Ponudnik mora obkrožiti ustrezno opcijo: </w:t>
            </w:r>
          </w:p>
          <w:p w14:paraId="2DF0824F" w14:textId="77777777" w:rsidR="00DD48E6" w:rsidRPr="00DD48E6" w:rsidRDefault="00DD48E6" w:rsidP="00280DB4">
            <w:pPr>
              <w:spacing w:before="60" w:after="60"/>
              <w:rPr>
                <w:rFonts w:cstheme="minorHAnsi"/>
                <w:szCs w:val="22"/>
              </w:rPr>
            </w:pPr>
          </w:p>
          <w:p w14:paraId="7EC3CE83" w14:textId="77777777" w:rsidR="00DD48E6" w:rsidRPr="00DD48E6" w:rsidRDefault="00DD48E6" w:rsidP="00280DB4">
            <w:pPr>
              <w:spacing w:before="60" w:after="60"/>
              <w:jc w:val="center"/>
              <w:rPr>
                <w:rFonts w:cstheme="minorHAnsi"/>
                <w:szCs w:val="22"/>
              </w:rPr>
            </w:pPr>
            <w:r w:rsidRPr="00DD48E6">
              <w:rPr>
                <w:rFonts w:cstheme="minorHAnsi"/>
                <w:szCs w:val="22"/>
              </w:rPr>
              <w:t>Opcija 1</w:t>
            </w:r>
          </w:p>
          <w:p w14:paraId="38D6722C" w14:textId="77777777" w:rsidR="00DD48E6" w:rsidRPr="00DD48E6" w:rsidRDefault="00DD48E6" w:rsidP="00280DB4">
            <w:pPr>
              <w:spacing w:before="60" w:after="60"/>
              <w:jc w:val="center"/>
              <w:rPr>
                <w:rFonts w:cstheme="minorHAnsi"/>
                <w:szCs w:val="22"/>
              </w:rPr>
            </w:pPr>
          </w:p>
          <w:p w14:paraId="15E6E21F" w14:textId="77777777" w:rsidR="00DD48E6" w:rsidRPr="00DD48E6" w:rsidRDefault="00DD48E6" w:rsidP="00280DB4">
            <w:pPr>
              <w:spacing w:before="60" w:after="60"/>
              <w:jc w:val="center"/>
              <w:rPr>
                <w:rFonts w:cstheme="minorHAnsi"/>
                <w:szCs w:val="22"/>
              </w:rPr>
            </w:pPr>
            <w:r w:rsidRPr="00DD48E6">
              <w:rPr>
                <w:rFonts w:cstheme="minorHAnsi"/>
                <w:szCs w:val="22"/>
              </w:rPr>
              <w:t>Opcija 2</w:t>
            </w:r>
          </w:p>
          <w:p w14:paraId="557D7476" w14:textId="77777777" w:rsidR="00DD48E6" w:rsidRPr="00DD48E6" w:rsidRDefault="00DD48E6" w:rsidP="00280DB4">
            <w:pPr>
              <w:spacing w:before="60" w:after="60"/>
              <w:jc w:val="center"/>
              <w:rPr>
                <w:rFonts w:cstheme="minorHAnsi"/>
                <w:szCs w:val="22"/>
              </w:rPr>
            </w:pPr>
          </w:p>
          <w:p w14:paraId="48E9AB5B" w14:textId="77777777" w:rsidR="00DD48E6" w:rsidRPr="00DD48E6" w:rsidRDefault="00DD48E6" w:rsidP="00280DB4">
            <w:pPr>
              <w:spacing w:before="60" w:after="60"/>
              <w:jc w:val="center"/>
              <w:rPr>
                <w:rFonts w:cstheme="minorHAnsi"/>
                <w:szCs w:val="22"/>
              </w:rPr>
            </w:pPr>
          </w:p>
          <w:p w14:paraId="475FAFC1" w14:textId="77777777" w:rsidR="00DD48E6" w:rsidRPr="00DD48E6" w:rsidRDefault="00DD48E6" w:rsidP="00280DB4">
            <w:pPr>
              <w:spacing w:after="0"/>
              <w:jc w:val="center"/>
              <w:rPr>
                <w:rFonts w:cstheme="minorHAnsi"/>
                <w:szCs w:val="22"/>
              </w:rPr>
            </w:pPr>
          </w:p>
          <w:p w14:paraId="3CE655F5" w14:textId="77777777" w:rsidR="00DD48E6" w:rsidRPr="00DD48E6" w:rsidRDefault="00DD48E6" w:rsidP="00280DB4">
            <w:pPr>
              <w:spacing w:after="0"/>
              <w:jc w:val="center"/>
              <w:rPr>
                <w:rFonts w:cstheme="minorHAnsi"/>
                <w:szCs w:val="22"/>
              </w:rPr>
            </w:pPr>
            <w:r w:rsidRPr="00DD48E6">
              <w:rPr>
                <w:rFonts w:cstheme="minorHAnsi"/>
                <w:szCs w:val="22"/>
              </w:rPr>
              <w:t xml:space="preserve"> </w:t>
            </w:r>
          </w:p>
        </w:tc>
      </w:tr>
      <w:tr w:rsidR="00DD48E6" w:rsidRPr="00DD48E6" w14:paraId="487977D0"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1D67FCD4" w14:textId="77777777" w:rsidR="00DD48E6" w:rsidRPr="00DD48E6" w:rsidRDefault="00DD48E6" w:rsidP="00280DB4">
            <w:pPr>
              <w:spacing w:after="0"/>
              <w:rPr>
                <w:rFonts w:cstheme="minorHAnsi"/>
                <w:szCs w:val="22"/>
              </w:rPr>
            </w:pPr>
            <w:r w:rsidRPr="00DD48E6">
              <w:rPr>
                <w:rFonts w:cstheme="minorHAnsi"/>
                <w:b/>
                <w:szCs w:val="22"/>
              </w:rPr>
              <w:lastRenderedPageBreak/>
              <w:t>Avtomatiziran sistem za kontrolo temperature, samodejno polnjenje tekočega dušika in program za ohlajanje</w:t>
            </w:r>
            <w:r w:rsidRPr="00DD48E6">
              <w:rPr>
                <w:rFonts w:cstheme="minorHAnsi"/>
                <w:szCs w:val="22"/>
              </w:rPr>
              <w:t xml:space="preserve"> po krio ciklu.</w:t>
            </w:r>
          </w:p>
          <w:p w14:paraId="395B1055" w14:textId="77777777" w:rsidR="00DD48E6" w:rsidRPr="00DD48E6" w:rsidRDefault="00DD48E6" w:rsidP="00280DB4">
            <w:pPr>
              <w:spacing w:after="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758E5302"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70137487"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356A422D" w14:textId="77777777" w:rsidR="00DD48E6" w:rsidRPr="00DD48E6" w:rsidRDefault="00DD48E6" w:rsidP="00280DB4">
            <w:pPr>
              <w:spacing w:after="0"/>
              <w:jc w:val="center"/>
              <w:rPr>
                <w:rFonts w:cstheme="minorHAnsi"/>
                <w:b/>
                <w:szCs w:val="22"/>
              </w:rPr>
            </w:pPr>
          </w:p>
        </w:tc>
      </w:tr>
      <w:tr w:rsidR="00DD48E6" w:rsidRPr="00DD48E6" w14:paraId="6F644F3C"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76F63AA1"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5F342B0C" w14:textId="7AB80ED5" w:rsidR="00DD48E6" w:rsidRPr="00DD48E6" w:rsidRDefault="00DD48E6" w:rsidP="00280DB4">
            <w:pPr>
              <w:spacing w:after="0"/>
              <w:jc w:val="center"/>
              <w:rPr>
                <w:rFonts w:cstheme="minorHAnsi"/>
                <w:b/>
                <w:bCs/>
                <w:szCs w:val="22"/>
              </w:rPr>
            </w:pPr>
            <w:r w:rsidRPr="00DD48E6">
              <w:rPr>
                <w:rFonts w:cstheme="minorHAnsi"/>
                <w:szCs w:val="22"/>
              </w:rPr>
              <w:t xml:space="preserve">Ponudnik mora obkrožiti ustrezno opcijo </w:t>
            </w:r>
          </w:p>
        </w:tc>
      </w:tr>
      <w:tr w:rsidR="00DD48E6" w:rsidRPr="00DD48E6" w14:paraId="0C7F2D84"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7640B5DE" w14:textId="77777777" w:rsidR="00DD48E6" w:rsidRPr="00DD48E6" w:rsidRDefault="00DD48E6" w:rsidP="00280DB4">
            <w:pPr>
              <w:spacing w:after="0"/>
              <w:rPr>
                <w:rFonts w:cstheme="minorHAnsi"/>
                <w:szCs w:val="22"/>
              </w:rPr>
            </w:pPr>
            <w:r w:rsidRPr="00DD48E6">
              <w:rPr>
                <w:rFonts w:cstheme="minorHAnsi"/>
                <w:b/>
                <w:szCs w:val="22"/>
              </w:rPr>
              <w:t xml:space="preserve">Avtomatiziran sistem za ravnanje in nalaganje mrežic </w:t>
            </w:r>
            <w:r w:rsidRPr="00DD48E6">
              <w:rPr>
                <w:rFonts w:cstheme="minorHAnsi"/>
                <w:szCs w:val="22"/>
              </w:rPr>
              <w:t>v mikroskop</w:t>
            </w:r>
            <w:r w:rsidRPr="00DD48E6">
              <w:rPr>
                <w:rFonts w:cstheme="minorHAnsi"/>
                <w:b/>
                <w:szCs w:val="22"/>
              </w:rPr>
              <w:t xml:space="preserve"> </w:t>
            </w:r>
            <w:r w:rsidRPr="00DD48E6">
              <w:rPr>
                <w:rFonts w:cstheme="minorHAnsi"/>
                <w:szCs w:val="22"/>
              </w:rPr>
              <w:t>pod krio pogoji. Avtomatsko nalaganje mora omogočati nalaganje vsaj 12 mrežic naenkrat.</w:t>
            </w:r>
          </w:p>
          <w:p w14:paraId="2B8DF644" w14:textId="77777777" w:rsidR="00DD48E6" w:rsidRPr="00DD48E6" w:rsidRDefault="00DD48E6" w:rsidP="00280DB4">
            <w:pPr>
              <w:spacing w:after="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002D68D9"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691BEDA6"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6F78E892" w14:textId="77777777" w:rsidR="00DD48E6" w:rsidRPr="00DD48E6" w:rsidRDefault="00DD48E6" w:rsidP="00280DB4">
            <w:pPr>
              <w:spacing w:after="0"/>
              <w:jc w:val="center"/>
              <w:rPr>
                <w:rFonts w:cstheme="minorHAnsi"/>
                <w:b/>
                <w:szCs w:val="22"/>
              </w:rPr>
            </w:pPr>
          </w:p>
        </w:tc>
      </w:tr>
      <w:tr w:rsidR="00DD48E6" w:rsidRPr="00DD48E6" w14:paraId="0EF9555F"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0601D9D4"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00E4853" w14:textId="51D3DE09" w:rsidR="00DD48E6" w:rsidRPr="00DD48E6" w:rsidRDefault="00DD48E6" w:rsidP="00280DB4">
            <w:pPr>
              <w:spacing w:after="0"/>
              <w:jc w:val="center"/>
              <w:rPr>
                <w:rFonts w:cstheme="minorHAnsi"/>
                <w:b/>
                <w:bCs/>
                <w:szCs w:val="22"/>
              </w:rPr>
            </w:pPr>
            <w:r w:rsidRPr="00DD48E6">
              <w:rPr>
                <w:rFonts w:cstheme="minorHAnsi"/>
                <w:szCs w:val="22"/>
              </w:rPr>
              <w:t xml:space="preserve">Ponudnik mora obkrožiti ustrezno opcijo </w:t>
            </w:r>
          </w:p>
        </w:tc>
      </w:tr>
      <w:tr w:rsidR="00DD48E6" w:rsidRPr="00DD48E6" w14:paraId="5A0D2EF7"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0E4CE05A" w14:textId="77777777" w:rsidR="00DD48E6" w:rsidRPr="00DD48E6" w:rsidRDefault="00DD48E6" w:rsidP="00280DB4">
            <w:pPr>
              <w:spacing w:after="0"/>
              <w:rPr>
                <w:rFonts w:cstheme="minorHAnsi"/>
                <w:szCs w:val="22"/>
              </w:rPr>
            </w:pPr>
            <w:r w:rsidRPr="00DD48E6">
              <w:rPr>
                <w:rFonts w:cstheme="minorHAnsi"/>
                <w:b/>
                <w:szCs w:val="22"/>
              </w:rPr>
              <w:t xml:space="preserve">Stabilnost nosilca vzorca </w:t>
            </w:r>
            <w:r w:rsidRPr="00DD48E6">
              <w:rPr>
                <w:rFonts w:cstheme="minorHAnsi"/>
                <w:szCs w:val="22"/>
              </w:rPr>
              <w:t>pod krio pogoji,</w:t>
            </w:r>
            <w:r w:rsidRPr="00DD48E6">
              <w:rPr>
                <w:rFonts w:cstheme="minorHAnsi"/>
                <w:b/>
                <w:szCs w:val="22"/>
              </w:rPr>
              <w:t xml:space="preserve"> </w:t>
            </w:r>
            <w:r w:rsidRPr="00DD48E6">
              <w:rPr>
                <w:rFonts w:cstheme="minorHAnsi"/>
                <w:szCs w:val="22"/>
              </w:rPr>
              <w:t xml:space="preserve">pri čemer je drift vzorca manj kot 0.5 nm/s </w:t>
            </w:r>
            <w:r w:rsidRPr="00DD48E6">
              <w:rPr>
                <w:rFonts w:cstheme="minorHAnsi"/>
                <w:szCs w:val="22"/>
              </w:rPr>
              <w:lastRenderedPageBreak/>
              <w:t>v času 60 minut, ali manj kot 0.25 nm/s v času 30 min po menjavi preiskovanega vzorca.</w:t>
            </w:r>
          </w:p>
        </w:tc>
        <w:tc>
          <w:tcPr>
            <w:tcW w:w="2551" w:type="dxa"/>
            <w:tcBorders>
              <w:top w:val="single" w:sz="6" w:space="0" w:color="808080"/>
              <w:left w:val="single" w:sz="4" w:space="0" w:color="808080"/>
              <w:bottom w:val="single" w:sz="6" w:space="0" w:color="808080"/>
              <w:right w:val="single" w:sz="6" w:space="0" w:color="808080"/>
            </w:tcBorders>
          </w:tcPr>
          <w:p w14:paraId="36479112" w14:textId="77777777" w:rsidR="00DD48E6" w:rsidRPr="00DD48E6" w:rsidRDefault="00DD48E6" w:rsidP="00280DB4">
            <w:pPr>
              <w:spacing w:after="0"/>
              <w:jc w:val="center"/>
              <w:rPr>
                <w:rFonts w:cstheme="minorHAnsi"/>
                <w:b/>
                <w:szCs w:val="22"/>
              </w:rPr>
            </w:pPr>
            <w:r w:rsidRPr="00DD48E6">
              <w:rPr>
                <w:rFonts w:cstheme="minorHAnsi"/>
                <w:b/>
                <w:bCs/>
                <w:szCs w:val="22"/>
              </w:rPr>
              <w:lastRenderedPageBreak/>
              <w:t>DA</w:t>
            </w:r>
          </w:p>
        </w:tc>
        <w:tc>
          <w:tcPr>
            <w:tcW w:w="2410" w:type="dxa"/>
            <w:tcBorders>
              <w:top w:val="single" w:sz="6" w:space="0" w:color="808080"/>
              <w:left w:val="single" w:sz="6" w:space="0" w:color="808080"/>
              <w:bottom w:val="single" w:sz="6" w:space="0" w:color="808080"/>
              <w:right w:val="single" w:sz="18" w:space="0" w:color="808080"/>
            </w:tcBorders>
          </w:tcPr>
          <w:p w14:paraId="7295381A"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6196321B" w14:textId="77777777" w:rsidR="00DD48E6" w:rsidRPr="00DD48E6" w:rsidRDefault="00DD48E6" w:rsidP="00280DB4">
            <w:pPr>
              <w:spacing w:after="0"/>
              <w:jc w:val="center"/>
              <w:rPr>
                <w:rFonts w:cstheme="minorHAnsi"/>
                <w:b/>
                <w:szCs w:val="22"/>
              </w:rPr>
            </w:pPr>
          </w:p>
        </w:tc>
      </w:tr>
      <w:tr w:rsidR="00DD48E6" w:rsidRPr="00DD48E6" w14:paraId="10A98777"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46CFAEEB"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28764A82" w14:textId="557B61D2" w:rsidR="00DD48E6" w:rsidRPr="00DD48E6" w:rsidRDefault="00DD48E6" w:rsidP="00280DB4">
            <w:pPr>
              <w:spacing w:after="0"/>
              <w:jc w:val="center"/>
              <w:rPr>
                <w:rFonts w:cstheme="minorHAnsi"/>
                <w:szCs w:val="22"/>
              </w:rPr>
            </w:pPr>
            <w:r w:rsidRPr="00DD48E6">
              <w:rPr>
                <w:rFonts w:cstheme="minorHAnsi"/>
                <w:szCs w:val="22"/>
              </w:rPr>
              <w:t xml:space="preserve">Ponudnik mora obkrožiti ustrezno opcijo </w:t>
            </w:r>
          </w:p>
          <w:p w14:paraId="5D152E99" w14:textId="77777777" w:rsidR="00DD48E6" w:rsidRPr="00DD48E6" w:rsidRDefault="00DD48E6" w:rsidP="00280DB4">
            <w:pPr>
              <w:spacing w:after="0"/>
              <w:jc w:val="center"/>
              <w:rPr>
                <w:rFonts w:cstheme="minorHAnsi"/>
                <w:szCs w:val="22"/>
              </w:rPr>
            </w:pPr>
          </w:p>
        </w:tc>
      </w:tr>
      <w:tr w:rsidR="00DD48E6" w:rsidRPr="00DD48E6" w14:paraId="04CD7046"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52BE9893" w14:textId="77777777" w:rsidR="00DD48E6" w:rsidRPr="00DD48E6" w:rsidRDefault="00DD48E6" w:rsidP="00280DB4">
            <w:pPr>
              <w:spacing w:after="0"/>
              <w:rPr>
                <w:rFonts w:cstheme="minorHAnsi"/>
                <w:bCs/>
                <w:szCs w:val="22"/>
              </w:rPr>
            </w:pPr>
            <w:r w:rsidRPr="00DD48E6">
              <w:rPr>
                <w:rFonts w:cstheme="minorHAnsi"/>
                <w:b/>
                <w:bCs/>
                <w:szCs w:val="22"/>
              </w:rPr>
              <w:lastRenderedPageBreak/>
              <w:t>Življenjska doba zamrznjenega hidriranega vzorca</w:t>
            </w:r>
            <w:r w:rsidRPr="00DD48E6">
              <w:rPr>
                <w:rFonts w:cstheme="minorHAnsi"/>
                <w:bCs/>
                <w:szCs w:val="22"/>
              </w:rPr>
              <w:t xml:space="preserve">, ko je le-ta v mikroskopu, mora biti najmanj </w:t>
            </w:r>
            <w:r w:rsidRPr="00E46A5D">
              <w:rPr>
                <w:rFonts w:cstheme="minorHAnsi"/>
                <w:bCs/>
                <w:szCs w:val="22"/>
              </w:rPr>
              <w:t>24</w:t>
            </w:r>
            <w:r w:rsidRPr="00DD48E6">
              <w:rPr>
                <w:rFonts w:cstheme="minorHAnsi"/>
                <w:bCs/>
                <w:szCs w:val="22"/>
              </w:rPr>
              <w:t xml:space="preserve"> ur, brez zaznavnega poslabšanja kakovosti ledu</w:t>
            </w:r>
          </w:p>
          <w:p w14:paraId="74F03004" w14:textId="77777777" w:rsidR="00DD48E6" w:rsidRPr="00DD48E6" w:rsidRDefault="00DD48E6" w:rsidP="00280DB4">
            <w:pPr>
              <w:spacing w:after="0"/>
              <w:rPr>
                <w:rFonts w:cstheme="minorHAnsi"/>
                <w:szCs w:val="22"/>
              </w:rPr>
            </w:pPr>
            <w:r w:rsidRPr="00DD48E6">
              <w:rPr>
                <w:rFonts w:cstheme="minorHAnsi"/>
                <w:szCs w:val="22"/>
              </w:rPr>
              <w:t xml:space="preserve"> </w:t>
            </w:r>
          </w:p>
        </w:tc>
        <w:tc>
          <w:tcPr>
            <w:tcW w:w="2551" w:type="dxa"/>
            <w:tcBorders>
              <w:top w:val="single" w:sz="6" w:space="0" w:color="808080"/>
              <w:left w:val="single" w:sz="4" w:space="0" w:color="808080"/>
              <w:bottom w:val="single" w:sz="6" w:space="0" w:color="808080"/>
              <w:right w:val="single" w:sz="6" w:space="0" w:color="808080"/>
            </w:tcBorders>
          </w:tcPr>
          <w:p w14:paraId="3D6F09E1"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67DAE376"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53552731" w14:textId="77777777" w:rsidR="00DD48E6" w:rsidRPr="00DD48E6" w:rsidRDefault="00DD48E6" w:rsidP="00280DB4">
            <w:pPr>
              <w:spacing w:after="0"/>
              <w:jc w:val="center"/>
              <w:rPr>
                <w:rFonts w:cstheme="minorHAnsi"/>
                <w:b/>
                <w:szCs w:val="22"/>
              </w:rPr>
            </w:pPr>
          </w:p>
        </w:tc>
      </w:tr>
      <w:tr w:rsidR="00DD48E6" w:rsidRPr="00DD48E6" w14:paraId="3B5F5744"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5858EF5E"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66E3BCFE" w14:textId="25C1C966" w:rsidR="00DD48E6" w:rsidRPr="00DD48E6" w:rsidRDefault="00DD48E6" w:rsidP="00280DB4">
            <w:pPr>
              <w:spacing w:after="0"/>
              <w:jc w:val="center"/>
              <w:rPr>
                <w:rFonts w:cstheme="minorHAnsi"/>
                <w:szCs w:val="22"/>
              </w:rPr>
            </w:pPr>
            <w:r w:rsidRPr="00DD48E6">
              <w:rPr>
                <w:rFonts w:cstheme="minorHAnsi"/>
                <w:szCs w:val="22"/>
              </w:rPr>
              <w:t xml:space="preserve">Ponudnik mora obkrožiti ustrezno opcijo </w:t>
            </w:r>
          </w:p>
          <w:p w14:paraId="49D63FEE" w14:textId="77777777" w:rsidR="00DD48E6" w:rsidRPr="00DD48E6" w:rsidRDefault="00DD48E6" w:rsidP="00280DB4">
            <w:pPr>
              <w:spacing w:after="0"/>
              <w:jc w:val="center"/>
              <w:rPr>
                <w:rFonts w:cstheme="minorHAnsi"/>
                <w:bCs/>
                <w:szCs w:val="22"/>
              </w:rPr>
            </w:pPr>
          </w:p>
        </w:tc>
      </w:tr>
      <w:tr w:rsidR="00DD48E6" w:rsidRPr="00DD48E6" w14:paraId="22653550"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53A3A252" w14:textId="77777777" w:rsidR="00DD48E6" w:rsidRPr="00DD48E6" w:rsidRDefault="00DD48E6" w:rsidP="00280DB4">
            <w:pPr>
              <w:spacing w:after="0"/>
              <w:rPr>
                <w:rFonts w:cstheme="minorHAnsi"/>
                <w:iCs/>
                <w:szCs w:val="22"/>
              </w:rPr>
            </w:pPr>
            <w:r w:rsidRPr="00DD48E6">
              <w:rPr>
                <w:rFonts w:cstheme="minorHAnsi"/>
                <w:iCs/>
                <w:szCs w:val="22"/>
              </w:rPr>
              <w:t xml:space="preserve">Med delovanjem krio-EM mora biti </w:t>
            </w:r>
            <w:r w:rsidRPr="00DD48E6">
              <w:rPr>
                <w:rFonts w:cstheme="minorHAnsi"/>
                <w:b/>
                <w:iCs/>
                <w:szCs w:val="22"/>
              </w:rPr>
              <w:t>izguba prenosa elektronov skozi vzorec</w:t>
            </w:r>
            <w:r w:rsidRPr="00DD48E6">
              <w:rPr>
                <w:rFonts w:cstheme="minorHAnsi"/>
                <w:iCs/>
                <w:szCs w:val="22"/>
              </w:rPr>
              <w:t xml:space="preserve"> zaradi rasti ledu manjša kot 5% v 8 urah (rast ledu mora biti manjša kot 1 nm na uro).</w:t>
            </w:r>
          </w:p>
          <w:p w14:paraId="4796FCBB" w14:textId="77777777" w:rsidR="00DD48E6" w:rsidRPr="00DD48E6" w:rsidRDefault="00DD48E6" w:rsidP="00280DB4">
            <w:pPr>
              <w:spacing w:after="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066A5CB7" w14:textId="77777777" w:rsidR="00DD48E6" w:rsidRPr="00DD48E6" w:rsidRDefault="00DD48E6" w:rsidP="00280DB4">
            <w:pPr>
              <w:spacing w:after="0"/>
              <w:jc w:val="center"/>
              <w:rPr>
                <w:rFonts w:cstheme="minorHAnsi"/>
                <w:b/>
                <w:szCs w:val="22"/>
              </w:rPr>
            </w:pPr>
            <w:r w:rsidRPr="00DD48E6">
              <w:rPr>
                <w:rFonts w:cstheme="minorHAnsi"/>
                <w:b/>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39739699" w14:textId="77777777" w:rsidR="00DD48E6" w:rsidRPr="00DD48E6" w:rsidRDefault="00DD48E6" w:rsidP="00280DB4">
            <w:pPr>
              <w:spacing w:after="0"/>
              <w:jc w:val="center"/>
              <w:rPr>
                <w:rFonts w:cstheme="minorHAnsi"/>
                <w:b/>
                <w:szCs w:val="22"/>
              </w:rPr>
            </w:pPr>
            <w:r w:rsidRPr="00DD48E6">
              <w:rPr>
                <w:rFonts w:cstheme="minorHAnsi"/>
                <w:b/>
                <w:szCs w:val="22"/>
              </w:rPr>
              <w:t>NE</w:t>
            </w:r>
          </w:p>
        </w:tc>
      </w:tr>
      <w:tr w:rsidR="00DD48E6" w:rsidRPr="00DD48E6" w14:paraId="23509B1E"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1FBB0DB7"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6609DC2D" w14:textId="4B7E7636"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42D58ED0"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665B8F89" w14:textId="77777777" w:rsidR="00DD48E6" w:rsidRPr="00DD48E6" w:rsidRDefault="00DD48E6" w:rsidP="00280DB4">
            <w:pPr>
              <w:spacing w:after="0"/>
              <w:rPr>
                <w:rFonts w:cstheme="minorHAnsi"/>
                <w:bCs/>
                <w:szCs w:val="22"/>
              </w:rPr>
            </w:pPr>
            <w:r w:rsidRPr="00DD48E6">
              <w:rPr>
                <w:rFonts w:cstheme="minorHAnsi"/>
                <w:b/>
                <w:bCs/>
                <w:szCs w:val="22"/>
              </w:rPr>
              <w:t xml:space="preserve">Programska oprema za nizkodozno pridobivanje podatkov </w:t>
            </w:r>
            <w:r w:rsidRPr="00DD48E6">
              <w:rPr>
                <w:rFonts w:cstheme="minorHAnsi"/>
                <w:bCs/>
                <w:szCs w:val="22"/>
              </w:rPr>
              <w:t>pri minimalni dozi elektronov med krio-EM delovanjem.</w:t>
            </w:r>
          </w:p>
        </w:tc>
        <w:tc>
          <w:tcPr>
            <w:tcW w:w="2551" w:type="dxa"/>
            <w:tcBorders>
              <w:top w:val="single" w:sz="6" w:space="0" w:color="808080"/>
              <w:left w:val="single" w:sz="4" w:space="0" w:color="808080"/>
              <w:bottom w:val="single" w:sz="6" w:space="0" w:color="808080"/>
              <w:right w:val="single" w:sz="6" w:space="0" w:color="808080"/>
            </w:tcBorders>
          </w:tcPr>
          <w:p w14:paraId="619E591A"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12CD2E96"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6480F8CC" w14:textId="77777777" w:rsidR="00DD48E6" w:rsidRPr="00DD48E6" w:rsidRDefault="00DD48E6" w:rsidP="00280DB4">
            <w:pPr>
              <w:spacing w:after="0"/>
              <w:jc w:val="center"/>
              <w:rPr>
                <w:rFonts w:cstheme="minorHAnsi"/>
                <w:b/>
                <w:szCs w:val="22"/>
              </w:rPr>
            </w:pPr>
          </w:p>
        </w:tc>
      </w:tr>
      <w:tr w:rsidR="00DD48E6" w:rsidRPr="00DD48E6" w14:paraId="19B5C997"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15D4A033" w14:textId="77777777" w:rsidR="00DD48E6" w:rsidRPr="00DD48E6" w:rsidRDefault="00DD48E6" w:rsidP="00280DB4">
            <w:pPr>
              <w:spacing w:after="0"/>
              <w:rPr>
                <w:rFonts w:cstheme="minorHAnsi"/>
                <w:b/>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91287D1" w14:textId="3DCE2BCF" w:rsidR="00DD48E6" w:rsidRPr="00DD48E6" w:rsidRDefault="00DD48E6" w:rsidP="00280DB4">
            <w:pPr>
              <w:spacing w:after="0"/>
              <w:jc w:val="center"/>
              <w:rPr>
                <w:rFonts w:cstheme="minorHAnsi"/>
                <w:bCs/>
                <w:szCs w:val="22"/>
              </w:rPr>
            </w:pPr>
            <w:r w:rsidRPr="00DD48E6">
              <w:rPr>
                <w:rFonts w:cstheme="minorHAnsi"/>
                <w:szCs w:val="22"/>
              </w:rPr>
              <w:t xml:space="preserve">Ponudnik mora obkrožiti ustrezno opcijo </w:t>
            </w:r>
          </w:p>
          <w:p w14:paraId="76F114BF" w14:textId="77777777" w:rsidR="00DD48E6" w:rsidRPr="00DD48E6" w:rsidRDefault="00DD48E6" w:rsidP="00280DB4">
            <w:pPr>
              <w:spacing w:after="0"/>
              <w:jc w:val="center"/>
              <w:rPr>
                <w:rFonts w:cstheme="minorHAnsi"/>
                <w:bCs/>
                <w:szCs w:val="22"/>
              </w:rPr>
            </w:pPr>
          </w:p>
        </w:tc>
      </w:tr>
      <w:tr w:rsidR="00DD48E6" w:rsidRPr="00DD48E6" w14:paraId="3A6C1CCD"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6E037667" w14:textId="77777777" w:rsidR="00DD48E6" w:rsidRPr="00DD48E6" w:rsidRDefault="00DD48E6" w:rsidP="00280DB4">
            <w:pPr>
              <w:spacing w:after="0"/>
              <w:rPr>
                <w:rFonts w:cstheme="minorHAnsi"/>
                <w:szCs w:val="22"/>
              </w:rPr>
            </w:pPr>
            <w:r w:rsidRPr="00DD48E6">
              <w:rPr>
                <w:rFonts w:cstheme="minorHAnsi"/>
                <w:szCs w:val="22"/>
              </w:rPr>
              <w:t xml:space="preserve">Popolnoma integrirana programska oprema za </w:t>
            </w:r>
            <w:r w:rsidRPr="00DD48E6">
              <w:rPr>
                <w:rFonts w:cstheme="minorHAnsi"/>
                <w:b/>
                <w:szCs w:val="22"/>
              </w:rPr>
              <w:t>automatizirano pridobivanje podatkov za analizo posameznih delcev</w:t>
            </w:r>
            <w:r w:rsidRPr="00DD48E6">
              <w:rPr>
                <w:rFonts w:cstheme="minorHAnsi"/>
                <w:szCs w:val="22"/>
              </w:rPr>
              <w:t xml:space="preserve"> (ang. SPA).</w:t>
            </w:r>
          </w:p>
          <w:p w14:paraId="15E23160" w14:textId="77777777" w:rsidR="00DD48E6" w:rsidRPr="00DD48E6" w:rsidRDefault="00DD48E6" w:rsidP="00280DB4">
            <w:pPr>
              <w:spacing w:after="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218CEF57"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36C6B0AD"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7F74AF0A" w14:textId="77777777" w:rsidR="00DD48E6" w:rsidRPr="00DD48E6" w:rsidRDefault="00DD48E6" w:rsidP="00280DB4">
            <w:pPr>
              <w:spacing w:after="0"/>
              <w:jc w:val="center"/>
              <w:rPr>
                <w:rFonts w:cstheme="minorHAnsi"/>
                <w:b/>
                <w:szCs w:val="22"/>
              </w:rPr>
            </w:pPr>
          </w:p>
        </w:tc>
      </w:tr>
      <w:tr w:rsidR="00DD48E6" w:rsidRPr="00DD48E6" w14:paraId="1573AD7D"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099BC36"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04D6585C" w14:textId="50498533" w:rsidR="00DD48E6" w:rsidRPr="00DD48E6" w:rsidRDefault="00DD48E6" w:rsidP="00280DB4">
            <w:pPr>
              <w:spacing w:after="0"/>
              <w:jc w:val="center"/>
              <w:rPr>
                <w:rFonts w:cstheme="minorHAnsi"/>
                <w:bCs/>
                <w:szCs w:val="22"/>
              </w:rPr>
            </w:pPr>
            <w:r w:rsidRPr="00DD48E6">
              <w:rPr>
                <w:rFonts w:cstheme="minorHAnsi"/>
                <w:szCs w:val="22"/>
              </w:rPr>
              <w:t xml:space="preserve">Ponudnik mora obkrožiti ustrezno opcijo </w:t>
            </w:r>
          </w:p>
          <w:p w14:paraId="2E0874C0" w14:textId="77777777" w:rsidR="00DD48E6" w:rsidRPr="00DD48E6" w:rsidRDefault="00DD48E6" w:rsidP="00280DB4">
            <w:pPr>
              <w:spacing w:after="0"/>
              <w:jc w:val="center"/>
              <w:rPr>
                <w:rFonts w:cstheme="minorHAnsi"/>
                <w:bCs/>
                <w:szCs w:val="22"/>
              </w:rPr>
            </w:pPr>
          </w:p>
        </w:tc>
      </w:tr>
      <w:tr w:rsidR="00DD48E6" w:rsidRPr="00DD48E6" w14:paraId="5DDBCE51"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11D34FAE" w14:textId="77777777" w:rsidR="00DD48E6" w:rsidRPr="00DD48E6" w:rsidRDefault="00DD48E6" w:rsidP="00280DB4">
            <w:pPr>
              <w:spacing w:after="0"/>
              <w:rPr>
                <w:rFonts w:cstheme="minorHAnsi"/>
                <w:szCs w:val="22"/>
              </w:rPr>
            </w:pPr>
            <w:r w:rsidRPr="00DD48E6">
              <w:rPr>
                <w:rFonts w:cstheme="minorHAnsi"/>
                <w:szCs w:val="22"/>
              </w:rPr>
              <w:t xml:space="preserve">Funkcionalno </w:t>
            </w:r>
            <w:r w:rsidRPr="00DD48E6">
              <w:rPr>
                <w:rFonts w:cstheme="minorHAnsi"/>
                <w:b/>
                <w:szCs w:val="22"/>
              </w:rPr>
              <w:t>zajemanje podatkov pri tomografiji</w:t>
            </w:r>
            <w:r w:rsidRPr="00DD48E6">
              <w:rPr>
                <w:rFonts w:cstheme="minorHAnsi"/>
                <w:szCs w:val="22"/>
              </w:rPr>
              <w:t xml:space="preserve"> preko </w:t>
            </w:r>
            <w:r w:rsidRPr="00DD48E6">
              <w:rPr>
                <w:rFonts w:cstheme="minorHAnsi"/>
                <w:b/>
                <w:szCs w:val="22"/>
              </w:rPr>
              <w:t>Serial EM programske opreme</w:t>
            </w:r>
            <w:r w:rsidRPr="00DD48E6">
              <w:rPr>
                <w:rFonts w:cstheme="minorHAnsi"/>
                <w:szCs w:val="22"/>
              </w:rPr>
              <w:t>, vključno z začetno ustrezno namestitvijo programske opreme za zajemanje podatkov na mikroskop.</w:t>
            </w:r>
          </w:p>
          <w:p w14:paraId="72A493AF" w14:textId="77777777" w:rsidR="00DD48E6" w:rsidRPr="00DD48E6" w:rsidRDefault="00DD48E6" w:rsidP="00280DB4">
            <w:pPr>
              <w:spacing w:after="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2EC299BC"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7A909031"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16F8B245" w14:textId="77777777" w:rsidR="00DD48E6" w:rsidRPr="00DD48E6" w:rsidRDefault="00DD48E6" w:rsidP="00280DB4">
            <w:pPr>
              <w:spacing w:after="0"/>
              <w:jc w:val="center"/>
              <w:rPr>
                <w:rFonts w:cstheme="minorHAnsi"/>
                <w:b/>
                <w:szCs w:val="22"/>
              </w:rPr>
            </w:pPr>
          </w:p>
        </w:tc>
      </w:tr>
      <w:tr w:rsidR="00DD48E6" w:rsidRPr="00DD48E6" w14:paraId="6D58081C"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5486DDAE"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54F33766" w14:textId="07E05E30" w:rsidR="00DD48E6" w:rsidRPr="00DD48E6" w:rsidRDefault="00DD48E6" w:rsidP="00280DB4">
            <w:pPr>
              <w:spacing w:after="0"/>
              <w:jc w:val="center"/>
              <w:rPr>
                <w:rFonts w:cstheme="minorHAnsi"/>
                <w:bCs/>
                <w:szCs w:val="22"/>
              </w:rPr>
            </w:pPr>
            <w:r w:rsidRPr="00DD48E6">
              <w:rPr>
                <w:rFonts w:cstheme="minorHAnsi"/>
                <w:szCs w:val="22"/>
              </w:rPr>
              <w:t>Ponudnik mora obkrožiti ustrezno opcijo</w:t>
            </w:r>
          </w:p>
          <w:p w14:paraId="11A12012" w14:textId="77777777" w:rsidR="00DD48E6" w:rsidRPr="00DD48E6" w:rsidRDefault="00DD48E6" w:rsidP="00280DB4">
            <w:pPr>
              <w:spacing w:after="0"/>
              <w:jc w:val="center"/>
              <w:rPr>
                <w:rFonts w:cstheme="minorHAnsi"/>
                <w:b/>
                <w:bCs/>
                <w:szCs w:val="22"/>
              </w:rPr>
            </w:pPr>
          </w:p>
        </w:tc>
      </w:tr>
      <w:tr w:rsidR="00DD48E6" w:rsidRPr="00DD48E6" w14:paraId="31E991B3"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4D11CF1A" w14:textId="43853193" w:rsidR="00DD48E6" w:rsidRPr="00DD48E6" w:rsidRDefault="00DD48E6" w:rsidP="00DD48E6">
            <w:pPr>
              <w:spacing w:after="0"/>
              <w:rPr>
                <w:rFonts w:cstheme="minorHAnsi"/>
                <w:szCs w:val="22"/>
              </w:rPr>
            </w:pPr>
            <w:r w:rsidRPr="00DD48E6">
              <w:rPr>
                <w:rFonts w:cstheme="minorHAnsi"/>
                <w:b/>
                <w:szCs w:val="22"/>
              </w:rPr>
              <w:t>Možnost popolnoma avtomatiziranega zaporednega opravljanja pregleda vzorcev</w:t>
            </w:r>
            <w:r w:rsidRPr="00DD48E6">
              <w:rPr>
                <w:rFonts w:cstheme="minorHAnsi"/>
                <w:szCs w:val="22"/>
              </w:rPr>
              <w:t xml:space="preserve">, ki so prisotni v sistemu za avtomatsko upravljanje in nalaganje vzorcev v koloni. </w:t>
            </w:r>
          </w:p>
        </w:tc>
        <w:tc>
          <w:tcPr>
            <w:tcW w:w="2551" w:type="dxa"/>
            <w:tcBorders>
              <w:top w:val="single" w:sz="6" w:space="0" w:color="808080"/>
              <w:left w:val="single" w:sz="4" w:space="0" w:color="808080"/>
              <w:bottom w:val="single" w:sz="6" w:space="0" w:color="808080"/>
              <w:right w:val="single" w:sz="6" w:space="0" w:color="808080"/>
            </w:tcBorders>
          </w:tcPr>
          <w:p w14:paraId="3F42FF19"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08413615"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48C4687E" w14:textId="77777777" w:rsidR="00DD48E6" w:rsidRPr="00DD48E6" w:rsidRDefault="00DD48E6" w:rsidP="00280DB4">
            <w:pPr>
              <w:spacing w:after="0"/>
              <w:jc w:val="center"/>
              <w:rPr>
                <w:rFonts w:cstheme="minorHAnsi"/>
                <w:b/>
                <w:szCs w:val="22"/>
              </w:rPr>
            </w:pPr>
          </w:p>
        </w:tc>
      </w:tr>
      <w:tr w:rsidR="00DD48E6" w:rsidRPr="00DD48E6" w14:paraId="265E9B1E"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8875764"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0C013BC5" w14:textId="79A17EAA" w:rsidR="00DD48E6" w:rsidRPr="00DD48E6" w:rsidRDefault="00DD48E6" w:rsidP="00DD48E6">
            <w:pPr>
              <w:spacing w:after="0"/>
              <w:jc w:val="center"/>
              <w:rPr>
                <w:rFonts w:cstheme="minorHAnsi"/>
                <w:b/>
                <w:bCs/>
                <w:szCs w:val="22"/>
              </w:rPr>
            </w:pPr>
            <w:r w:rsidRPr="00DD48E6">
              <w:rPr>
                <w:rFonts w:cstheme="minorHAnsi"/>
                <w:szCs w:val="22"/>
              </w:rPr>
              <w:t>Ponudnik mora obkrožiti ustrezno opcijo in navesti, koliko vzorcev se lahko zaporedoma pregleda v popolnoma avtomatiziranem načinu.</w:t>
            </w:r>
          </w:p>
        </w:tc>
      </w:tr>
      <w:tr w:rsidR="00DD48E6" w:rsidRPr="00DD48E6" w14:paraId="29FF5613"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1671A5FB" w14:textId="77777777" w:rsidR="00DD48E6" w:rsidRPr="00DD48E6" w:rsidRDefault="00DD48E6" w:rsidP="00280DB4">
            <w:pPr>
              <w:spacing w:after="0"/>
              <w:rPr>
                <w:rFonts w:cstheme="minorHAnsi"/>
                <w:szCs w:val="22"/>
              </w:rPr>
            </w:pPr>
            <w:r w:rsidRPr="00DD48E6">
              <w:rPr>
                <w:rFonts w:cstheme="minorHAnsi"/>
                <w:b/>
                <w:szCs w:val="22"/>
              </w:rPr>
              <w:t xml:space="preserve">Možnost ponovne uporabe mrežice </w:t>
            </w:r>
            <w:r w:rsidRPr="00DD48E6">
              <w:rPr>
                <w:rFonts w:cstheme="minorHAnsi"/>
                <w:szCs w:val="22"/>
              </w:rPr>
              <w:t xml:space="preserve">v krio načinu za nadaljnje preiskovanje vzorcev v </w:t>
            </w:r>
            <w:r w:rsidRPr="00DD48E6">
              <w:rPr>
                <w:rFonts w:cstheme="minorHAnsi"/>
                <w:szCs w:val="22"/>
              </w:rPr>
              <w:lastRenderedPageBreak/>
              <w:t>drugem krio-EM.</w:t>
            </w:r>
          </w:p>
          <w:p w14:paraId="20F94260" w14:textId="77777777" w:rsidR="00DD48E6" w:rsidRPr="00DD48E6" w:rsidRDefault="00DD48E6" w:rsidP="00280DB4">
            <w:pPr>
              <w:spacing w:after="0"/>
              <w:rPr>
                <w:rFonts w:cstheme="minorHAnsi"/>
                <w:b/>
                <w:szCs w:val="22"/>
              </w:rPr>
            </w:pPr>
          </w:p>
          <w:p w14:paraId="157410D7" w14:textId="77777777" w:rsidR="00DD48E6" w:rsidRPr="00DD48E6" w:rsidRDefault="00DD48E6" w:rsidP="00280DB4">
            <w:pPr>
              <w:spacing w:after="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20B6CD87" w14:textId="77777777" w:rsidR="00DD48E6" w:rsidRPr="00DD48E6" w:rsidRDefault="00DD48E6" w:rsidP="00280DB4">
            <w:pPr>
              <w:spacing w:after="0"/>
              <w:jc w:val="center"/>
              <w:rPr>
                <w:rFonts w:cstheme="minorHAnsi"/>
                <w:b/>
                <w:szCs w:val="22"/>
              </w:rPr>
            </w:pPr>
            <w:r w:rsidRPr="00DD48E6">
              <w:rPr>
                <w:rFonts w:cstheme="minorHAnsi"/>
                <w:b/>
                <w:bCs/>
                <w:szCs w:val="22"/>
              </w:rPr>
              <w:lastRenderedPageBreak/>
              <w:t>DA</w:t>
            </w:r>
          </w:p>
        </w:tc>
        <w:tc>
          <w:tcPr>
            <w:tcW w:w="2410" w:type="dxa"/>
            <w:tcBorders>
              <w:top w:val="single" w:sz="6" w:space="0" w:color="808080"/>
              <w:left w:val="single" w:sz="6" w:space="0" w:color="808080"/>
              <w:bottom w:val="single" w:sz="6" w:space="0" w:color="808080"/>
              <w:right w:val="single" w:sz="18" w:space="0" w:color="808080"/>
            </w:tcBorders>
          </w:tcPr>
          <w:p w14:paraId="1FF785D4"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75D5E6AC" w14:textId="77777777" w:rsidR="00DD48E6" w:rsidRPr="00DD48E6" w:rsidRDefault="00DD48E6" w:rsidP="00280DB4">
            <w:pPr>
              <w:spacing w:after="0"/>
              <w:jc w:val="center"/>
              <w:rPr>
                <w:rFonts w:cstheme="minorHAnsi"/>
                <w:b/>
                <w:szCs w:val="22"/>
              </w:rPr>
            </w:pPr>
          </w:p>
        </w:tc>
      </w:tr>
      <w:tr w:rsidR="00DD48E6" w:rsidRPr="00DD48E6" w14:paraId="4F20FAD0"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4395E341"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683C11F9" w14:textId="0FE12B77" w:rsidR="00DD48E6" w:rsidRPr="00DD48E6" w:rsidRDefault="00DD48E6" w:rsidP="00280DB4">
            <w:pPr>
              <w:spacing w:after="0"/>
              <w:jc w:val="center"/>
              <w:rPr>
                <w:rFonts w:cstheme="minorHAnsi"/>
                <w:b/>
                <w:bCs/>
                <w:szCs w:val="22"/>
              </w:rPr>
            </w:pPr>
            <w:r w:rsidRPr="00DD48E6">
              <w:rPr>
                <w:rFonts w:cstheme="minorHAnsi"/>
                <w:szCs w:val="22"/>
              </w:rPr>
              <w:t xml:space="preserve">Ponudnik mora obkrožiti ustrezno opcijo </w:t>
            </w:r>
          </w:p>
          <w:p w14:paraId="638A63BB" w14:textId="77777777" w:rsidR="00DD48E6" w:rsidRPr="00DD48E6" w:rsidRDefault="00DD48E6" w:rsidP="00280DB4">
            <w:pPr>
              <w:spacing w:after="0"/>
              <w:jc w:val="center"/>
              <w:rPr>
                <w:rFonts w:cstheme="minorHAnsi"/>
                <w:b/>
                <w:bCs/>
                <w:szCs w:val="22"/>
              </w:rPr>
            </w:pPr>
          </w:p>
        </w:tc>
      </w:tr>
      <w:tr w:rsidR="00DD48E6" w:rsidRPr="00DD48E6" w14:paraId="3081F8D6"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3F42DD65" w14:textId="77777777" w:rsidR="00DD48E6" w:rsidRPr="00DD48E6" w:rsidRDefault="00DD48E6" w:rsidP="00280DB4">
            <w:pPr>
              <w:spacing w:after="0"/>
              <w:rPr>
                <w:rFonts w:cstheme="minorHAnsi"/>
                <w:szCs w:val="22"/>
              </w:rPr>
            </w:pPr>
            <w:r w:rsidRPr="00DD48E6">
              <w:rPr>
                <w:rFonts w:cstheme="minorHAnsi"/>
                <w:szCs w:val="22"/>
              </w:rPr>
              <w:lastRenderedPageBreak/>
              <w:t>Okoljski (akustični) zaščitni pokrov za kolono, pri čemer mora biti kolona v celoti pokrita.</w:t>
            </w:r>
          </w:p>
        </w:tc>
        <w:tc>
          <w:tcPr>
            <w:tcW w:w="2551" w:type="dxa"/>
            <w:tcBorders>
              <w:top w:val="single" w:sz="6" w:space="0" w:color="808080"/>
              <w:left w:val="single" w:sz="4" w:space="0" w:color="808080"/>
              <w:bottom w:val="single" w:sz="6" w:space="0" w:color="808080"/>
              <w:right w:val="single" w:sz="6" w:space="0" w:color="808080"/>
            </w:tcBorders>
          </w:tcPr>
          <w:p w14:paraId="033451BF" w14:textId="77777777" w:rsidR="00DD48E6" w:rsidRPr="00DD48E6" w:rsidRDefault="00DD48E6" w:rsidP="00280DB4">
            <w:pPr>
              <w:spacing w:after="0"/>
              <w:jc w:val="center"/>
              <w:rPr>
                <w:rFonts w:cstheme="minorHAnsi"/>
                <w:b/>
                <w:szCs w:val="22"/>
              </w:rPr>
            </w:pPr>
            <w:r w:rsidRPr="00DD48E6">
              <w:rPr>
                <w:rFonts w:cstheme="minorHAnsi"/>
                <w:b/>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0930CF00" w14:textId="77777777" w:rsidR="00DD48E6" w:rsidRPr="00DD48E6" w:rsidRDefault="00DD48E6" w:rsidP="00280DB4">
            <w:pPr>
              <w:spacing w:after="0"/>
              <w:jc w:val="center"/>
              <w:rPr>
                <w:rFonts w:cstheme="minorHAnsi"/>
                <w:b/>
                <w:szCs w:val="22"/>
              </w:rPr>
            </w:pPr>
            <w:r w:rsidRPr="00DD48E6">
              <w:rPr>
                <w:rFonts w:cstheme="minorHAnsi"/>
                <w:b/>
                <w:szCs w:val="22"/>
              </w:rPr>
              <w:t>NE</w:t>
            </w:r>
          </w:p>
        </w:tc>
      </w:tr>
      <w:tr w:rsidR="00DD48E6" w:rsidRPr="00DD48E6" w14:paraId="4C0558D7"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0533FF4E"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36D60833" w14:textId="467AA21E"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373544D8"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042E1D34" w14:textId="77777777" w:rsidR="00DD48E6" w:rsidRPr="00DD48E6" w:rsidRDefault="00DD48E6" w:rsidP="00280DB4">
            <w:pPr>
              <w:spacing w:before="60" w:after="60"/>
              <w:rPr>
                <w:rFonts w:cstheme="minorHAnsi"/>
                <w:szCs w:val="22"/>
              </w:rPr>
            </w:pPr>
            <w:r w:rsidRPr="00DD48E6">
              <w:rPr>
                <w:rFonts w:cstheme="minorHAnsi"/>
                <w:b/>
                <w:szCs w:val="22"/>
              </w:rPr>
              <w:t xml:space="preserve">Popolnoma funcionalna aplikacija MicroED, </w:t>
            </w:r>
            <w:r w:rsidRPr="00DD48E6">
              <w:rPr>
                <w:rFonts w:cstheme="minorHAnsi"/>
                <w:szCs w:val="22"/>
              </w:rPr>
              <w:t>vključno z vso strojno in programsko opremo za zbiranje difrakcijskih vzorcev, ter primerno vstavljivo kamero CMOS, pri čemer so zahtevane minimalne specifikacije:</w:t>
            </w:r>
          </w:p>
          <w:p w14:paraId="78231959" w14:textId="77777777" w:rsidR="00DD48E6" w:rsidRPr="00DD48E6" w:rsidRDefault="00DD48E6" w:rsidP="00280DB4">
            <w:pPr>
              <w:spacing w:before="60" w:after="60"/>
              <w:rPr>
                <w:rFonts w:cstheme="minorHAnsi"/>
                <w:iCs/>
                <w:szCs w:val="22"/>
              </w:rPr>
            </w:pPr>
            <w:r w:rsidRPr="00DD48E6">
              <w:rPr>
                <w:rFonts w:cstheme="minorHAnsi"/>
                <w:iCs/>
                <w:szCs w:val="22"/>
              </w:rPr>
              <w:t>- velikost senzorja najmanj 4096 x 4096 ali več</w:t>
            </w:r>
          </w:p>
          <w:p w14:paraId="759053C7" w14:textId="77777777" w:rsidR="00DD48E6" w:rsidRPr="00DD48E6" w:rsidRDefault="00DD48E6" w:rsidP="00280DB4">
            <w:pPr>
              <w:spacing w:before="60" w:after="60"/>
              <w:rPr>
                <w:rFonts w:cstheme="minorHAnsi"/>
                <w:iCs/>
                <w:szCs w:val="22"/>
              </w:rPr>
            </w:pPr>
            <w:r w:rsidRPr="00DD48E6">
              <w:rPr>
                <w:rFonts w:cstheme="minorHAnsi"/>
                <w:iCs/>
                <w:szCs w:val="22"/>
              </w:rPr>
              <w:t>-piksel velikosti 14 x 14 µm</w:t>
            </w:r>
            <w:r w:rsidRPr="00DD48E6">
              <w:rPr>
                <w:rFonts w:cstheme="minorHAnsi"/>
                <w:iCs/>
                <w:szCs w:val="22"/>
                <w:vertAlign w:val="superscript"/>
              </w:rPr>
              <w:t>2</w:t>
            </w:r>
            <w:r w:rsidRPr="00DD48E6">
              <w:rPr>
                <w:rFonts w:cstheme="minorHAnsi"/>
                <w:iCs/>
                <w:szCs w:val="22"/>
              </w:rPr>
              <w:t xml:space="preserve"> ali več</w:t>
            </w:r>
          </w:p>
          <w:p w14:paraId="3CEB0197" w14:textId="77777777" w:rsidR="00DD48E6" w:rsidRPr="00DD48E6" w:rsidRDefault="00DD48E6" w:rsidP="00280DB4">
            <w:pPr>
              <w:spacing w:before="60" w:after="60"/>
              <w:rPr>
                <w:rFonts w:cstheme="minorHAnsi"/>
                <w:iCs/>
                <w:szCs w:val="22"/>
              </w:rPr>
            </w:pPr>
            <w:r w:rsidRPr="00DD48E6">
              <w:rPr>
                <w:rFonts w:cstheme="minorHAnsi"/>
                <w:iCs/>
                <w:szCs w:val="22"/>
              </w:rPr>
              <w:t xml:space="preserve">-16 bitna digitalizacija </w:t>
            </w:r>
          </w:p>
          <w:p w14:paraId="1EA8C0EB" w14:textId="77777777" w:rsidR="00DD48E6" w:rsidRPr="00DD48E6" w:rsidRDefault="00DD48E6" w:rsidP="00280DB4">
            <w:pPr>
              <w:spacing w:before="60" w:after="60"/>
              <w:rPr>
                <w:rFonts w:cstheme="minorHAnsi"/>
                <w:iCs/>
                <w:szCs w:val="22"/>
              </w:rPr>
            </w:pPr>
            <w:r w:rsidRPr="00DD48E6">
              <w:rPr>
                <w:rFonts w:cstheme="minorHAnsi"/>
                <w:iCs/>
                <w:szCs w:val="22"/>
              </w:rPr>
              <w:t>-1x, 2x, 4x, 8x združevanje točk</w:t>
            </w:r>
          </w:p>
          <w:p w14:paraId="4AFDC0A7" w14:textId="77777777" w:rsidR="00DD48E6" w:rsidRPr="00DD48E6" w:rsidRDefault="00DD48E6" w:rsidP="00280DB4">
            <w:pPr>
              <w:spacing w:after="0"/>
              <w:rPr>
                <w:rFonts w:cstheme="minorHAnsi"/>
                <w:szCs w:val="22"/>
              </w:rPr>
            </w:pPr>
            <w:r w:rsidRPr="00DD48E6">
              <w:rPr>
                <w:rFonts w:cstheme="minorHAnsi"/>
                <w:iCs/>
                <w:szCs w:val="22"/>
              </w:rPr>
              <w:t>- možnost snemanja s frekvenco najmanj 24 fps</w:t>
            </w:r>
          </w:p>
        </w:tc>
        <w:tc>
          <w:tcPr>
            <w:tcW w:w="2551" w:type="dxa"/>
            <w:tcBorders>
              <w:top w:val="single" w:sz="6" w:space="0" w:color="808080"/>
              <w:left w:val="single" w:sz="4" w:space="0" w:color="808080"/>
              <w:bottom w:val="single" w:sz="6" w:space="0" w:color="808080"/>
              <w:right w:val="single" w:sz="6" w:space="0" w:color="808080"/>
            </w:tcBorders>
          </w:tcPr>
          <w:p w14:paraId="03D492E0" w14:textId="77777777" w:rsidR="00DD48E6" w:rsidRPr="00DD48E6" w:rsidRDefault="00DD48E6" w:rsidP="00280DB4">
            <w:pPr>
              <w:spacing w:after="0"/>
              <w:jc w:val="center"/>
              <w:rPr>
                <w:rFonts w:cstheme="minorHAnsi"/>
                <w:b/>
                <w:szCs w:val="22"/>
              </w:rPr>
            </w:pPr>
            <w:r w:rsidRPr="00DD48E6">
              <w:rPr>
                <w:rFonts w:cstheme="minorHAnsi"/>
                <w:b/>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0D134470" w14:textId="77777777" w:rsidR="00DD48E6" w:rsidRPr="00DD48E6" w:rsidRDefault="00DD48E6" w:rsidP="00280DB4">
            <w:pPr>
              <w:spacing w:after="0"/>
              <w:jc w:val="center"/>
              <w:rPr>
                <w:rFonts w:cstheme="minorHAnsi"/>
                <w:b/>
                <w:szCs w:val="22"/>
              </w:rPr>
            </w:pPr>
            <w:r w:rsidRPr="00DD48E6">
              <w:rPr>
                <w:rFonts w:cstheme="minorHAnsi"/>
                <w:b/>
                <w:szCs w:val="22"/>
              </w:rPr>
              <w:t>NE</w:t>
            </w:r>
          </w:p>
        </w:tc>
      </w:tr>
      <w:tr w:rsidR="00DD48E6" w:rsidRPr="00DD48E6" w14:paraId="30BC7463"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119EE93D"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86689AD" w14:textId="3FC5A137"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1FE61EFD"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48C9B8D4" w14:textId="77777777" w:rsidR="00DD48E6" w:rsidRPr="00DD48E6" w:rsidRDefault="00DD48E6" w:rsidP="00280DB4">
            <w:pPr>
              <w:spacing w:after="0"/>
              <w:rPr>
                <w:rFonts w:cstheme="minorHAnsi"/>
                <w:szCs w:val="22"/>
              </w:rPr>
            </w:pPr>
            <w:r w:rsidRPr="00DD48E6">
              <w:rPr>
                <w:rFonts w:cstheme="minorHAnsi"/>
                <w:szCs w:val="22"/>
              </w:rPr>
              <w:t xml:space="preserve">Možnost </w:t>
            </w:r>
            <w:r w:rsidRPr="00DD48E6">
              <w:rPr>
                <w:rFonts w:cstheme="minorHAnsi"/>
                <w:b/>
                <w:szCs w:val="22"/>
              </w:rPr>
              <w:t xml:space="preserve">daljinske on-line diagnostike in podpore uporabnika </w:t>
            </w:r>
            <w:r w:rsidRPr="00DD48E6">
              <w:rPr>
                <w:rFonts w:cstheme="minorHAnsi"/>
                <w:szCs w:val="22"/>
              </w:rPr>
              <w:t>s strani</w:t>
            </w:r>
            <w:r w:rsidRPr="00DD48E6">
              <w:rPr>
                <w:rFonts w:cstheme="minorHAnsi"/>
                <w:b/>
                <w:szCs w:val="22"/>
              </w:rPr>
              <w:t xml:space="preserve"> </w:t>
            </w:r>
            <w:r w:rsidRPr="00DD48E6">
              <w:rPr>
                <w:rFonts w:cstheme="minorHAnsi"/>
                <w:szCs w:val="22"/>
              </w:rPr>
              <w:t>pogodbenika</w:t>
            </w:r>
          </w:p>
          <w:p w14:paraId="7DC48610" w14:textId="77777777" w:rsidR="00DD48E6" w:rsidRPr="00DD48E6" w:rsidRDefault="00DD48E6" w:rsidP="00280DB4">
            <w:pPr>
              <w:spacing w:after="0"/>
              <w:rPr>
                <w:rFonts w:cstheme="minorHAnsi"/>
                <w:b/>
                <w:szCs w:val="22"/>
              </w:rPr>
            </w:pPr>
          </w:p>
        </w:tc>
        <w:tc>
          <w:tcPr>
            <w:tcW w:w="2551" w:type="dxa"/>
            <w:tcBorders>
              <w:top w:val="single" w:sz="6" w:space="0" w:color="808080"/>
              <w:left w:val="single" w:sz="4" w:space="0" w:color="808080"/>
              <w:bottom w:val="single" w:sz="6" w:space="0" w:color="808080"/>
              <w:right w:val="single" w:sz="6" w:space="0" w:color="808080"/>
            </w:tcBorders>
          </w:tcPr>
          <w:p w14:paraId="775806F9" w14:textId="77777777" w:rsidR="00DD48E6" w:rsidRPr="00DD48E6" w:rsidRDefault="00DD48E6" w:rsidP="00280DB4">
            <w:pPr>
              <w:spacing w:after="0"/>
              <w:jc w:val="center"/>
              <w:rPr>
                <w:rFonts w:cstheme="minorHAnsi"/>
                <w:b/>
                <w:szCs w:val="22"/>
              </w:rPr>
            </w:pPr>
            <w:r w:rsidRPr="00DD48E6">
              <w:rPr>
                <w:rFonts w:cstheme="minorHAnsi"/>
                <w:b/>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071085B5" w14:textId="77777777" w:rsidR="00DD48E6" w:rsidRPr="00DD48E6" w:rsidRDefault="00DD48E6" w:rsidP="00280DB4">
            <w:pPr>
              <w:spacing w:after="0"/>
              <w:jc w:val="center"/>
              <w:rPr>
                <w:rFonts w:cstheme="minorHAnsi"/>
                <w:b/>
                <w:szCs w:val="22"/>
              </w:rPr>
            </w:pPr>
            <w:r w:rsidRPr="00DD48E6">
              <w:rPr>
                <w:rFonts w:cstheme="minorHAnsi"/>
                <w:b/>
                <w:szCs w:val="22"/>
              </w:rPr>
              <w:t>NE</w:t>
            </w:r>
          </w:p>
        </w:tc>
      </w:tr>
      <w:tr w:rsidR="00DD48E6" w:rsidRPr="00DD48E6" w14:paraId="7BBD1A8E"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5A3F8628"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520A99DA" w14:textId="2A6523B0"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43C1CFF6"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20B0BC0A" w14:textId="77777777" w:rsidR="00DD48E6" w:rsidRPr="00DD48E6" w:rsidRDefault="00DD48E6" w:rsidP="00280DB4">
            <w:pPr>
              <w:spacing w:after="0"/>
              <w:rPr>
                <w:rFonts w:cstheme="minorHAnsi"/>
                <w:iCs/>
                <w:szCs w:val="22"/>
              </w:rPr>
            </w:pPr>
            <w:r w:rsidRPr="00DD48E6">
              <w:rPr>
                <w:rFonts w:cstheme="minorHAnsi"/>
                <w:b/>
                <w:iCs/>
                <w:szCs w:val="22"/>
              </w:rPr>
              <w:t xml:space="preserve">Možnost daljinskega delovanja </w:t>
            </w:r>
            <w:r w:rsidRPr="00DD48E6">
              <w:rPr>
                <w:rFonts w:cstheme="minorHAnsi"/>
                <w:iCs/>
                <w:szCs w:val="22"/>
              </w:rPr>
              <w:t>direktno preko VPN in ‘’share screen’’ funkcije, ali podobne funkcije, ali vsa potrebna programska oprema za daljinsko upravljanje.</w:t>
            </w:r>
          </w:p>
          <w:p w14:paraId="372A8840" w14:textId="77777777" w:rsidR="00DD48E6" w:rsidRPr="00DD48E6" w:rsidRDefault="00DD48E6" w:rsidP="00280DB4">
            <w:pPr>
              <w:spacing w:after="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75B9D710" w14:textId="77777777" w:rsidR="00DD48E6" w:rsidRPr="00DD48E6" w:rsidRDefault="00DD48E6" w:rsidP="00280DB4">
            <w:pPr>
              <w:spacing w:after="0"/>
              <w:jc w:val="center"/>
              <w:rPr>
                <w:rFonts w:cstheme="minorHAnsi"/>
                <w:b/>
                <w:szCs w:val="22"/>
              </w:rPr>
            </w:pPr>
            <w:r w:rsidRPr="00DD48E6">
              <w:rPr>
                <w:rFonts w:cstheme="minorHAnsi"/>
                <w:b/>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757C7C84" w14:textId="77777777" w:rsidR="00DD48E6" w:rsidRPr="00DD48E6" w:rsidRDefault="00DD48E6" w:rsidP="00280DB4">
            <w:pPr>
              <w:spacing w:after="0"/>
              <w:jc w:val="center"/>
              <w:rPr>
                <w:rFonts w:cstheme="minorHAnsi"/>
                <w:b/>
                <w:szCs w:val="22"/>
              </w:rPr>
            </w:pPr>
            <w:r w:rsidRPr="00DD48E6">
              <w:rPr>
                <w:rFonts w:cstheme="minorHAnsi"/>
                <w:b/>
                <w:szCs w:val="22"/>
              </w:rPr>
              <w:t>NE</w:t>
            </w:r>
          </w:p>
        </w:tc>
      </w:tr>
      <w:tr w:rsidR="00DD48E6" w:rsidRPr="00DD48E6" w14:paraId="09427F12"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7D53DB84"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5195E47" w14:textId="5C5391A3"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523787E3"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57118EA2" w14:textId="77777777" w:rsidR="00DD48E6" w:rsidRPr="00DD48E6" w:rsidRDefault="00DD48E6" w:rsidP="00280DB4">
            <w:pPr>
              <w:spacing w:after="0"/>
              <w:rPr>
                <w:rFonts w:cstheme="minorHAnsi"/>
                <w:b/>
                <w:szCs w:val="22"/>
              </w:rPr>
            </w:pPr>
            <w:r w:rsidRPr="00DD48E6">
              <w:rPr>
                <w:rFonts w:cstheme="minorHAnsi"/>
                <w:b/>
                <w:szCs w:val="22"/>
              </w:rPr>
              <w:t>Vodni sistem hlajenja z zaprtim krogom delovanja</w:t>
            </w:r>
          </w:p>
        </w:tc>
        <w:tc>
          <w:tcPr>
            <w:tcW w:w="2551" w:type="dxa"/>
            <w:tcBorders>
              <w:top w:val="single" w:sz="6" w:space="0" w:color="808080"/>
              <w:left w:val="single" w:sz="4" w:space="0" w:color="808080"/>
              <w:bottom w:val="single" w:sz="6" w:space="0" w:color="808080"/>
              <w:right w:val="single" w:sz="6" w:space="0" w:color="808080"/>
            </w:tcBorders>
          </w:tcPr>
          <w:p w14:paraId="5799C66D" w14:textId="77777777" w:rsidR="00DD48E6" w:rsidRPr="00DD48E6" w:rsidRDefault="00DD48E6" w:rsidP="00280DB4">
            <w:pPr>
              <w:spacing w:after="0"/>
              <w:jc w:val="center"/>
              <w:rPr>
                <w:rFonts w:cstheme="minorHAnsi"/>
                <w:b/>
                <w:szCs w:val="22"/>
              </w:rPr>
            </w:pPr>
            <w:r w:rsidRPr="00DD48E6">
              <w:rPr>
                <w:rFonts w:cstheme="minorHAnsi"/>
                <w:b/>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415E1AD0" w14:textId="77777777" w:rsidR="00DD48E6" w:rsidRPr="00DD48E6" w:rsidRDefault="00DD48E6" w:rsidP="00280DB4">
            <w:pPr>
              <w:spacing w:after="0"/>
              <w:jc w:val="center"/>
              <w:rPr>
                <w:rFonts w:cstheme="minorHAnsi"/>
                <w:b/>
                <w:szCs w:val="22"/>
              </w:rPr>
            </w:pPr>
            <w:r w:rsidRPr="00DD48E6">
              <w:rPr>
                <w:rFonts w:cstheme="minorHAnsi"/>
                <w:b/>
                <w:szCs w:val="22"/>
              </w:rPr>
              <w:t>NE</w:t>
            </w:r>
          </w:p>
        </w:tc>
      </w:tr>
      <w:tr w:rsidR="00DD48E6" w:rsidRPr="00DD48E6" w14:paraId="5A04F538"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3764DFA4"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33E457B1" w14:textId="5F1E0B23"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6A4E5CEF"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0B404FF8" w14:textId="77777777" w:rsidR="00DD48E6" w:rsidRPr="00DD48E6" w:rsidRDefault="00DD48E6" w:rsidP="00280DB4">
            <w:pPr>
              <w:spacing w:after="0"/>
              <w:rPr>
                <w:rFonts w:cstheme="minorHAnsi"/>
                <w:szCs w:val="22"/>
              </w:rPr>
            </w:pPr>
            <w:r w:rsidRPr="00DD48E6">
              <w:rPr>
                <w:rFonts w:cstheme="minorHAnsi"/>
                <w:b/>
                <w:szCs w:val="22"/>
              </w:rPr>
              <w:t xml:space="preserve">Neprekinjen sistem napajanja </w:t>
            </w:r>
            <w:r w:rsidRPr="00DD48E6">
              <w:rPr>
                <w:rFonts w:cstheme="minorHAnsi"/>
                <w:szCs w:val="22"/>
              </w:rPr>
              <w:t xml:space="preserve">z ustreznimi karakteristikami in njegovo avtonomijo za </w:t>
            </w:r>
            <w:r w:rsidRPr="00DD48E6">
              <w:rPr>
                <w:rFonts w:cstheme="minorHAnsi"/>
                <w:szCs w:val="22"/>
              </w:rPr>
              <w:lastRenderedPageBreak/>
              <w:t>najmanj 45 minut.</w:t>
            </w:r>
          </w:p>
        </w:tc>
        <w:tc>
          <w:tcPr>
            <w:tcW w:w="2551" w:type="dxa"/>
            <w:tcBorders>
              <w:top w:val="single" w:sz="6" w:space="0" w:color="808080"/>
              <w:left w:val="single" w:sz="4" w:space="0" w:color="808080"/>
              <w:bottom w:val="single" w:sz="6" w:space="0" w:color="808080"/>
              <w:right w:val="single" w:sz="6" w:space="0" w:color="808080"/>
            </w:tcBorders>
          </w:tcPr>
          <w:p w14:paraId="3D48A2C7" w14:textId="77777777" w:rsidR="00DD48E6" w:rsidRPr="00DD48E6" w:rsidRDefault="00DD48E6" w:rsidP="00280DB4">
            <w:pPr>
              <w:spacing w:after="0"/>
              <w:jc w:val="center"/>
              <w:rPr>
                <w:rFonts w:cstheme="minorHAnsi"/>
                <w:b/>
                <w:szCs w:val="22"/>
              </w:rPr>
            </w:pPr>
            <w:r w:rsidRPr="00DD48E6">
              <w:rPr>
                <w:rFonts w:cstheme="minorHAnsi"/>
                <w:b/>
                <w:szCs w:val="22"/>
              </w:rPr>
              <w:lastRenderedPageBreak/>
              <w:t>DA</w:t>
            </w:r>
          </w:p>
        </w:tc>
        <w:tc>
          <w:tcPr>
            <w:tcW w:w="2410" w:type="dxa"/>
            <w:tcBorders>
              <w:top w:val="single" w:sz="6" w:space="0" w:color="808080"/>
              <w:left w:val="single" w:sz="6" w:space="0" w:color="808080"/>
              <w:bottom w:val="single" w:sz="6" w:space="0" w:color="808080"/>
              <w:right w:val="single" w:sz="18" w:space="0" w:color="808080"/>
            </w:tcBorders>
          </w:tcPr>
          <w:p w14:paraId="26998349" w14:textId="77777777" w:rsidR="00DD48E6" w:rsidRPr="00DD48E6" w:rsidRDefault="00DD48E6" w:rsidP="00280DB4">
            <w:pPr>
              <w:spacing w:after="0"/>
              <w:jc w:val="center"/>
              <w:rPr>
                <w:rFonts w:cstheme="minorHAnsi"/>
                <w:b/>
                <w:szCs w:val="22"/>
              </w:rPr>
            </w:pPr>
            <w:r w:rsidRPr="00DD48E6">
              <w:rPr>
                <w:rFonts w:cstheme="minorHAnsi"/>
                <w:b/>
                <w:szCs w:val="22"/>
              </w:rPr>
              <w:t>NE</w:t>
            </w:r>
          </w:p>
        </w:tc>
      </w:tr>
      <w:tr w:rsidR="00DD48E6" w:rsidRPr="00DD48E6" w14:paraId="7202866E"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5B503FB9"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30A9828F" w14:textId="31DDB58D"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5FCCB37D"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65EC2C09" w14:textId="77777777" w:rsidR="00DD48E6" w:rsidRPr="00DD48E6" w:rsidRDefault="00DD48E6" w:rsidP="00280DB4">
            <w:pPr>
              <w:spacing w:after="0"/>
              <w:rPr>
                <w:rFonts w:cstheme="minorHAnsi"/>
                <w:szCs w:val="22"/>
              </w:rPr>
            </w:pPr>
            <w:r w:rsidRPr="00DD48E6">
              <w:rPr>
                <w:rFonts w:cstheme="minorHAnsi"/>
                <w:szCs w:val="22"/>
              </w:rPr>
              <w:lastRenderedPageBreak/>
              <w:t xml:space="preserve">Mikroskop mora biti opremljen </w:t>
            </w:r>
            <w:r w:rsidRPr="00DD48E6">
              <w:rPr>
                <w:rFonts w:cstheme="minorHAnsi"/>
                <w:b/>
                <w:szCs w:val="22"/>
              </w:rPr>
              <w:t>z vsemi potrebnimi dodatki</w:t>
            </w:r>
            <w:r w:rsidRPr="00DD48E6">
              <w:rPr>
                <w:rFonts w:cstheme="minorHAnsi"/>
                <w:szCs w:val="22"/>
              </w:rPr>
              <w:t>, ki bodo zagotovili popolnoma delujoč sistem, ki vključuje, a ni omejen le na: PC, diagonala zaslona najmanj 26'', kompresor, hladilnik, sistem za neprekinjeno napajanje.</w:t>
            </w:r>
          </w:p>
        </w:tc>
        <w:tc>
          <w:tcPr>
            <w:tcW w:w="2551" w:type="dxa"/>
            <w:tcBorders>
              <w:top w:val="single" w:sz="6" w:space="0" w:color="808080"/>
              <w:left w:val="single" w:sz="4" w:space="0" w:color="808080"/>
              <w:bottom w:val="single" w:sz="6" w:space="0" w:color="808080"/>
              <w:right w:val="single" w:sz="6" w:space="0" w:color="808080"/>
            </w:tcBorders>
          </w:tcPr>
          <w:p w14:paraId="30623BB3" w14:textId="77777777" w:rsidR="00DD48E6" w:rsidRPr="00DD48E6" w:rsidRDefault="00DD48E6" w:rsidP="00280DB4">
            <w:pPr>
              <w:spacing w:after="0"/>
              <w:jc w:val="center"/>
              <w:rPr>
                <w:rFonts w:cstheme="minorHAnsi"/>
                <w:b/>
                <w:szCs w:val="22"/>
              </w:rPr>
            </w:pPr>
            <w:r w:rsidRPr="00DD48E6">
              <w:rPr>
                <w:rFonts w:cstheme="minorHAnsi"/>
                <w:b/>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4399011E" w14:textId="77777777" w:rsidR="00DD48E6" w:rsidRPr="00DD48E6" w:rsidRDefault="00DD48E6" w:rsidP="00280DB4">
            <w:pPr>
              <w:spacing w:after="0"/>
              <w:jc w:val="center"/>
              <w:rPr>
                <w:rFonts w:cstheme="minorHAnsi"/>
                <w:b/>
                <w:szCs w:val="22"/>
              </w:rPr>
            </w:pPr>
            <w:r w:rsidRPr="00DD48E6">
              <w:rPr>
                <w:rFonts w:cstheme="minorHAnsi"/>
                <w:b/>
                <w:szCs w:val="22"/>
              </w:rPr>
              <w:t>NE</w:t>
            </w:r>
          </w:p>
        </w:tc>
      </w:tr>
      <w:tr w:rsidR="00DD48E6" w:rsidRPr="00DD48E6" w14:paraId="66FE0A35"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4B0EA936"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0C7E5E8D" w14:textId="62B97F58"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1DF57A4D"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3ADA7BEE" w14:textId="77777777" w:rsidR="00DD48E6" w:rsidRPr="00DD48E6" w:rsidRDefault="00DD48E6" w:rsidP="00280DB4">
            <w:pPr>
              <w:keepNext/>
              <w:keepLines/>
              <w:spacing w:before="60" w:after="60"/>
              <w:outlineLvl w:val="4"/>
              <w:rPr>
                <w:rFonts w:cstheme="minorHAnsi"/>
                <w:szCs w:val="22"/>
              </w:rPr>
            </w:pPr>
            <w:bookmarkStart w:id="353" w:name="_Toc533402826"/>
            <w:bookmarkStart w:id="354" w:name="_Toc534352888"/>
            <w:bookmarkStart w:id="355" w:name="_Toc534354398"/>
            <w:r w:rsidRPr="00DD48E6">
              <w:rPr>
                <w:rFonts w:cstheme="minorHAnsi"/>
                <w:b/>
                <w:szCs w:val="22"/>
              </w:rPr>
              <w:t>Celotna programska oprema najnovejše različice</w:t>
            </w:r>
            <w:r w:rsidRPr="00DD48E6">
              <w:rPr>
                <w:rFonts w:cstheme="minorHAnsi"/>
                <w:szCs w:val="22"/>
              </w:rPr>
              <w:t xml:space="preserve">, ki je potrebna za delovanje in centriranje mikroskopa, ter za pridobivanje slik, z možnostjo </w:t>
            </w:r>
            <w:r w:rsidRPr="00DD48E6">
              <w:rPr>
                <w:rFonts w:cstheme="minorHAnsi"/>
                <w:b/>
                <w:szCs w:val="22"/>
              </w:rPr>
              <w:t>brezplačne nadgradnje programske opreme v prvih 6 mesecih</w:t>
            </w:r>
            <w:r w:rsidRPr="00DD48E6">
              <w:rPr>
                <w:rFonts w:cstheme="minorHAnsi"/>
                <w:szCs w:val="22"/>
              </w:rPr>
              <w:t xml:space="preserve"> po primopredaji mikroskopa.</w:t>
            </w:r>
            <w:bookmarkEnd w:id="353"/>
            <w:bookmarkEnd w:id="354"/>
            <w:bookmarkEnd w:id="355"/>
          </w:p>
          <w:p w14:paraId="6AD129C8" w14:textId="77777777" w:rsidR="00DD48E6" w:rsidRPr="00DD48E6" w:rsidRDefault="00DD48E6" w:rsidP="00280DB4">
            <w:pPr>
              <w:spacing w:before="60" w:after="60"/>
              <w:rPr>
                <w:rFonts w:cstheme="minorHAnsi"/>
                <w:szCs w:val="22"/>
              </w:rPr>
            </w:pPr>
            <w:r w:rsidRPr="00DD48E6">
              <w:rPr>
                <w:rFonts w:cstheme="minorHAnsi"/>
                <w:b/>
                <w:szCs w:val="22"/>
              </w:rPr>
              <w:t>Najmanj ena (1) popolnoma funkcionalna off-line različica</w:t>
            </w:r>
            <w:r w:rsidRPr="00DD48E6">
              <w:rPr>
                <w:rFonts w:cstheme="minorHAnsi"/>
                <w:szCs w:val="22"/>
              </w:rPr>
              <w:t xml:space="preserve"> za vsak ponujen programski paket, če je potrebno off-line naknadno procesiranje podatkov.</w:t>
            </w:r>
          </w:p>
        </w:tc>
        <w:tc>
          <w:tcPr>
            <w:tcW w:w="2551" w:type="dxa"/>
            <w:tcBorders>
              <w:top w:val="single" w:sz="6" w:space="0" w:color="808080"/>
              <w:left w:val="single" w:sz="4" w:space="0" w:color="808080"/>
              <w:bottom w:val="single" w:sz="6" w:space="0" w:color="808080"/>
              <w:right w:val="single" w:sz="6" w:space="0" w:color="808080"/>
            </w:tcBorders>
          </w:tcPr>
          <w:p w14:paraId="753CD311" w14:textId="77777777" w:rsidR="00DD48E6" w:rsidRPr="00DD48E6" w:rsidRDefault="00DD48E6" w:rsidP="00280DB4">
            <w:pPr>
              <w:spacing w:after="0"/>
              <w:jc w:val="center"/>
              <w:rPr>
                <w:rFonts w:cstheme="minorHAnsi"/>
                <w:b/>
                <w:szCs w:val="22"/>
              </w:rPr>
            </w:pPr>
            <w:r w:rsidRPr="00DD48E6">
              <w:rPr>
                <w:rFonts w:cstheme="minorHAnsi"/>
                <w:b/>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397A254B" w14:textId="77777777" w:rsidR="00DD48E6" w:rsidRPr="00DD48E6" w:rsidRDefault="00DD48E6" w:rsidP="00280DB4">
            <w:pPr>
              <w:spacing w:after="0"/>
              <w:jc w:val="center"/>
              <w:rPr>
                <w:rFonts w:cstheme="minorHAnsi"/>
                <w:b/>
                <w:szCs w:val="22"/>
              </w:rPr>
            </w:pPr>
            <w:r w:rsidRPr="00DD48E6">
              <w:rPr>
                <w:rFonts w:cstheme="minorHAnsi"/>
                <w:b/>
                <w:szCs w:val="22"/>
              </w:rPr>
              <w:t>NE</w:t>
            </w:r>
          </w:p>
        </w:tc>
      </w:tr>
      <w:tr w:rsidR="00DD48E6" w:rsidRPr="00DD48E6" w14:paraId="11926ECD"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D619D75"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54E28844" w14:textId="0B896E68"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386FAEBB"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39B156A3" w14:textId="77777777" w:rsidR="00DD48E6" w:rsidRPr="00DD48E6" w:rsidRDefault="00DD48E6" w:rsidP="00280DB4">
            <w:pPr>
              <w:spacing w:after="0"/>
              <w:rPr>
                <w:rFonts w:cstheme="minorHAnsi"/>
                <w:szCs w:val="22"/>
              </w:rPr>
            </w:pPr>
            <w:r w:rsidRPr="00DD48E6">
              <w:rPr>
                <w:rFonts w:cstheme="minorHAnsi"/>
                <w:b/>
                <w:szCs w:val="22"/>
              </w:rPr>
              <w:t>Pregled prostora in ocena stanja</w:t>
            </w:r>
            <w:r w:rsidRPr="00DD48E6">
              <w:rPr>
                <w:rFonts w:cstheme="minorHAnsi"/>
                <w:szCs w:val="22"/>
              </w:rPr>
              <w:t xml:space="preserve"> pred instalacijo mikroskopa. </w:t>
            </w:r>
          </w:p>
        </w:tc>
        <w:tc>
          <w:tcPr>
            <w:tcW w:w="2551" w:type="dxa"/>
            <w:tcBorders>
              <w:top w:val="single" w:sz="6" w:space="0" w:color="808080"/>
              <w:left w:val="single" w:sz="4" w:space="0" w:color="808080"/>
              <w:bottom w:val="single" w:sz="6" w:space="0" w:color="808080"/>
              <w:right w:val="single" w:sz="6" w:space="0" w:color="808080"/>
            </w:tcBorders>
          </w:tcPr>
          <w:p w14:paraId="63556C7A" w14:textId="77777777" w:rsidR="00DD48E6" w:rsidRPr="00DD48E6" w:rsidRDefault="00DD48E6" w:rsidP="00280DB4">
            <w:pPr>
              <w:spacing w:after="0"/>
              <w:jc w:val="center"/>
              <w:rPr>
                <w:rFonts w:cstheme="minorHAnsi"/>
                <w:b/>
                <w:szCs w:val="22"/>
              </w:rPr>
            </w:pPr>
            <w:r w:rsidRPr="00DD48E6">
              <w:rPr>
                <w:rFonts w:cstheme="minorHAnsi"/>
                <w:b/>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5F2F662D" w14:textId="77777777" w:rsidR="00DD48E6" w:rsidRPr="00DD48E6" w:rsidRDefault="00DD48E6" w:rsidP="00280DB4">
            <w:pPr>
              <w:spacing w:after="0"/>
              <w:jc w:val="center"/>
              <w:rPr>
                <w:rFonts w:cstheme="minorHAnsi"/>
                <w:b/>
                <w:szCs w:val="22"/>
              </w:rPr>
            </w:pPr>
            <w:r w:rsidRPr="00DD48E6">
              <w:rPr>
                <w:rFonts w:cstheme="minorHAnsi"/>
                <w:b/>
                <w:szCs w:val="22"/>
              </w:rPr>
              <w:t>NE</w:t>
            </w:r>
          </w:p>
        </w:tc>
      </w:tr>
      <w:tr w:rsidR="00DD48E6" w:rsidRPr="00DD48E6" w14:paraId="5BBCB1A7"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2F8F025E"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C5AA019" w14:textId="3C903853"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245CA0A7"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70F833F3" w14:textId="77777777" w:rsidR="00DD48E6" w:rsidRPr="00DD48E6" w:rsidRDefault="00DD48E6" w:rsidP="00280DB4">
            <w:pPr>
              <w:spacing w:after="0"/>
              <w:rPr>
                <w:rFonts w:cstheme="minorHAnsi"/>
                <w:b/>
                <w:szCs w:val="22"/>
              </w:rPr>
            </w:pPr>
            <w:r w:rsidRPr="00DD48E6">
              <w:rPr>
                <w:rFonts w:cstheme="minorHAnsi"/>
                <w:b/>
                <w:szCs w:val="22"/>
              </w:rPr>
              <w:t xml:space="preserve">Čas dostave in namestitve </w:t>
            </w:r>
            <w:r w:rsidRPr="00DD48E6">
              <w:rPr>
                <w:rFonts w:cstheme="minorHAnsi"/>
                <w:szCs w:val="22"/>
              </w:rPr>
              <w:t>na mestu stranke</w:t>
            </w:r>
            <w:r w:rsidRPr="00DD48E6">
              <w:rPr>
                <w:rFonts w:cstheme="minorHAnsi"/>
                <w:b/>
                <w:szCs w:val="22"/>
              </w:rPr>
              <w:t xml:space="preserve"> do primopredaje </w:t>
            </w:r>
            <w:r w:rsidRPr="00DD48E6">
              <w:rPr>
                <w:rFonts w:cstheme="minorHAnsi"/>
                <w:szCs w:val="22"/>
              </w:rPr>
              <w:t>ne sme preseči</w:t>
            </w:r>
            <w:r w:rsidRPr="00DD48E6">
              <w:rPr>
                <w:rFonts w:cstheme="minorHAnsi"/>
                <w:b/>
                <w:szCs w:val="22"/>
              </w:rPr>
              <w:t xml:space="preserve"> 8 mesecev.</w:t>
            </w:r>
          </w:p>
        </w:tc>
        <w:tc>
          <w:tcPr>
            <w:tcW w:w="2551" w:type="dxa"/>
            <w:tcBorders>
              <w:top w:val="single" w:sz="6" w:space="0" w:color="808080"/>
              <w:left w:val="single" w:sz="4" w:space="0" w:color="808080"/>
              <w:bottom w:val="single" w:sz="6" w:space="0" w:color="808080"/>
              <w:right w:val="single" w:sz="6" w:space="0" w:color="808080"/>
            </w:tcBorders>
          </w:tcPr>
          <w:p w14:paraId="7CEDDAC6" w14:textId="77777777" w:rsidR="00DD48E6" w:rsidRPr="00DD48E6" w:rsidRDefault="00DD48E6" w:rsidP="00280DB4">
            <w:pPr>
              <w:spacing w:after="0"/>
              <w:jc w:val="center"/>
              <w:rPr>
                <w:rFonts w:cstheme="minorHAnsi"/>
                <w:b/>
                <w:szCs w:val="22"/>
              </w:rPr>
            </w:pPr>
            <w:r w:rsidRPr="00DD48E6">
              <w:rPr>
                <w:rFonts w:cstheme="minorHAnsi"/>
                <w:b/>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4BEED48A" w14:textId="77777777" w:rsidR="00DD48E6" w:rsidRPr="00DD48E6" w:rsidRDefault="00DD48E6" w:rsidP="00280DB4">
            <w:pPr>
              <w:spacing w:after="0"/>
              <w:jc w:val="center"/>
              <w:rPr>
                <w:rFonts w:cstheme="minorHAnsi"/>
                <w:b/>
                <w:szCs w:val="22"/>
              </w:rPr>
            </w:pPr>
            <w:r w:rsidRPr="00DD48E6">
              <w:rPr>
                <w:rFonts w:cstheme="minorHAnsi"/>
                <w:b/>
                <w:szCs w:val="22"/>
              </w:rPr>
              <w:t>NE</w:t>
            </w:r>
          </w:p>
        </w:tc>
      </w:tr>
      <w:tr w:rsidR="00DD48E6" w:rsidRPr="00DD48E6" w14:paraId="71D7F76D"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108BFD70"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65867233" w14:textId="0388A684"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tc>
      </w:tr>
      <w:tr w:rsidR="00DD48E6" w:rsidRPr="00DD48E6" w14:paraId="685288C6" w14:textId="77777777" w:rsidTr="00280DB4">
        <w:tc>
          <w:tcPr>
            <w:tcW w:w="9072" w:type="dxa"/>
            <w:gridSpan w:val="3"/>
            <w:tcBorders>
              <w:top w:val="single" w:sz="18" w:space="0" w:color="808080"/>
              <w:left w:val="single" w:sz="18" w:space="0" w:color="808080"/>
              <w:bottom w:val="single" w:sz="18" w:space="0" w:color="808080"/>
              <w:right w:val="single" w:sz="18" w:space="0" w:color="808080"/>
            </w:tcBorders>
            <w:shd w:val="pct10" w:color="auto" w:fill="auto"/>
          </w:tcPr>
          <w:p w14:paraId="053BF5D4" w14:textId="77777777" w:rsidR="00DD48E6" w:rsidRPr="00DD48E6" w:rsidRDefault="00DD48E6" w:rsidP="00280DB4">
            <w:pPr>
              <w:spacing w:after="0"/>
              <w:jc w:val="center"/>
              <w:rPr>
                <w:rFonts w:cstheme="minorHAnsi"/>
                <w:b/>
                <w:bCs/>
                <w:color w:val="808080" w:themeColor="background1" w:themeShade="80"/>
                <w:szCs w:val="22"/>
              </w:rPr>
            </w:pPr>
            <w:r w:rsidRPr="00DD48E6">
              <w:rPr>
                <w:rFonts w:cstheme="minorHAnsi"/>
                <w:b/>
                <w:color w:val="808080" w:themeColor="background1" w:themeShade="80"/>
                <w:szCs w:val="22"/>
              </w:rPr>
              <w:t>Dodatna oprema</w:t>
            </w:r>
          </w:p>
        </w:tc>
      </w:tr>
      <w:tr w:rsidR="00DD48E6" w:rsidRPr="00DD48E6" w14:paraId="7A5DF46C" w14:textId="77777777" w:rsidTr="00280DB4">
        <w:tc>
          <w:tcPr>
            <w:tcW w:w="4111" w:type="dxa"/>
            <w:tcBorders>
              <w:top w:val="single" w:sz="18" w:space="0" w:color="808080"/>
              <w:left w:val="single" w:sz="18" w:space="0" w:color="808080"/>
              <w:bottom w:val="single" w:sz="18" w:space="0" w:color="808080"/>
              <w:right w:val="single" w:sz="4" w:space="0" w:color="808080"/>
            </w:tcBorders>
            <w:shd w:val="pct10" w:color="auto" w:fill="auto"/>
          </w:tcPr>
          <w:p w14:paraId="41560E10" w14:textId="77777777" w:rsidR="00DD48E6" w:rsidRPr="00DD48E6" w:rsidRDefault="00DD48E6" w:rsidP="00280DB4">
            <w:pPr>
              <w:spacing w:after="0"/>
              <w:rPr>
                <w:rFonts w:cstheme="minorHAnsi"/>
                <w:b/>
                <w:bCs/>
                <w:color w:val="808080"/>
                <w:szCs w:val="22"/>
              </w:rPr>
            </w:pPr>
            <w:r w:rsidRPr="00DD48E6">
              <w:rPr>
                <w:rFonts w:cstheme="minorHAnsi"/>
                <w:b/>
                <w:bCs/>
                <w:color w:val="808080"/>
                <w:szCs w:val="22"/>
              </w:rPr>
              <w:t xml:space="preserve">ZAHTEVANE KARAKTERISTIKE </w:t>
            </w:r>
          </w:p>
        </w:tc>
        <w:tc>
          <w:tcPr>
            <w:tcW w:w="4961" w:type="dxa"/>
            <w:gridSpan w:val="2"/>
            <w:tcBorders>
              <w:top w:val="single" w:sz="18" w:space="0" w:color="808080"/>
              <w:left w:val="single" w:sz="4" w:space="0" w:color="808080"/>
              <w:bottom w:val="single" w:sz="18" w:space="0" w:color="808080"/>
              <w:right w:val="single" w:sz="18" w:space="0" w:color="808080"/>
            </w:tcBorders>
            <w:shd w:val="pct10" w:color="auto" w:fill="auto"/>
          </w:tcPr>
          <w:p w14:paraId="1D665880" w14:textId="77777777" w:rsidR="00DD48E6" w:rsidRPr="00DD48E6" w:rsidRDefault="00DD48E6" w:rsidP="00280DB4">
            <w:pPr>
              <w:spacing w:after="0"/>
              <w:jc w:val="center"/>
              <w:rPr>
                <w:rFonts w:cstheme="minorHAnsi"/>
                <w:b/>
                <w:bCs/>
                <w:color w:val="808080" w:themeColor="background1" w:themeShade="80"/>
                <w:szCs w:val="22"/>
              </w:rPr>
            </w:pPr>
            <w:r w:rsidRPr="00DD48E6">
              <w:rPr>
                <w:rFonts w:cstheme="minorHAnsi"/>
                <w:b/>
                <w:bCs/>
                <w:color w:val="808080" w:themeColor="background1" w:themeShade="80"/>
                <w:szCs w:val="22"/>
              </w:rPr>
              <w:t>KARAKTERISTIKE PONUJENEGA BLAGA</w:t>
            </w:r>
          </w:p>
        </w:tc>
      </w:tr>
      <w:tr w:rsidR="00DD48E6" w:rsidRPr="00DD48E6" w14:paraId="7D534890"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0176CFD8" w14:textId="77777777" w:rsidR="00DD48E6" w:rsidRPr="00DD48E6" w:rsidRDefault="00DD48E6" w:rsidP="00280DB4">
            <w:pPr>
              <w:spacing w:after="0"/>
              <w:rPr>
                <w:rFonts w:cstheme="minorHAnsi"/>
                <w:szCs w:val="22"/>
              </w:rPr>
            </w:pPr>
            <w:r w:rsidRPr="00DD48E6">
              <w:rPr>
                <w:rFonts w:cstheme="minorHAnsi"/>
                <w:szCs w:val="22"/>
              </w:rPr>
              <w:t xml:space="preserve">Ločena </w:t>
            </w:r>
            <w:r w:rsidRPr="00DD48E6">
              <w:rPr>
                <w:rFonts w:cstheme="minorHAnsi"/>
                <w:b/>
                <w:szCs w:val="22"/>
              </w:rPr>
              <w:t>naprava za potopitveno hitro zamrzovanje (vitrifikacijo) vodnih vzorcev</w:t>
            </w:r>
            <w:r w:rsidRPr="00DD48E6">
              <w:rPr>
                <w:rFonts w:cstheme="minorHAnsi"/>
                <w:szCs w:val="22"/>
              </w:rPr>
              <w:t xml:space="preserve"> </w:t>
            </w:r>
            <w:r w:rsidRPr="00DD48E6">
              <w:rPr>
                <w:rFonts w:cstheme="minorHAnsi"/>
                <w:b/>
                <w:szCs w:val="22"/>
              </w:rPr>
              <w:t xml:space="preserve">za krio-EM, ki </w:t>
            </w:r>
            <w:r w:rsidRPr="00DD48E6">
              <w:rPr>
                <w:rFonts w:cstheme="minorHAnsi"/>
                <w:szCs w:val="22"/>
              </w:rPr>
              <w:t>je popolnoma računalniško vodena</w:t>
            </w:r>
          </w:p>
          <w:p w14:paraId="461047A4" w14:textId="77777777" w:rsidR="00DD48E6" w:rsidRPr="00DD48E6" w:rsidRDefault="00DD48E6" w:rsidP="00280DB4">
            <w:pPr>
              <w:spacing w:after="0"/>
              <w:rPr>
                <w:rFonts w:cstheme="minorHAnsi"/>
                <w:b/>
                <w:szCs w:val="22"/>
              </w:rPr>
            </w:pPr>
          </w:p>
        </w:tc>
        <w:tc>
          <w:tcPr>
            <w:tcW w:w="2551" w:type="dxa"/>
            <w:tcBorders>
              <w:top w:val="single" w:sz="6" w:space="0" w:color="808080"/>
              <w:left w:val="single" w:sz="4" w:space="0" w:color="808080"/>
              <w:bottom w:val="single" w:sz="6" w:space="0" w:color="808080"/>
              <w:right w:val="single" w:sz="6" w:space="0" w:color="808080"/>
            </w:tcBorders>
          </w:tcPr>
          <w:p w14:paraId="799944EE"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07F6486A"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0E44B7FE" w14:textId="77777777" w:rsidR="00DD48E6" w:rsidRPr="00DD48E6" w:rsidRDefault="00DD48E6" w:rsidP="00280DB4">
            <w:pPr>
              <w:spacing w:after="0"/>
              <w:jc w:val="center"/>
              <w:rPr>
                <w:rFonts w:cstheme="minorHAnsi"/>
                <w:b/>
                <w:szCs w:val="22"/>
              </w:rPr>
            </w:pPr>
          </w:p>
        </w:tc>
      </w:tr>
      <w:tr w:rsidR="00DD48E6" w:rsidRPr="00DD48E6" w14:paraId="7A21488B"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7F13AC7A" w14:textId="77777777" w:rsidR="00DD48E6" w:rsidRPr="00DD48E6" w:rsidRDefault="00DD48E6" w:rsidP="00280DB4">
            <w:pPr>
              <w:spacing w:after="0"/>
              <w:rPr>
                <w:rFonts w:cstheme="minorHAnsi"/>
                <w:b/>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30CCC160" w14:textId="4B438FCA" w:rsidR="00DD48E6" w:rsidRPr="00DD48E6" w:rsidRDefault="00DD48E6" w:rsidP="00280DB4">
            <w:pPr>
              <w:spacing w:after="0"/>
              <w:jc w:val="center"/>
              <w:rPr>
                <w:rFonts w:cstheme="minorHAnsi"/>
                <w:bCs/>
                <w:szCs w:val="22"/>
              </w:rPr>
            </w:pPr>
            <w:r w:rsidRPr="00DD48E6">
              <w:rPr>
                <w:rFonts w:cstheme="minorHAnsi"/>
                <w:szCs w:val="22"/>
              </w:rPr>
              <w:t>Ponudnik mora obkrožiti ustrezno opcijo</w:t>
            </w:r>
          </w:p>
          <w:p w14:paraId="3A235FDC" w14:textId="77777777" w:rsidR="00DD48E6" w:rsidRPr="00DD48E6" w:rsidRDefault="00DD48E6" w:rsidP="00280DB4">
            <w:pPr>
              <w:spacing w:after="0"/>
              <w:jc w:val="center"/>
              <w:rPr>
                <w:rFonts w:cstheme="minorHAnsi"/>
                <w:b/>
                <w:bCs/>
                <w:szCs w:val="22"/>
              </w:rPr>
            </w:pPr>
          </w:p>
        </w:tc>
      </w:tr>
      <w:tr w:rsidR="00DD48E6" w:rsidRPr="00DD48E6" w14:paraId="0438E954"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69E90397" w14:textId="77777777" w:rsidR="00DD48E6" w:rsidRPr="00DD48E6" w:rsidRDefault="00DD48E6" w:rsidP="00280DB4">
            <w:pPr>
              <w:spacing w:before="60" w:after="60"/>
              <w:rPr>
                <w:rFonts w:cstheme="minorHAnsi"/>
                <w:szCs w:val="22"/>
              </w:rPr>
            </w:pPr>
            <w:r w:rsidRPr="00DD48E6">
              <w:rPr>
                <w:rFonts w:cstheme="minorHAnsi"/>
                <w:b/>
                <w:szCs w:val="22"/>
              </w:rPr>
              <w:t xml:space="preserve">Sistem ‘Glow Discharge’ z dvema komorama </w:t>
            </w:r>
            <w:r w:rsidRPr="00DD48E6">
              <w:rPr>
                <w:rFonts w:cstheme="minorHAnsi"/>
                <w:szCs w:val="22"/>
              </w:rPr>
              <w:t>in dodatki,</w:t>
            </w:r>
            <w:r w:rsidRPr="00DD48E6">
              <w:rPr>
                <w:rFonts w:cstheme="minorHAnsi"/>
                <w:b/>
                <w:szCs w:val="22"/>
              </w:rPr>
              <w:t xml:space="preserve"> </w:t>
            </w:r>
            <w:r w:rsidRPr="00DD48E6">
              <w:rPr>
                <w:rFonts w:cstheme="minorHAnsi"/>
                <w:szCs w:val="22"/>
              </w:rPr>
              <w:t xml:space="preserve">kar vključuje </w:t>
            </w:r>
            <w:r w:rsidRPr="00DD48E6">
              <w:rPr>
                <w:rFonts w:cstheme="minorHAnsi"/>
                <w:szCs w:val="22"/>
              </w:rPr>
              <w:lastRenderedPageBreak/>
              <w:t>sledeče:</w:t>
            </w:r>
          </w:p>
          <w:p w14:paraId="2B3BA4E1" w14:textId="77777777" w:rsidR="00DD48E6" w:rsidRPr="00DD48E6" w:rsidRDefault="00DD48E6" w:rsidP="00280DB4">
            <w:pPr>
              <w:spacing w:before="60" w:after="60"/>
              <w:rPr>
                <w:rFonts w:cstheme="minorHAnsi"/>
                <w:szCs w:val="22"/>
              </w:rPr>
            </w:pPr>
            <w:r w:rsidRPr="00DD48E6">
              <w:rPr>
                <w:rFonts w:cstheme="minorHAnsi"/>
                <w:szCs w:val="22"/>
              </w:rPr>
              <w:t>- električno napajanje in rotacijski črpalki</w:t>
            </w:r>
          </w:p>
          <w:p w14:paraId="2A310A3B" w14:textId="77777777" w:rsidR="00DD48E6" w:rsidRPr="00DD48E6" w:rsidRDefault="00DD48E6" w:rsidP="00280DB4">
            <w:pPr>
              <w:spacing w:before="60" w:after="60"/>
              <w:rPr>
                <w:rFonts w:cstheme="minorHAnsi"/>
                <w:szCs w:val="22"/>
              </w:rPr>
            </w:pPr>
            <w:r w:rsidRPr="00DD48E6">
              <w:rPr>
                <w:rFonts w:cstheme="minorHAnsi"/>
                <w:szCs w:val="22"/>
              </w:rPr>
              <w:t>- filter za rotacijsko črpalko</w:t>
            </w:r>
          </w:p>
          <w:p w14:paraId="36623FA4" w14:textId="77777777" w:rsidR="00DD48E6" w:rsidRPr="00DD48E6" w:rsidRDefault="00DD48E6" w:rsidP="00280DB4">
            <w:pPr>
              <w:spacing w:before="60" w:after="60"/>
              <w:rPr>
                <w:rFonts w:cstheme="minorHAnsi"/>
                <w:szCs w:val="22"/>
              </w:rPr>
            </w:pPr>
            <w:r w:rsidRPr="00DD48E6">
              <w:rPr>
                <w:rFonts w:cstheme="minorHAnsi"/>
                <w:szCs w:val="22"/>
              </w:rPr>
              <w:t>- vakumska cev iz nerjavečega jekla in sponke KF16</w:t>
            </w:r>
          </w:p>
          <w:p w14:paraId="723057FB" w14:textId="77777777" w:rsidR="00DD48E6" w:rsidRPr="00DD48E6" w:rsidRDefault="00DD48E6" w:rsidP="00280DB4">
            <w:pPr>
              <w:spacing w:before="60" w:after="60"/>
              <w:rPr>
                <w:rFonts w:cstheme="minorHAnsi"/>
                <w:szCs w:val="22"/>
              </w:rPr>
            </w:pPr>
            <w:r w:rsidRPr="00DD48E6">
              <w:rPr>
                <w:rFonts w:cstheme="minorHAnsi"/>
                <w:szCs w:val="22"/>
              </w:rPr>
              <w:t xml:space="preserve">- 10 x steklene viale s pokrovčki </w:t>
            </w:r>
          </w:p>
          <w:p w14:paraId="43AC3D7B" w14:textId="77777777" w:rsidR="00DD48E6" w:rsidRPr="00DD48E6" w:rsidRDefault="00DD48E6" w:rsidP="00280DB4">
            <w:pPr>
              <w:spacing w:before="60" w:after="60"/>
              <w:rPr>
                <w:rFonts w:cstheme="minorHAnsi"/>
                <w:szCs w:val="22"/>
              </w:rPr>
            </w:pPr>
            <w:r w:rsidRPr="00DD48E6">
              <w:rPr>
                <w:rFonts w:cstheme="minorHAnsi"/>
                <w:szCs w:val="22"/>
              </w:rPr>
              <w:t xml:space="preserve">- rezervne igle </w:t>
            </w:r>
          </w:p>
          <w:p w14:paraId="41BF76EB" w14:textId="77777777" w:rsidR="00DD48E6" w:rsidRPr="00DD48E6" w:rsidRDefault="00DD48E6" w:rsidP="00280DB4">
            <w:pPr>
              <w:spacing w:before="60" w:after="60"/>
              <w:rPr>
                <w:rFonts w:cstheme="minorHAnsi"/>
                <w:szCs w:val="22"/>
              </w:rPr>
            </w:pPr>
            <w:r w:rsidRPr="00DD48E6">
              <w:rPr>
                <w:rFonts w:cstheme="minorHAnsi"/>
                <w:szCs w:val="22"/>
              </w:rPr>
              <w:t>- varovalke</w:t>
            </w:r>
          </w:p>
          <w:p w14:paraId="6941EA0A" w14:textId="77777777" w:rsidR="00DD48E6" w:rsidRPr="00DD48E6" w:rsidRDefault="00DD48E6" w:rsidP="00280DB4">
            <w:pPr>
              <w:spacing w:before="60" w:after="60"/>
              <w:rPr>
                <w:rFonts w:cstheme="minorHAnsi"/>
                <w:szCs w:val="22"/>
              </w:rPr>
            </w:pPr>
            <w:r w:rsidRPr="00DD48E6">
              <w:rPr>
                <w:rFonts w:cstheme="minorHAnsi"/>
                <w:szCs w:val="22"/>
              </w:rPr>
              <w:t xml:space="preserve">- drsni pladenj za vzorce x2 </w:t>
            </w:r>
          </w:p>
          <w:p w14:paraId="20BC6537" w14:textId="77777777" w:rsidR="00DD48E6" w:rsidRPr="00DD48E6" w:rsidRDefault="00DD48E6" w:rsidP="00280DB4">
            <w:pPr>
              <w:spacing w:after="0"/>
              <w:rPr>
                <w:rFonts w:cstheme="minorHAnsi"/>
                <w:szCs w:val="22"/>
              </w:rPr>
            </w:pPr>
            <w:r w:rsidRPr="00DD48E6">
              <w:rPr>
                <w:rFonts w:cstheme="minorHAnsi"/>
                <w:szCs w:val="22"/>
              </w:rPr>
              <w:t>- 5m3hr-1 2-stopenjska oljna zaprta rotacijska črpalka</w:t>
            </w:r>
          </w:p>
        </w:tc>
        <w:tc>
          <w:tcPr>
            <w:tcW w:w="2551" w:type="dxa"/>
            <w:tcBorders>
              <w:top w:val="single" w:sz="6" w:space="0" w:color="808080"/>
              <w:left w:val="single" w:sz="4" w:space="0" w:color="808080"/>
              <w:bottom w:val="single" w:sz="6" w:space="0" w:color="808080"/>
              <w:right w:val="single" w:sz="6" w:space="0" w:color="808080"/>
            </w:tcBorders>
          </w:tcPr>
          <w:p w14:paraId="7683B1D0" w14:textId="77777777" w:rsidR="00DD48E6" w:rsidRPr="00DD48E6" w:rsidRDefault="00DD48E6" w:rsidP="00280DB4">
            <w:pPr>
              <w:spacing w:after="0"/>
              <w:jc w:val="center"/>
              <w:rPr>
                <w:rFonts w:cstheme="minorHAnsi"/>
                <w:b/>
                <w:szCs w:val="22"/>
              </w:rPr>
            </w:pPr>
            <w:r w:rsidRPr="00DD48E6">
              <w:rPr>
                <w:rFonts w:cstheme="minorHAnsi"/>
                <w:b/>
                <w:bCs/>
                <w:szCs w:val="22"/>
              </w:rPr>
              <w:lastRenderedPageBreak/>
              <w:t>DA</w:t>
            </w:r>
          </w:p>
        </w:tc>
        <w:tc>
          <w:tcPr>
            <w:tcW w:w="2410" w:type="dxa"/>
            <w:tcBorders>
              <w:top w:val="single" w:sz="6" w:space="0" w:color="808080"/>
              <w:left w:val="single" w:sz="6" w:space="0" w:color="808080"/>
              <w:bottom w:val="single" w:sz="6" w:space="0" w:color="808080"/>
              <w:right w:val="single" w:sz="18" w:space="0" w:color="808080"/>
            </w:tcBorders>
          </w:tcPr>
          <w:p w14:paraId="354979AA"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5ECD4765" w14:textId="77777777" w:rsidR="00DD48E6" w:rsidRPr="00DD48E6" w:rsidRDefault="00DD48E6" w:rsidP="00280DB4">
            <w:pPr>
              <w:spacing w:after="0"/>
              <w:jc w:val="center"/>
              <w:rPr>
                <w:rFonts w:cstheme="minorHAnsi"/>
                <w:b/>
                <w:szCs w:val="22"/>
              </w:rPr>
            </w:pPr>
          </w:p>
        </w:tc>
      </w:tr>
      <w:tr w:rsidR="00DD48E6" w:rsidRPr="00DD48E6" w14:paraId="0D525826"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165BE3C1"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5E3D2B58" w14:textId="07CFFF37" w:rsidR="00DD48E6" w:rsidRPr="00DD48E6" w:rsidRDefault="00DD48E6" w:rsidP="00280DB4">
            <w:pPr>
              <w:spacing w:after="0"/>
              <w:jc w:val="center"/>
              <w:rPr>
                <w:rFonts w:cstheme="minorHAnsi"/>
                <w:szCs w:val="22"/>
              </w:rPr>
            </w:pPr>
            <w:r w:rsidRPr="00DD48E6">
              <w:rPr>
                <w:rFonts w:cstheme="minorHAnsi"/>
                <w:szCs w:val="22"/>
              </w:rPr>
              <w:t xml:space="preserve">Ponudnik mora obkrožiti ustrezno opcijo </w:t>
            </w:r>
          </w:p>
          <w:p w14:paraId="6BB4ACB4" w14:textId="77777777" w:rsidR="00DD48E6" w:rsidRPr="00DD48E6" w:rsidRDefault="00DD48E6" w:rsidP="00280DB4">
            <w:pPr>
              <w:spacing w:after="0"/>
              <w:jc w:val="center"/>
              <w:rPr>
                <w:rFonts w:cstheme="minorHAnsi"/>
                <w:b/>
                <w:bCs/>
                <w:szCs w:val="22"/>
              </w:rPr>
            </w:pPr>
            <w:r w:rsidRPr="00DD48E6">
              <w:rPr>
                <w:rFonts w:cstheme="minorHAnsi"/>
                <w:szCs w:val="22"/>
              </w:rPr>
              <w:t xml:space="preserve"> </w:t>
            </w:r>
          </w:p>
        </w:tc>
      </w:tr>
      <w:tr w:rsidR="00DD48E6" w:rsidRPr="00DD48E6" w14:paraId="2EA36B3B"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2B0C6CDE" w14:textId="77777777" w:rsidR="00DD48E6" w:rsidRPr="00DD48E6" w:rsidRDefault="00DD48E6" w:rsidP="00280DB4">
            <w:pPr>
              <w:spacing w:after="0"/>
              <w:jc w:val="left"/>
              <w:rPr>
                <w:rFonts w:eastAsiaTheme="minorHAnsi" w:cstheme="minorHAnsi"/>
                <w:color w:val="000000"/>
                <w:szCs w:val="22"/>
              </w:rPr>
            </w:pPr>
            <w:r w:rsidRPr="00DD48E6">
              <w:rPr>
                <w:rFonts w:eastAsiaTheme="minorHAnsi" w:cstheme="minorHAnsi"/>
                <w:b/>
                <w:color w:val="000000"/>
                <w:szCs w:val="22"/>
              </w:rPr>
              <w:lastRenderedPageBreak/>
              <w:t xml:space="preserve">Komplet dodatkov in potrošnega materiala, </w:t>
            </w:r>
            <w:r w:rsidRPr="00DD48E6">
              <w:rPr>
                <w:rFonts w:eastAsiaTheme="minorHAnsi" w:cstheme="minorHAnsi"/>
                <w:color w:val="000000"/>
                <w:szCs w:val="22"/>
              </w:rPr>
              <w:t xml:space="preserve">ki je potreben za pripravo mrežic z zvorci, krio-prenos mrežic in opazovanje najmanj 1100 vzorcev, kar mora biti kompatibilno s ponujeno </w:t>
            </w:r>
            <w:r w:rsidRPr="00DD48E6">
              <w:rPr>
                <w:rFonts w:cstheme="minorHAnsi"/>
                <w:szCs w:val="22"/>
              </w:rPr>
              <w:t xml:space="preserve">napravo za potopitveno hitro zamrzovanje (vitrifikacijo) vodnih vzorcev </w:t>
            </w:r>
            <w:r w:rsidRPr="00DD48E6">
              <w:rPr>
                <w:rFonts w:eastAsiaTheme="minorHAnsi" w:cstheme="minorHAnsi"/>
                <w:color w:val="000000"/>
                <w:szCs w:val="22"/>
              </w:rPr>
              <w:t>za krioEM</w:t>
            </w:r>
          </w:p>
        </w:tc>
        <w:tc>
          <w:tcPr>
            <w:tcW w:w="2551" w:type="dxa"/>
            <w:tcBorders>
              <w:top w:val="single" w:sz="6" w:space="0" w:color="808080"/>
              <w:left w:val="single" w:sz="4" w:space="0" w:color="808080"/>
              <w:bottom w:val="single" w:sz="6" w:space="0" w:color="808080"/>
              <w:right w:val="single" w:sz="6" w:space="0" w:color="808080"/>
            </w:tcBorders>
          </w:tcPr>
          <w:p w14:paraId="16B949EE"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5D55FBA9"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46A4782F" w14:textId="77777777" w:rsidR="00DD48E6" w:rsidRPr="00DD48E6" w:rsidRDefault="00DD48E6" w:rsidP="00280DB4">
            <w:pPr>
              <w:spacing w:after="0"/>
              <w:jc w:val="center"/>
              <w:rPr>
                <w:rFonts w:cstheme="minorHAnsi"/>
                <w:b/>
                <w:szCs w:val="22"/>
              </w:rPr>
            </w:pPr>
          </w:p>
        </w:tc>
      </w:tr>
      <w:tr w:rsidR="00DD48E6" w:rsidRPr="00DD48E6" w14:paraId="6108E4A7"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4E558D33" w14:textId="77777777" w:rsidR="00DD48E6" w:rsidRPr="00DD48E6" w:rsidRDefault="00DD48E6" w:rsidP="00280DB4">
            <w:pPr>
              <w:spacing w:after="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4316C467" w14:textId="7DDEB785" w:rsidR="00DD48E6" w:rsidRPr="00DD48E6" w:rsidRDefault="00DD48E6" w:rsidP="00280DB4">
            <w:pPr>
              <w:spacing w:after="0"/>
              <w:jc w:val="center"/>
              <w:rPr>
                <w:rFonts w:cstheme="minorHAnsi"/>
                <w:szCs w:val="22"/>
              </w:rPr>
            </w:pPr>
            <w:r w:rsidRPr="00DD48E6">
              <w:rPr>
                <w:rFonts w:cstheme="minorHAnsi"/>
                <w:szCs w:val="22"/>
              </w:rPr>
              <w:t xml:space="preserve">Ponudnik mora obkrožiti ustrezno opcijo </w:t>
            </w:r>
          </w:p>
          <w:p w14:paraId="5B798C51" w14:textId="77777777" w:rsidR="00DD48E6" w:rsidRPr="00DD48E6" w:rsidRDefault="00DD48E6" w:rsidP="00280DB4">
            <w:pPr>
              <w:spacing w:after="0"/>
              <w:jc w:val="center"/>
              <w:rPr>
                <w:rFonts w:cstheme="minorHAnsi"/>
                <w:szCs w:val="22"/>
              </w:rPr>
            </w:pPr>
          </w:p>
        </w:tc>
      </w:tr>
      <w:tr w:rsidR="00DD48E6" w:rsidRPr="00DD48E6" w14:paraId="75B936A4" w14:textId="77777777" w:rsidTr="00280DB4">
        <w:tc>
          <w:tcPr>
            <w:tcW w:w="9072" w:type="dxa"/>
            <w:gridSpan w:val="3"/>
            <w:tcBorders>
              <w:top w:val="single" w:sz="18" w:space="0" w:color="808080"/>
              <w:left w:val="single" w:sz="18" w:space="0" w:color="808080"/>
              <w:bottom w:val="single" w:sz="18" w:space="0" w:color="808080"/>
              <w:right w:val="single" w:sz="18" w:space="0" w:color="808080"/>
            </w:tcBorders>
            <w:shd w:val="pct10" w:color="auto" w:fill="auto"/>
          </w:tcPr>
          <w:p w14:paraId="2D38C3B8" w14:textId="77777777" w:rsidR="00DD48E6" w:rsidRPr="00DD48E6" w:rsidRDefault="00DD48E6" w:rsidP="00280DB4">
            <w:pPr>
              <w:spacing w:after="0"/>
              <w:jc w:val="center"/>
              <w:rPr>
                <w:rFonts w:cstheme="minorHAnsi"/>
                <w:b/>
                <w:bCs/>
                <w:color w:val="808080" w:themeColor="background1" w:themeShade="80"/>
                <w:szCs w:val="22"/>
              </w:rPr>
            </w:pPr>
            <w:r w:rsidRPr="00DD48E6">
              <w:rPr>
                <w:rFonts w:cstheme="minorHAnsi"/>
                <w:b/>
                <w:bCs/>
                <w:color w:val="808080" w:themeColor="background1" w:themeShade="80"/>
                <w:szCs w:val="22"/>
              </w:rPr>
              <w:t>Garancija, vzdrževanje in podpora</w:t>
            </w:r>
          </w:p>
        </w:tc>
      </w:tr>
      <w:tr w:rsidR="00DD48E6" w:rsidRPr="00DD48E6" w14:paraId="1F0AC2BD" w14:textId="77777777" w:rsidTr="00280DB4">
        <w:tc>
          <w:tcPr>
            <w:tcW w:w="4111" w:type="dxa"/>
            <w:tcBorders>
              <w:top w:val="single" w:sz="18" w:space="0" w:color="808080"/>
              <w:left w:val="single" w:sz="18" w:space="0" w:color="808080"/>
              <w:bottom w:val="single" w:sz="18" w:space="0" w:color="808080"/>
              <w:right w:val="single" w:sz="4" w:space="0" w:color="808080"/>
            </w:tcBorders>
            <w:shd w:val="pct10" w:color="auto" w:fill="auto"/>
          </w:tcPr>
          <w:p w14:paraId="5D7238BF" w14:textId="77777777" w:rsidR="00DD48E6" w:rsidRPr="00DD48E6" w:rsidRDefault="00DD48E6" w:rsidP="00280DB4">
            <w:pPr>
              <w:spacing w:after="0"/>
              <w:rPr>
                <w:rFonts w:cstheme="minorHAnsi"/>
                <w:b/>
                <w:bCs/>
                <w:color w:val="808080" w:themeColor="background1" w:themeShade="80"/>
                <w:szCs w:val="22"/>
              </w:rPr>
            </w:pPr>
            <w:r w:rsidRPr="00DD48E6">
              <w:rPr>
                <w:rFonts w:cstheme="minorHAnsi"/>
                <w:b/>
                <w:bCs/>
                <w:color w:val="808080"/>
                <w:szCs w:val="22"/>
              </w:rPr>
              <w:t xml:space="preserve">ZAHTEVANE KARAKTERISTIKE </w:t>
            </w:r>
          </w:p>
        </w:tc>
        <w:tc>
          <w:tcPr>
            <w:tcW w:w="4961" w:type="dxa"/>
            <w:gridSpan w:val="2"/>
            <w:tcBorders>
              <w:top w:val="single" w:sz="18" w:space="0" w:color="808080"/>
              <w:left w:val="single" w:sz="4" w:space="0" w:color="808080"/>
              <w:bottom w:val="single" w:sz="18" w:space="0" w:color="808080"/>
              <w:right w:val="single" w:sz="18" w:space="0" w:color="808080"/>
            </w:tcBorders>
            <w:shd w:val="pct10" w:color="auto" w:fill="auto"/>
          </w:tcPr>
          <w:p w14:paraId="01F7EB4E" w14:textId="77777777" w:rsidR="00DD48E6" w:rsidRPr="00DD48E6" w:rsidRDefault="00DD48E6" w:rsidP="00280DB4">
            <w:pPr>
              <w:spacing w:after="0"/>
              <w:jc w:val="center"/>
              <w:rPr>
                <w:rFonts w:cstheme="minorHAnsi"/>
                <w:b/>
                <w:bCs/>
                <w:color w:val="808080" w:themeColor="background1" w:themeShade="80"/>
                <w:szCs w:val="22"/>
              </w:rPr>
            </w:pPr>
            <w:r w:rsidRPr="00DD48E6">
              <w:rPr>
                <w:rFonts w:cstheme="minorHAnsi"/>
                <w:b/>
                <w:bCs/>
                <w:color w:val="808080" w:themeColor="background1" w:themeShade="80"/>
                <w:szCs w:val="22"/>
              </w:rPr>
              <w:t>KARAKTERISTIKE PONUJENEGA BLAGA</w:t>
            </w:r>
          </w:p>
        </w:tc>
      </w:tr>
      <w:tr w:rsidR="00DD48E6" w:rsidRPr="00DD48E6" w14:paraId="6352E4E3"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7ADD975D" w14:textId="4EDCB5AC" w:rsidR="00DD48E6" w:rsidRPr="00DD48E6" w:rsidRDefault="00DD48E6" w:rsidP="00280DB4">
            <w:pPr>
              <w:keepNext/>
              <w:keepLines/>
              <w:spacing w:before="200" w:after="0"/>
              <w:outlineLvl w:val="4"/>
              <w:rPr>
                <w:rFonts w:cstheme="minorHAnsi"/>
                <w:szCs w:val="22"/>
              </w:rPr>
            </w:pPr>
            <w:bookmarkStart w:id="356" w:name="_Toc533402827"/>
            <w:bookmarkStart w:id="357" w:name="_Toc534352889"/>
            <w:bookmarkStart w:id="358" w:name="_Toc534354399"/>
            <w:r w:rsidRPr="00DD48E6">
              <w:rPr>
                <w:rFonts w:cstheme="minorHAnsi"/>
                <w:b/>
                <w:szCs w:val="22"/>
              </w:rPr>
              <w:t>Sprejemni test delovanja sistema</w:t>
            </w:r>
            <w:r w:rsidRPr="00DD48E6">
              <w:rPr>
                <w:rFonts w:cstheme="minorHAnsi"/>
                <w:szCs w:val="22"/>
              </w:rPr>
              <w:t xml:space="preserve"> (ang. SAT), s katerim proizvajalec na mestu namestitve pri kupcu dokaže glavne mikroskopske specifikacije in specifikacije dodatne opreme. Ta test mora vključevati najmanj preverjanje varnosti rentgenskih žarkov, FEG toka, informacijki meja, Thon obroče, zamak (drift) po menjavi vzorcev, rast ledu, delovanje </w:t>
            </w:r>
            <w:r w:rsidRPr="00DD48E6">
              <w:rPr>
                <w:rFonts w:cstheme="minorHAnsi"/>
                <w:bCs/>
                <w:szCs w:val="22"/>
              </w:rPr>
              <w:t>sistema za avtomatsko upravljanje in nalaganje v kolono več vzorcev pod krio pogoji</w:t>
            </w:r>
            <w:r w:rsidR="00982ED9">
              <w:rPr>
                <w:rFonts w:cstheme="minorHAnsi"/>
                <w:bCs/>
                <w:szCs w:val="22"/>
              </w:rPr>
              <w:t xml:space="preserve"> (cikel vstavljanja/odstranejvanja vzorca mora biti ponovljen vsaj sto (100) krat)</w:t>
            </w:r>
            <w:r w:rsidRPr="00DD48E6">
              <w:rPr>
                <w:rFonts w:cstheme="minorHAnsi"/>
                <w:szCs w:val="22"/>
              </w:rPr>
              <w:t>, ter kontrola vseh načinov delovanja (slikanje posameznih delcev, tomografija in MicroED).</w:t>
            </w:r>
            <w:bookmarkEnd w:id="356"/>
            <w:bookmarkEnd w:id="357"/>
            <w:bookmarkEnd w:id="358"/>
          </w:p>
          <w:p w14:paraId="2204BF4D" w14:textId="59DE0091" w:rsidR="00DD48E6" w:rsidRPr="00DD48E6" w:rsidRDefault="00DD48E6" w:rsidP="00280DB4">
            <w:pPr>
              <w:spacing w:after="0"/>
              <w:rPr>
                <w:rFonts w:cstheme="minorHAnsi"/>
                <w:color w:val="1F4D78" w:themeColor="accent1" w:themeShade="7F"/>
                <w:szCs w:val="22"/>
              </w:rPr>
            </w:pPr>
            <w:r w:rsidRPr="00DD48E6">
              <w:rPr>
                <w:rFonts w:cstheme="minorHAnsi"/>
                <w:szCs w:val="22"/>
              </w:rPr>
              <w:t>SAT mora zagotoviti validacijo poteka dela s celovitim preizkusom kakovosti (z vzorcem). Preizkus kakovosti naj vsebuje merjenje referenčnega vzorca, ki ga priskrbi pogodbenik (npr. očiščen apoferitin)</w:t>
            </w:r>
            <w:r w:rsidR="00982ED9">
              <w:rPr>
                <w:rFonts w:cstheme="minorHAnsi"/>
                <w:szCs w:val="22"/>
              </w:rPr>
              <w:t xml:space="preserve"> , kot tudi dva standardna vzorca Naročnika,</w:t>
            </w:r>
            <w:r w:rsidRPr="00DD48E6">
              <w:rPr>
                <w:rFonts w:cstheme="minorHAnsi"/>
                <w:szCs w:val="22"/>
              </w:rPr>
              <w:t xml:space="preserve"> in primerjavo rezultatov z znanim modelom. Izvajalec je dolžan opraviti analizo surovih podatkov, predstaviti rezultate in jih priskrbeti naročniku za namene neodvisnega preverjanja.</w:t>
            </w:r>
          </w:p>
        </w:tc>
        <w:tc>
          <w:tcPr>
            <w:tcW w:w="2551" w:type="dxa"/>
            <w:tcBorders>
              <w:top w:val="single" w:sz="6" w:space="0" w:color="808080"/>
              <w:left w:val="single" w:sz="4" w:space="0" w:color="808080"/>
              <w:bottom w:val="single" w:sz="6" w:space="0" w:color="808080"/>
              <w:right w:val="single" w:sz="6" w:space="0" w:color="808080"/>
            </w:tcBorders>
          </w:tcPr>
          <w:p w14:paraId="2B2BB1D5"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46520F72"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552764CD" w14:textId="77777777" w:rsidR="00DD48E6" w:rsidRPr="00DD48E6" w:rsidRDefault="00DD48E6" w:rsidP="00280DB4">
            <w:pPr>
              <w:spacing w:after="0"/>
              <w:jc w:val="center"/>
              <w:rPr>
                <w:rFonts w:cstheme="minorHAnsi"/>
                <w:b/>
                <w:szCs w:val="22"/>
              </w:rPr>
            </w:pPr>
          </w:p>
        </w:tc>
      </w:tr>
      <w:tr w:rsidR="00DD48E6" w:rsidRPr="00DD48E6" w14:paraId="05C249BF"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7E23BF30" w14:textId="77777777" w:rsidR="00DD48E6" w:rsidRPr="00DD48E6" w:rsidRDefault="00DD48E6" w:rsidP="00280DB4">
            <w:pPr>
              <w:spacing w:after="0"/>
              <w:rPr>
                <w:rFonts w:cstheme="minorHAnsi"/>
                <w:szCs w:val="22"/>
                <w:highlight w:val="red"/>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3C6A95C4" w14:textId="23A32238"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p w14:paraId="60004775" w14:textId="77777777" w:rsidR="00DD48E6" w:rsidRPr="00DD48E6" w:rsidRDefault="00DD48E6" w:rsidP="00280DB4">
            <w:pPr>
              <w:spacing w:after="0"/>
              <w:jc w:val="center"/>
              <w:rPr>
                <w:rFonts w:cstheme="minorHAnsi"/>
                <w:bCs/>
                <w:szCs w:val="22"/>
              </w:rPr>
            </w:pPr>
          </w:p>
        </w:tc>
      </w:tr>
      <w:tr w:rsidR="00DD48E6" w:rsidRPr="00DD48E6" w14:paraId="67973142"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0993C9A1" w14:textId="77777777" w:rsidR="00DD48E6" w:rsidRPr="00DD48E6" w:rsidRDefault="00DD48E6" w:rsidP="00280DB4">
            <w:pPr>
              <w:spacing w:after="0"/>
              <w:rPr>
                <w:rFonts w:cstheme="minorHAnsi"/>
                <w:szCs w:val="22"/>
              </w:rPr>
            </w:pPr>
            <w:r w:rsidRPr="00DD48E6">
              <w:rPr>
                <w:rFonts w:cstheme="minorHAnsi"/>
                <w:b/>
                <w:szCs w:val="22"/>
              </w:rPr>
              <w:lastRenderedPageBreak/>
              <w:t xml:space="preserve">Garancijsko obdobje najmanj enega (1) leta </w:t>
            </w:r>
            <w:r w:rsidRPr="00DD48E6">
              <w:rPr>
                <w:rFonts w:cstheme="minorHAnsi"/>
                <w:szCs w:val="22"/>
              </w:rPr>
              <w:t>vključuje:</w:t>
            </w:r>
          </w:p>
          <w:p w14:paraId="05AAE388" w14:textId="77777777" w:rsidR="00DD48E6" w:rsidRPr="00DD48E6" w:rsidRDefault="00DD48E6" w:rsidP="00280DB4">
            <w:pPr>
              <w:spacing w:after="0"/>
              <w:rPr>
                <w:rFonts w:cstheme="minorHAnsi"/>
                <w:szCs w:val="22"/>
              </w:rPr>
            </w:pPr>
            <w:r w:rsidRPr="00DD48E6">
              <w:rPr>
                <w:rFonts w:cstheme="minorHAnsi"/>
                <w:szCs w:val="22"/>
              </w:rPr>
              <w:t>- vse rezervne dele za mikroskop in dodatno opremo, kot tudi za izdelke drugih proizvajalcev, vključenih v ponudbo</w:t>
            </w:r>
          </w:p>
          <w:p w14:paraId="07E79B2C" w14:textId="77777777" w:rsidR="00DD48E6" w:rsidRPr="00DD48E6" w:rsidRDefault="00DD48E6" w:rsidP="00280DB4">
            <w:pPr>
              <w:spacing w:after="0"/>
              <w:rPr>
                <w:rFonts w:cstheme="minorHAnsi"/>
                <w:szCs w:val="22"/>
              </w:rPr>
            </w:pPr>
            <w:r w:rsidRPr="00DD48E6">
              <w:rPr>
                <w:rFonts w:cstheme="minorHAnsi"/>
                <w:szCs w:val="22"/>
              </w:rPr>
              <w:t>- zamenjava FEG, če je potrebno</w:t>
            </w:r>
          </w:p>
          <w:p w14:paraId="5B389464" w14:textId="77777777" w:rsidR="00DD48E6" w:rsidRPr="00DD48E6" w:rsidRDefault="00DD48E6" w:rsidP="00280DB4">
            <w:pPr>
              <w:spacing w:after="0"/>
              <w:rPr>
                <w:rFonts w:cstheme="minorHAnsi"/>
                <w:szCs w:val="22"/>
              </w:rPr>
            </w:pPr>
            <w:r w:rsidRPr="00DD48E6">
              <w:rPr>
                <w:rFonts w:cstheme="minorHAnsi"/>
                <w:szCs w:val="22"/>
              </w:rPr>
              <w:t>- najmanj en (1) preventivni vzdrževalni pregled na leto</w:t>
            </w:r>
          </w:p>
          <w:p w14:paraId="24A19D04" w14:textId="77777777" w:rsidR="00DD48E6" w:rsidRPr="00DD48E6" w:rsidRDefault="00DD48E6" w:rsidP="00280DB4">
            <w:pPr>
              <w:spacing w:after="0"/>
              <w:rPr>
                <w:rFonts w:cstheme="minorHAnsi"/>
                <w:szCs w:val="22"/>
              </w:rPr>
            </w:pPr>
            <w:r w:rsidRPr="00DD48E6">
              <w:rPr>
                <w:rFonts w:cstheme="minorHAnsi"/>
                <w:szCs w:val="22"/>
              </w:rPr>
              <w:t>- 85% je minimalni garantirani čas funkcionalne uporabnosti instrumenta izračunan na 24 ur / 7 dni za vse tedne v letu</w:t>
            </w:r>
          </w:p>
          <w:p w14:paraId="67117060" w14:textId="77777777" w:rsidR="00DD48E6" w:rsidRPr="00DD48E6" w:rsidRDefault="00DD48E6" w:rsidP="00280DB4">
            <w:pPr>
              <w:spacing w:after="0"/>
              <w:rPr>
                <w:rFonts w:cstheme="minorHAnsi"/>
                <w:szCs w:val="22"/>
                <w:highlight w:val="red"/>
              </w:rPr>
            </w:pPr>
            <w:r w:rsidRPr="00DD48E6">
              <w:rPr>
                <w:rFonts w:cstheme="minorHAnsi"/>
                <w:szCs w:val="22"/>
              </w:rPr>
              <w:t>-maksimalni odzivni čas na mestu okvare je 72 ur</w:t>
            </w:r>
          </w:p>
        </w:tc>
        <w:tc>
          <w:tcPr>
            <w:tcW w:w="2551" w:type="dxa"/>
            <w:tcBorders>
              <w:top w:val="single" w:sz="6" w:space="0" w:color="808080"/>
              <w:left w:val="single" w:sz="4" w:space="0" w:color="808080"/>
              <w:bottom w:val="single" w:sz="6" w:space="0" w:color="808080"/>
              <w:right w:val="single" w:sz="6" w:space="0" w:color="808080"/>
            </w:tcBorders>
          </w:tcPr>
          <w:p w14:paraId="23110F7C"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608BBE25"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6C0A70D3" w14:textId="77777777" w:rsidR="00DD48E6" w:rsidRPr="00DD48E6" w:rsidRDefault="00DD48E6" w:rsidP="00280DB4">
            <w:pPr>
              <w:spacing w:after="0"/>
              <w:jc w:val="center"/>
              <w:rPr>
                <w:rFonts w:cstheme="minorHAnsi"/>
                <w:b/>
                <w:szCs w:val="22"/>
              </w:rPr>
            </w:pPr>
          </w:p>
        </w:tc>
      </w:tr>
      <w:tr w:rsidR="00DD48E6" w:rsidRPr="00DD48E6" w14:paraId="2A497DBD"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2E498C51" w14:textId="77777777" w:rsidR="00DD48E6" w:rsidRPr="00DD48E6" w:rsidRDefault="00DD48E6" w:rsidP="00280DB4">
            <w:pPr>
              <w:spacing w:after="0"/>
              <w:rPr>
                <w:rFonts w:cstheme="minorHAnsi"/>
                <w:szCs w:val="22"/>
                <w:highlight w:val="red"/>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5698C303" w14:textId="6112818C"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p w14:paraId="3D7E1DC9" w14:textId="77777777" w:rsidR="00DD48E6" w:rsidRPr="00DD48E6" w:rsidRDefault="00DD48E6" w:rsidP="00280DB4">
            <w:pPr>
              <w:spacing w:after="0"/>
              <w:jc w:val="center"/>
              <w:rPr>
                <w:rFonts w:cstheme="minorHAnsi"/>
                <w:bCs/>
                <w:szCs w:val="22"/>
              </w:rPr>
            </w:pPr>
          </w:p>
        </w:tc>
      </w:tr>
      <w:tr w:rsidR="00DD48E6" w:rsidRPr="00DD48E6" w14:paraId="6DA542BB"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60698DB4" w14:textId="77777777" w:rsidR="00DD48E6" w:rsidRPr="00DD48E6" w:rsidRDefault="00DD48E6" w:rsidP="00280DB4">
            <w:pPr>
              <w:spacing w:after="0"/>
              <w:rPr>
                <w:rFonts w:cstheme="minorHAnsi"/>
                <w:szCs w:val="22"/>
              </w:rPr>
            </w:pPr>
            <w:r w:rsidRPr="00DD48E6">
              <w:rPr>
                <w:rFonts w:cstheme="minorHAnsi"/>
                <w:b/>
                <w:szCs w:val="22"/>
              </w:rPr>
              <w:t>Pogodba o celotni pokritosti servisa za najmanj 5 (pet) let po enem (1) letu garancije</w:t>
            </w:r>
            <w:r w:rsidRPr="00DD48E6">
              <w:rPr>
                <w:rFonts w:cstheme="minorHAnsi"/>
                <w:szCs w:val="22"/>
              </w:rPr>
              <w:t>, vključno z:</w:t>
            </w:r>
          </w:p>
          <w:p w14:paraId="4C6E2E9F" w14:textId="77777777" w:rsidR="00DD48E6" w:rsidRPr="00DD48E6" w:rsidRDefault="00DD48E6" w:rsidP="00280DB4">
            <w:pPr>
              <w:spacing w:after="0"/>
              <w:rPr>
                <w:rFonts w:cstheme="minorHAnsi"/>
                <w:szCs w:val="22"/>
              </w:rPr>
            </w:pPr>
            <w:r w:rsidRPr="00DD48E6">
              <w:rPr>
                <w:rFonts w:cstheme="minorHAnsi"/>
                <w:szCs w:val="22"/>
              </w:rPr>
              <w:t>- vsi rezervni deli za mikroskop in dodatno opremo, kot tudi za izdelke drugih proizvajalcev, vključenih v ponudbo</w:t>
            </w:r>
          </w:p>
          <w:p w14:paraId="39FF69BF" w14:textId="77777777" w:rsidR="00DD48E6" w:rsidRPr="00DD48E6" w:rsidRDefault="00DD48E6" w:rsidP="00280DB4">
            <w:pPr>
              <w:spacing w:after="0"/>
              <w:rPr>
                <w:rFonts w:cstheme="minorHAnsi"/>
                <w:szCs w:val="22"/>
              </w:rPr>
            </w:pPr>
            <w:r w:rsidRPr="00DD48E6">
              <w:rPr>
                <w:rFonts w:cstheme="minorHAnsi"/>
                <w:szCs w:val="22"/>
              </w:rPr>
              <w:t>- 1 preventivni vzdrževalni obisk na leto</w:t>
            </w:r>
          </w:p>
          <w:p w14:paraId="16889204" w14:textId="77777777" w:rsidR="00DD48E6" w:rsidRPr="00DD48E6" w:rsidRDefault="00DD48E6" w:rsidP="00280DB4">
            <w:pPr>
              <w:spacing w:after="0"/>
              <w:rPr>
                <w:rFonts w:cstheme="minorHAnsi"/>
                <w:szCs w:val="22"/>
                <w:lang w:val="en-US"/>
              </w:rPr>
            </w:pPr>
            <w:r w:rsidRPr="00DD48E6">
              <w:rPr>
                <w:rFonts w:cstheme="minorHAnsi"/>
                <w:szCs w:val="22"/>
              </w:rPr>
              <w:t>- vse potrebne zamenjave FEG, z vsaj eno obvezno menjavo FEG v petih (5) letih servisne pogodbe</w:t>
            </w:r>
          </w:p>
          <w:p w14:paraId="10565DD3" w14:textId="77777777" w:rsidR="00DD48E6" w:rsidRPr="00DD48E6" w:rsidRDefault="00DD48E6" w:rsidP="00280DB4">
            <w:pPr>
              <w:spacing w:after="0"/>
              <w:rPr>
                <w:rFonts w:cstheme="minorHAnsi"/>
                <w:szCs w:val="22"/>
              </w:rPr>
            </w:pPr>
            <w:r w:rsidRPr="00DD48E6">
              <w:rPr>
                <w:rFonts w:cstheme="minorHAnsi"/>
                <w:szCs w:val="22"/>
              </w:rPr>
              <w:t>- 72 ur odzivni čas na mestu samem, z neomejenih številom obiskov na zahtevo kupca, kar vključuje delovne ure in potovalni čas</w:t>
            </w:r>
          </w:p>
          <w:p w14:paraId="5C5A2E3C" w14:textId="77777777" w:rsidR="00DD48E6" w:rsidRPr="00DD48E6" w:rsidRDefault="00DD48E6" w:rsidP="00280DB4">
            <w:pPr>
              <w:spacing w:after="0"/>
              <w:rPr>
                <w:rFonts w:cstheme="minorHAnsi"/>
                <w:szCs w:val="22"/>
              </w:rPr>
            </w:pPr>
            <w:r w:rsidRPr="00DD48E6">
              <w:rPr>
                <w:rFonts w:cstheme="minorHAnsi"/>
                <w:szCs w:val="22"/>
              </w:rPr>
              <w:t>- 85% je minimalni garantirani čas funkcionalne uporabnosti instrumenta, izračunan na 24 ur / 7 dni za vse tedne v letu</w:t>
            </w:r>
          </w:p>
        </w:tc>
        <w:tc>
          <w:tcPr>
            <w:tcW w:w="2551" w:type="dxa"/>
            <w:tcBorders>
              <w:top w:val="single" w:sz="6" w:space="0" w:color="808080"/>
              <w:left w:val="single" w:sz="4" w:space="0" w:color="808080"/>
              <w:bottom w:val="single" w:sz="6" w:space="0" w:color="808080"/>
              <w:right w:val="single" w:sz="6" w:space="0" w:color="808080"/>
            </w:tcBorders>
          </w:tcPr>
          <w:p w14:paraId="0AAC91B0"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195DB0E8"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3A586EF3" w14:textId="77777777" w:rsidR="00DD48E6" w:rsidRPr="00DD48E6" w:rsidRDefault="00DD48E6" w:rsidP="00280DB4">
            <w:pPr>
              <w:spacing w:after="0"/>
              <w:jc w:val="center"/>
              <w:rPr>
                <w:rFonts w:cstheme="minorHAnsi"/>
                <w:b/>
                <w:szCs w:val="22"/>
              </w:rPr>
            </w:pPr>
          </w:p>
        </w:tc>
      </w:tr>
      <w:tr w:rsidR="00DD48E6" w:rsidRPr="00DD48E6" w14:paraId="29E4DC63"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77FDF3B2" w14:textId="77777777" w:rsidR="00DD48E6" w:rsidRPr="00DD48E6" w:rsidRDefault="00DD48E6" w:rsidP="00280DB4">
            <w:pPr>
              <w:spacing w:after="0"/>
              <w:rPr>
                <w:rFonts w:cstheme="minorHAnsi"/>
                <w:szCs w:val="22"/>
                <w:highlight w:val="red"/>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647AE5EE" w14:textId="1F42E872" w:rsidR="00DD48E6" w:rsidRPr="00DD48E6" w:rsidRDefault="00DD48E6" w:rsidP="00280DB4">
            <w:pPr>
              <w:spacing w:after="0"/>
              <w:jc w:val="center"/>
              <w:rPr>
                <w:rFonts w:cstheme="minorHAnsi"/>
                <w:b/>
                <w:bCs/>
                <w:szCs w:val="22"/>
              </w:rPr>
            </w:pPr>
            <w:r w:rsidRPr="00DD48E6">
              <w:rPr>
                <w:rFonts w:cstheme="minorHAnsi"/>
                <w:szCs w:val="22"/>
              </w:rPr>
              <w:t>Ponudnik mora obkrožiti ustrezno opcijo</w:t>
            </w:r>
          </w:p>
          <w:p w14:paraId="59D3B573" w14:textId="77777777" w:rsidR="00DD48E6" w:rsidRPr="00DD48E6" w:rsidRDefault="00DD48E6" w:rsidP="00280DB4">
            <w:pPr>
              <w:spacing w:after="0"/>
              <w:jc w:val="center"/>
              <w:rPr>
                <w:rFonts w:cstheme="minorHAnsi"/>
                <w:bCs/>
                <w:szCs w:val="22"/>
              </w:rPr>
            </w:pPr>
          </w:p>
        </w:tc>
      </w:tr>
      <w:tr w:rsidR="00DD48E6" w:rsidRPr="00DD48E6" w14:paraId="02B0D907"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4BE7931D" w14:textId="77777777" w:rsidR="00DD48E6" w:rsidRPr="00DD48E6" w:rsidRDefault="00DD48E6" w:rsidP="00280DB4">
            <w:pPr>
              <w:spacing w:after="0"/>
              <w:rPr>
                <w:rFonts w:cstheme="minorHAnsi"/>
                <w:szCs w:val="22"/>
              </w:rPr>
            </w:pPr>
            <w:r w:rsidRPr="00DD48E6">
              <w:rPr>
                <w:rFonts w:cstheme="minorHAnsi"/>
                <w:szCs w:val="22"/>
              </w:rPr>
              <w:t>Najmanj 20 delovnih dni usposabljanja na kraju samem, po primopredaji mikroskopa. Usposabljanje se lahko uporabi v blokih, morajo ga voditi izkušeni strokovnjaki s področja, ter mora vključevati izobraževanje o (vendar ne izključno):</w:t>
            </w:r>
          </w:p>
          <w:p w14:paraId="0E038E83" w14:textId="77777777" w:rsidR="00DD48E6" w:rsidRPr="00DD48E6" w:rsidRDefault="00DD48E6" w:rsidP="00280DB4">
            <w:pPr>
              <w:spacing w:after="0"/>
              <w:rPr>
                <w:rFonts w:cstheme="minorHAnsi"/>
                <w:szCs w:val="22"/>
              </w:rPr>
            </w:pPr>
            <w:r w:rsidRPr="00DD48E6">
              <w:rPr>
                <w:rFonts w:cstheme="minorHAnsi"/>
                <w:szCs w:val="22"/>
              </w:rPr>
              <w:t>- pripravi krio vzorca (vitrifikacija)</w:t>
            </w:r>
          </w:p>
          <w:p w14:paraId="397EFC4D" w14:textId="77777777" w:rsidR="00DD48E6" w:rsidRPr="00DD48E6" w:rsidRDefault="00DD48E6" w:rsidP="00280DB4">
            <w:pPr>
              <w:spacing w:after="0"/>
              <w:rPr>
                <w:rFonts w:cstheme="minorHAnsi"/>
                <w:szCs w:val="22"/>
              </w:rPr>
            </w:pPr>
            <w:r w:rsidRPr="00DD48E6">
              <w:rPr>
                <w:rFonts w:cstheme="minorHAnsi"/>
                <w:szCs w:val="22"/>
              </w:rPr>
              <w:t>- splošnem načinu dela na krio-EM</w:t>
            </w:r>
          </w:p>
          <w:p w14:paraId="57A1DF1A" w14:textId="77777777" w:rsidR="00DD48E6" w:rsidRPr="00DD48E6" w:rsidRDefault="00DD48E6" w:rsidP="00280DB4">
            <w:pPr>
              <w:spacing w:after="0"/>
              <w:rPr>
                <w:rFonts w:cstheme="minorHAnsi"/>
                <w:szCs w:val="22"/>
              </w:rPr>
            </w:pPr>
            <w:r w:rsidRPr="00DD48E6">
              <w:rPr>
                <w:rFonts w:cstheme="minorHAnsi"/>
                <w:szCs w:val="22"/>
              </w:rPr>
              <w:t>- uporabi fazne plošče</w:t>
            </w:r>
          </w:p>
          <w:p w14:paraId="77F8CD12" w14:textId="77777777" w:rsidR="00DD48E6" w:rsidRPr="00DD48E6" w:rsidRDefault="00DD48E6" w:rsidP="00280DB4">
            <w:pPr>
              <w:spacing w:after="0"/>
              <w:rPr>
                <w:rFonts w:cstheme="minorHAnsi"/>
                <w:szCs w:val="22"/>
              </w:rPr>
            </w:pPr>
            <w:r w:rsidRPr="00DD48E6">
              <w:rPr>
                <w:rFonts w:cstheme="minorHAnsi"/>
                <w:szCs w:val="22"/>
              </w:rPr>
              <w:t>- pridobivanju podatkov za posamezne delce (SPA)</w:t>
            </w:r>
          </w:p>
          <w:p w14:paraId="1EE02992" w14:textId="77777777" w:rsidR="00DD48E6" w:rsidRPr="00DD48E6" w:rsidRDefault="00DD48E6" w:rsidP="00280DB4">
            <w:pPr>
              <w:spacing w:after="0"/>
              <w:rPr>
                <w:rFonts w:cstheme="minorHAnsi"/>
                <w:szCs w:val="22"/>
              </w:rPr>
            </w:pPr>
            <w:r w:rsidRPr="00DD48E6">
              <w:rPr>
                <w:rFonts w:cstheme="minorHAnsi"/>
                <w:szCs w:val="22"/>
              </w:rPr>
              <w:t>- tomografiji</w:t>
            </w:r>
          </w:p>
          <w:p w14:paraId="18A78D99" w14:textId="77777777" w:rsidR="00DD48E6" w:rsidRPr="00DD48E6" w:rsidRDefault="00DD48E6" w:rsidP="00280DB4">
            <w:pPr>
              <w:spacing w:after="0"/>
              <w:rPr>
                <w:rFonts w:cstheme="minorHAnsi"/>
                <w:szCs w:val="22"/>
              </w:rPr>
            </w:pPr>
            <w:r w:rsidRPr="00DD48E6">
              <w:rPr>
                <w:rFonts w:cstheme="minorHAnsi"/>
                <w:szCs w:val="22"/>
              </w:rPr>
              <w:t>- MikroED ter ostale izbrane teme.</w:t>
            </w:r>
          </w:p>
          <w:p w14:paraId="6EEFEBF7" w14:textId="77777777" w:rsidR="00DD48E6" w:rsidRPr="00DD48E6" w:rsidRDefault="00DD48E6" w:rsidP="00280DB4">
            <w:pPr>
              <w:spacing w:after="0"/>
              <w:rPr>
                <w:rFonts w:cstheme="minorHAnsi"/>
                <w:szCs w:val="22"/>
              </w:rPr>
            </w:pPr>
            <w:r w:rsidRPr="00DD48E6">
              <w:rPr>
                <w:rFonts w:cstheme="minorHAnsi"/>
                <w:szCs w:val="22"/>
              </w:rPr>
              <w:t>Obiski bodo razdeljeni v več blokih, po temah, po več dni/tednov v prvih dveh letih delovanja instrumenta.</w:t>
            </w:r>
          </w:p>
        </w:tc>
        <w:tc>
          <w:tcPr>
            <w:tcW w:w="2551" w:type="dxa"/>
            <w:tcBorders>
              <w:top w:val="single" w:sz="6" w:space="0" w:color="808080"/>
              <w:left w:val="single" w:sz="4" w:space="0" w:color="808080"/>
              <w:bottom w:val="single" w:sz="6" w:space="0" w:color="808080"/>
              <w:right w:val="single" w:sz="6" w:space="0" w:color="808080"/>
            </w:tcBorders>
          </w:tcPr>
          <w:p w14:paraId="053C4437" w14:textId="77777777" w:rsidR="00DD48E6" w:rsidRPr="00DD48E6" w:rsidRDefault="00DD48E6" w:rsidP="00280DB4">
            <w:pPr>
              <w:spacing w:after="0"/>
              <w:jc w:val="center"/>
              <w:rPr>
                <w:rFonts w:cstheme="minorHAnsi"/>
                <w:b/>
                <w:szCs w:val="22"/>
              </w:rPr>
            </w:pPr>
            <w:r w:rsidRPr="00DD48E6">
              <w:rPr>
                <w:rFonts w:cstheme="minorHAnsi"/>
                <w:b/>
                <w:bCs/>
                <w:szCs w:val="22"/>
              </w:rPr>
              <w:t>DA</w:t>
            </w:r>
          </w:p>
        </w:tc>
        <w:tc>
          <w:tcPr>
            <w:tcW w:w="2410" w:type="dxa"/>
            <w:tcBorders>
              <w:top w:val="single" w:sz="6" w:space="0" w:color="808080"/>
              <w:left w:val="single" w:sz="6" w:space="0" w:color="808080"/>
              <w:bottom w:val="single" w:sz="6" w:space="0" w:color="808080"/>
              <w:right w:val="single" w:sz="18" w:space="0" w:color="808080"/>
            </w:tcBorders>
          </w:tcPr>
          <w:p w14:paraId="7411B197" w14:textId="77777777" w:rsidR="00DD48E6" w:rsidRPr="00DD48E6" w:rsidRDefault="00DD48E6" w:rsidP="00280DB4">
            <w:pPr>
              <w:spacing w:after="0"/>
              <w:jc w:val="center"/>
              <w:rPr>
                <w:rFonts w:cstheme="minorHAnsi"/>
                <w:b/>
                <w:szCs w:val="22"/>
              </w:rPr>
            </w:pPr>
            <w:r w:rsidRPr="00DD48E6">
              <w:rPr>
                <w:rFonts w:cstheme="minorHAnsi"/>
                <w:b/>
                <w:szCs w:val="22"/>
              </w:rPr>
              <w:t>NE</w:t>
            </w:r>
          </w:p>
          <w:p w14:paraId="65D6F639" w14:textId="77777777" w:rsidR="00DD48E6" w:rsidRPr="00DD48E6" w:rsidRDefault="00DD48E6" w:rsidP="00280DB4">
            <w:pPr>
              <w:spacing w:after="0"/>
              <w:jc w:val="center"/>
              <w:rPr>
                <w:rFonts w:cstheme="minorHAnsi"/>
                <w:b/>
                <w:szCs w:val="22"/>
              </w:rPr>
            </w:pPr>
          </w:p>
        </w:tc>
      </w:tr>
      <w:tr w:rsidR="00DD48E6" w:rsidRPr="00DD48E6" w14:paraId="51877EDD"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55829FBC" w14:textId="77777777" w:rsidR="00DD48E6" w:rsidRPr="00DD48E6" w:rsidRDefault="00DD48E6" w:rsidP="00280DB4">
            <w:pPr>
              <w:spacing w:after="0"/>
              <w:rPr>
                <w:rFonts w:cstheme="minorHAnsi"/>
                <w:b/>
                <w:szCs w:val="22"/>
                <w:highlight w:val="red"/>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0F36C000" w14:textId="6DA57CC7" w:rsidR="00DD48E6" w:rsidRPr="00DD48E6" w:rsidRDefault="00DD48E6" w:rsidP="00280DB4">
            <w:pPr>
              <w:spacing w:after="0"/>
              <w:jc w:val="center"/>
              <w:rPr>
                <w:rFonts w:cstheme="minorHAnsi"/>
                <w:szCs w:val="22"/>
              </w:rPr>
            </w:pPr>
            <w:r w:rsidRPr="00DD48E6">
              <w:rPr>
                <w:rFonts w:cstheme="minorHAnsi"/>
                <w:szCs w:val="22"/>
              </w:rPr>
              <w:t xml:space="preserve">Ponudnik mora obkrožiti ustrezno opcijo in navesti način in trajanje usposabljanja: </w:t>
            </w:r>
          </w:p>
          <w:p w14:paraId="42707C2B" w14:textId="77777777" w:rsidR="00DD48E6" w:rsidRPr="00DD48E6" w:rsidRDefault="00DD48E6" w:rsidP="00280DB4">
            <w:pPr>
              <w:spacing w:after="0"/>
              <w:jc w:val="center"/>
              <w:rPr>
                <w:rFonts w:cstheme="minorHAnsi"/>
                <w:szCs w:val="22"/>
              </w:rPr>
            </w:pPr>
          </w:p>
          <w:p w14:paraId="705851FD" w14:textId="7B66E010" w:rsidR="00DD48E6" w:rsidRPr="00DD48E6" w:rsidRDefault="00DD48E6" w:rsidP="00280DB4">
            <w:pPr>
              <w:spacing w:after="0"/>
              <w:jc w:val="center"/>
              <w:rPr>
                <w:rFonts w:cstheme="minorHAnsi"/>
                <w:szCs w:val="22"/>
              </w:rPr>
            </w:pPr>
            <w:r w:rsidRPr="00DD48E6">
              <w:rPr>
                <w:rFonts w:cstheme="minorHAnsi"/>
                <w:szCs w:val="22"/>
              </w:rPr>
              <w:t xml:space="preserve">a) najmanj 20 delovnih dni v prvih </w:t>
            </w:r>
            <w:r w:rsidR="00E46A5D">
              <w:rPr>
                <w:rFonts w:cstheme="minorHAnsi"/>
                <w:szCs w:val="22"/>
              </w:rPr>
              <w:t>dveh</w:t>
            </w:r>
            <w:r w:rsidRPr="00DD48E6">
              <w:rPr>
                <w:rFonts w:cstheme="minorHAnsi"/>
                <w:szCs w:val="22"/>
              </w:rPr>
              <w:t xml:space="preserve"> (</w:t>
            </w:r>
            <w:r w:rsidR="00E46A5D">
              <w:rPr>
                <w:rFonts w:cstheme="minorHAnsi"/>
                <w:szCs w:val="22"/>
              </w:rPr>
              <w:t>2</w:t>
            </w:r>
            <w:r w:rsidRPr="00DD48E6">
              <w:rPr>
                <w:rFonts w:cstheme="minorHAnsi"/>
                <w:szCs w:val="22"/>
              </w:rPr>
              <w:t xml:space="preserve">) letih, </w:t>
            </w:r>
          </w:p>
          <w:p w14:paraId="074E44FC" w14:textId="0607F017" w:rsidR="00DD48E6" w:rsidRPr="00DD48E6" w:rsidRDefault="00DD48E6" w:rsidP="00280DB4">
            <w:pPr>
              <w:spacing w:after="0"/>
              <w:jc w:val="center"/>
              <w:rPr>
                <w:rFonts w:cstheme="minorHAnsi"/>
                <w:szCs w:val="22"/>
              </w:rPr>
            </w:pPr>
            <w:r w:rsidRPr="00DD48E6">
              <w:rPr>
                <w:rFonts w:cstheme="minorHAnsi"/>
                <w:szCs w:val="22"/>
              </w:rPr>
              <w:t xml:space="preserve">b) najmanj 40 delovnih dni v prvih dveh (2) mesecih po </w:t>
            </w:r>
            <w:r w:rsidR="007B47A3">
              <w:rPr>
                <w:rFonts w:cstheme="minorHAnsi"/>
                <w:szCs w:val="22"/>
              </w:rPr>
              <w:t>primo</w:t>
            </w:r>
            <w:r w:rsidRPr="00DD48E6">
              <w:rPr>
                <w:rFonts w:cstheme="minorHAnsi"/>
                <w:szCs w:val="22"/>
              </w:rPr>
              <w:t xml:space="preserve">predaji instrumenta, </w:t>
            </w:r>
          </w:p>
          <w:p w14:paraId="60B92494" w14:textId="77777777" w:rsidR="00DD48E6" w:rsidRPr="00DD48E6" w:rsidRDefault="00DD48E6" w:rsidP="00280DB4">
            <w:pPr>
              <w:spacing w:after="0"/>
              <w:jc w:val="center"/>
              <w:rPr>
                <w:rFonts w:cstheme="minorHAnsi"/>
                <w:szCs w:val="22"/>
              </w:rPr>
            </w:pPr>
            <w:r w:rsidRPr="00DD48E6">
              <w:rPr>
                <w:rFonts w:cstheme="minorHAnsi"/>
                <w:szCs w:val="22"/>
              </w:rPr>
              <w:t xml:space="preserve">2 dodatni tedenski  izobraževanji na tretjem mestu z namenom  usposabljanja za specifično aplikacijo, </w:t>
            </w:r>
          </w:p>
          <w:p w14:paraId="39BD21F9" w14:textId="77777777" w:rsidR="00DD48E6" w:rsidRPr="00DD48E6" w:rsidRDefault="00DD48E6" w:rsidP="00280DB4">
            <w:pPr>
              <w:spacing w:after="0"/>
              <w:jc w:val="center"/>
              <w:rPr>
                <w:rFonts w:cstheme="minorHAnsi"/>
                <w:szCs w:val="22"/>
              </w:rPr>
            </w:pPr>
            <w:r w:rsidRPr="00DD48E6">
              <w:rPr>
                <w:rFonts w:cstheme="minorHAnsi"/>
                <w:szCs w:val="22"/>
              </w:rPr>
              <w:t>24 dodatnih dni za obisk strokovnjaka na kraju samem v prvih dveh (2) letih po predaji instrumenta</w:t>
            </w:r>
          </w:p>
          <w:p w14:paraId="27CD2FFD" w14:textId="77777777" w:rsidR="00DD48E6" w:rsidRPr="00DD48E6" w:rsidRDefault="00DD48E6" w:rsidP="00280DB4">
            <w:pPr>
              <w:spacing w:after="0"/>
              <w:jc w:val="center"/>
              <w:rPr>
                <w:rFonts w:cstheme="minorHAnsi"/>
                <w:szCs w:val="22"/>
              </w:rPr>
            </w:pPr>
          </w:p>
          <w:p w14:paraId="05B6D149" w14:textId="77777777" w:rsidR="00DD48E6" w:rsidRPr="00DD48E6" w:rsidRDefault="00DD48E6" w:rsidP="00280DB4">
            <w:pPr>
              <w:spacing w:after="0"/>
              <w:jc w:val="center"/>
              <w:rPr>
                <w:rFonts w:cstheme="minorHAnsi"/>
                <w:b/>
                <w:bCs/>
                <w:szCs w:val="22"/>
              </w:rPr>
            </w:pPr>
          </w:p>
        </w:tc>
      </w:tr>
    </w:tbl>
    <w:p w14:paraId="561AB79B" w14:textId="77777777" w:rsidR="00DD48E6" w:rsidRPr="00DD48E6" w:rsidRDefault="00DD48E6" w:rsidP="00DD48E6">
      <w:pPr>
        <w:spacing w:after="0"/>
        <w:rPr>
          <w:rFonts w:cstheme="minorHAnsi"/>
          <w:szCs w:val="22"/>
        </w:rPr>
      </w:pPr>
      <w:bookmarkStart w:id="359" w:name="_Toc254953226"/>
      <w:bookmarkStart w:id="360" w:name="_Toc254953303"/>
      <w:bookmarkStart w:id="361" w:name="_Toc254956516"/>
      <w:bookmarkStart w:id="362" w:name="_Toc255205863"/>
      <w:bookmarkStart w:id="363" w:name="_Toc256167171"/>
      <w:bookmarkStart w:id="364" w:name="_Toc257882106"/>
      <w:bookmarkStart w:id="365" w:name="_Toc257882310"/>
      <w:bookmarkStart w:id="366" w:name="_Toc258504050"/>
    </w:p>
    <w:p w14:paraId="5ED1AC59" w14:textId="77777777" w:rsidR="00DD48E6" w:rsidRPr="00DD48E6" w:rsidRDefault="00DD48E6" w:rsidP="00DD48E6">
      <w:pPr>
        <w:spacing w:after="0"/>
        <w:rPr>
          <w:rFonts w:cstheme="minorHAnsi"/>
          <w:szCs w:val="22"/>
        </w:rPr>
      </w:pPr>
      <w:r w:rsidRPr="00DD48E6">
        <w:rPr>
          <w:rFonts w:cstheme="minorHAnsi"/>
          <w:szCs w:val="22"/>
        </w:rPr>
        <w:t>Dodatno – ni tehnična specifikacija</w:t>
      </w:r>
    </w:p>
    <w:p w14:paraId="1A8B9E3E" w14:textId="34D089CE" w:rsidR="00DD48E6" w:rsidRPr="00DD48E6" w:rsidRDefault="00DD48E6" w:rsidP="00DD48E6">
      <w:pPr>
        <w:spacing w:after="0"/>
        <w:rPr>
          <w:rFonts w:cstheme="minorHAnsi"/>
          <w:szCs w:val="22"/>
        </w:rPr>
      </w:pPr>
      <w:r w:rsidRPr="00DD48E6">
        <w:rPr>
          <w:rFonts w:cstheme="minorHAnsi"/>
          <w:szCs w:val="22"/>
          <w:u w:val="single"/>
          <w:lang w:val="en-US"/>
        </w:rPr>
        <w:lastRenderedPageBreak/>
        <w:t>Cena vzdrževanja in servisiranja za obdobje od 6 do vključno 9 leta (ponudik obkroži eno izmed danih opcij)</w:t>
      </w:r>
    </w:p>
    <w:tbl>
      <w:tblPr>
        <w:tblStyle w:val="TableGrid"/>
        <w:tblW w:w="0" w:type="auto"/>
        <w:tblLook w:val="04A0" w:firstRow="1" w:lastRow="0" w:firstColumn="1" w:lastColumn="0" w:noHBand="0" w:noVBand="1"/>
      </w:tblPr>
      <w:tblGrid>
        <w:gridCol w:w="9546"/>
      </w:tblGrid>
      <w:tr w:rsidR="00DD48E6" w:rsidRPr="00DD48E6" w14:paraId="2C529DB2" w14:textId="77777777" w:rsidTr="00280DB4">
        <w:tc>
          <w:tcPr>
            <w:tcW w:w="9546" w:type="dxa"/>
          </w:tcPr>
          <w:p w14:paraId="059B27CD" w14:textId="6D9A6F32" w:rsidR="00DD48E6" w:rsidRPr="00DD48E6" w:rsidRDefault="00DD48E6" w:rsidP="00280DB4">
            <w:pPr>
              <w:keepNext/>
              <w:keepLines/>
              <w:spacing w:before="200" w:line="276" w:lineRule="auto"/>
              <w:outlineLvl w:val="2"/>
              <w:rPr>
                <w:rFonts w:cstheme="minorHAnsi"/>
                <w:szCs w:val="22"/>
              </w:rPr>
            </w:pPr>
            <w:bookmarkStart w:id="367" w:name="_Toc533402828"/>
            <w:bookmarkStart w:id="368" w:name="_Toc534352890"/>
            <w:bookmarkStart w:id="369" w:name="_Toc534354400"/>
            <w:r w:rsidRPr="00DD48E6">
              <w:rPr>
                <w:rFonts w:cstheme="minorHAnsi"/>
                <w:b/>
                <w:szCs w:val="22"/>
                <w:lang w:val="en-US"/>
              </w:rPr>
              <w:t>Možnost 1:</w:t>
            </w:r>
            <w:r w:rsidRPr="00DD48E6">
              <w:rPr>
                <w:rFonts w:cstheme="minorHAnsi"/>
                <w:szCs w:val="22"/>
                <w:lang w:val="en-US"/>
              </w:rPr>
              <w:t xml:space="preserve">                Cena brez popusta na cenik</w:t>
            </w:r>
            <w:bookmarkEnd w:id="367"/>
            <w:bookmarkEnd w:id="368"/>
            <w:bookmarkEnd w:id="369"/>
          </w:p>
        </w:tc>
      </w:tr>
      <w:tr w:rsidR="00DD48E6" w:rsidRPr="00DD48E6" w14:paraId="30D538AC" w14:textId="77777777" w:rsidTr="00280DB4">
        <w:tc>
          <w:tcPr>
            <w:tcW w:w="9546" w:type="dxa"/>
          </w:tcPr>
          <w:p w14:paraId="3F2CB2D4" w14:textId="1E130E0C" w:rsidR="00DD48E6" w:rsidRPr="00DD48E6" w:rsidRDefault="00DD48E6" w:rsidP="00DD48E6">
            <w:pPr>
              <w:ind w:left="1843" w:hanging="1843"/>
              <w:rPr>
                <w:rFonts w:cstheme="minorHAnsi"/>
                <w:szCs w:val="22"/>
                <w:lang w:val="en-US"/>
              </w:rPr>
            </w:pPr>
            <w:r w:rsidRPr="00DD48E6">
              <w:rPr>
                <w:rFonts w:cstheme="minorHAnsi"/>
                <w:b/>
                <w:szCs w:val="22"/>
                <w:lang w:val="en-US"/>
              </w:rPr>
              <w:t>Možnost 2:</w:t>
            </w:r>
            <w:r w:rsidRPr="00DD48E6">
              <w:rPr>
                <w:rFonts w:cstheme="minorHAnsi"/>
                <w:szCs w:val="22"/>
                <w:lang w:val="en-US"/>
              </w:rPr>
              <w:t xml:space="preserve">            Cena z najmanj 20% popusta na uradni cenik izvajalca storitev, ki velja za območje              Evropske unije</w:t>
            </w:r>
          </w:p>
        </w:tc>
      </w:tr>
    </w:tbl>
    <w:p w14:paraId="6FEC4C4C" w14:textId="77777777" w:rsidR="00DD48E6" w:rsidRPr="00DD48E6" w:rsidRDefault="00DD48E6" w:rsidP="00DD48E6">
      <w:pPr>
        <w:spacing w:after="0"/>
        <w:rPr>
          <w:rFonts w:cstheme="minorHAnsi"/>
          <w:szCs w:val="22"/>
        </w:rPr>
      </w:pPr>
    </w:p>
    <w:tbl>
      <w:tblPr>
        <w:tblW w:w="0" w:type="auto"/>
        <w:tblLayout w:type="fixed"/>
        <w:tblLook w:val="0000" w:firstRow="0" w:lastRow="0" w:firstColumn="0" w:lastColumn="0" w:noHBand="0" w:noVBand="0"/>
      </w:tblPr>
      <w:tblGrid>
        <w:gridCol w:w="4428"/>
        <w:gridCol w:w="4428"/>
      </w:tblGrid>
      <w:tr w:rsidR="003A3045" w:rsidRPr="00DD48E6" w14:paraId="2A1AA7F4" w14:textId="77777777" w:rsidTr="00311A94">
        <w:trPr>
          <w:trHeight w:val="140"/>
        </w:trPr>
        <w:tc>
          <w:tcPr>
            <w:tcW w:w="4428" w:type="dxa"/>
          </w:tcPr>
          <w:p w14:paraId="094CA474" w14:textId="77777777" w:rsidR="003A3045" w:rsidRPr="00DD48E6" w:rsidRDefault="003A3045" w:rsidP="00311A94">
            <w:pPr>
              <w:spacing w:line="300" w:lineRule="exact"/>
              <w:rPr>
                <w:rFonts w:cstheme="minorHAnsi"/>
                <w:szCs w:val="22"/>
              </w:rPr>
            </w:pPr>
            <w:r w:rsidRPr="00DD48E6">
              <w:rPr>
                <w:rFonts w:cstheme="minorHAnsi"/>
                <w:szCs w:val="22"/>
              </w:rPr>
              <w:t xml:space="preserve">Kraj in datum: </w:t>
            </w:r>
          </w:p>
        </w:tc>
        <w:tc>
          <w:tcPr>
            <w:tcW w:w="4428" w:type="dxa"/>
          </w:tcPr>
          <w:p w14:paraId="5C4DA75E" w14:textId="77777777" w:rsidR="003A3045" w:rsidRPr="00DD48E6" w:rsidRDefault="003A3045" w:rsidP="00311A94">
            <w:pPr>
              <w:spacing w:line="300" w:lineRule="exact"/>
              <w:rPr>
                <w:rFonts w:cstheme="minorHAnsi"/>
                <w:szCs w:val="22"/>
              </w:rPr>
            </w:pPr>
          </w:p>
        </w:tc>
      </w:tr>
    </w:tbl>
    <w:p w14:paraId="1BCE0D83" w14:textId="63E0740A" w:rsidR="003A3045" w:rsidRPr="00DD48E6" w:rsidRDefault="003A3045" w:rsidP="003A3045">
      <w:pPr>
        <w:spacing w:after="0"/>
        <w:ind w:left="4956" w:firstLine="708"/>
        <w:rPr>
          <w:rFonts w:cstheme="minorHAnsi"/>
          <w:szCs w:val="22"/>
        </w:rPr>
      </w:pPr>
      <w:r w:rsidRPr="00DD48E6">
        <w:rPr>
          <w:rFonts w:cstheme="minorHAnsi"/>
          <w:szCs w:val="22"/>
        </w:rPr>
        <w:t>Podpis in žig ponudnika:</w:t>
      </w:r>
    </w:p>
    <w:bookmarkEnd w:id="359"/>
    <w:bookmarkEnd w:id="360"/>
    <w:bookmarkEnd w:id="361"/>
    <w:bookmarkEnd w:id="362"/>
    <w:bookmarkEnd w:id="363"/>
    <w:bookmarkEnd w:id="364"/>
    <w:bookmarkEnd w:id="365"/>
    <w:bookmarkEnd w:id="366"/>
    <w:p w14:paraId="2F237783" w14:textId="50D77998" w:rsidR="00DD48E6" w:rsidRPr="00DD48E6" w:rsidRDefault="00DD48E6">
      <w:pPr>
        <w:spacing w:after="160" w:line="259" w:lineRule="auto"/>
        <w:jc w:val="left"/>
        <w:rPr>
          <w:rFonts w:cstheme="minorHAnsi"/>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11"/>
        <w:gridCol w:w="2551"/>
        <w:gridCol w:w="2410"/>
      </w:tblGrid>
      <w:tr w:rsidR="00DD48E6" w:rsidRPr="00DD48E6" w14:paraId="400D52E5" w14:textId="77777777" w:rsidTr="00280DB4">
        <w:tc>
          <w:tcPr>
            <w:tcW w:w="9072" w:type="dxa"/>
            <w:gridSpan w:val="3"/>
            <w:tcBorders>
              <w:top w:val="single" w:sz="18" w:space="0" w:color="808080"/>
              <w:left w:val="single" w:sz="18" w:space="0" w:color="808080"/>
              <w:bottom w:val="single" w:sz="18" w:space="0" w:color="808080"/>
              <w:right w:val="single" w:sz="18" w:space="0" w:color="808080"/>
            </w:tcBorders>
            <w:shd w:val="pct10" w:color="auto" w:fill="auto"/>
          </w:tcPr>
          <w:p w14:paraId="04E0D30D" w14:textId="77777777" w:rsidR="00DD48E6" w:rsidRPr="00E46A5D" w:rsidRDefault="00DD48E6" w:rsidP="00280DB4">
            <w:pPr>
              <w:spacing w:before="60" w:after="60"/>
              <w:jc w:val="center"/>
              <w:rPr>
                <w:rFonts w:cstheme="minorHAnsi"/>
                <w:b/>
                <w:bCs/>
                <w:szCs w:val="22"/>
              </w:rPr>
            </w:pPr>
            <w:r w:rsidRPr="00E46A5D">
              <w:rPr>
                <w:rFonts w:cstheme="minorHAnsi"/>
                <w:b/>
                <w:bCs/>
                <w:szCs w:val="22"/>
              </w:rPr>
              <w:t>State-of-the-art cryo transmission electron microscope operated at liquid nitrogen temperatures with automated cryo system for sample handling and loading and direct electron detection camera. The system should include multiple specimen loader under cryo conditions, low-dose imaging, single particle analysis, microED, and tomography capabilities and possibility of remote operation.</w:t>
            </w:r>
          </w:p>
        </w:tc>
      </w:tr>
      <w:tr w:rsidR="00DD48E6" w:rsidRPr="00DD48E6" w14:paraId="7A706501" w14:textId="77777777" w:rsidTr="00280DB4">
        <w:tc>
          <w:tcPr>
            <w:tcW w:w="4111" w:type="dxa"/>
            <w:tcBorders>
              <w:top w:val="single" w:sz="18" w:space="0" w:color="808080"/>
              <w:left w:val="single" w:sz="18" w:space="0" w:color="808080"/>
              <w:bottom w:val="single" w:sz="18" w:space="0" w:color="808080"/>
              <w:right w:val="single" w:sz="4" w:space="0" w:color="808080"/>
            </w:tcBorders>
            <w:shd w:val="pct10" w:color="auto" w:fill="auto"/>
          </w:tcPr>
          <w:p w14:paraId="5A31E55F" w14:textId="77777777" w:rsidR="00DD48E6" w:rsidRPr="00E46A5D" w:rsidRDefault="00DD48E6" w:rsidP="00280DB4">
            <w:pPr>
              <w:spacing w:before="60" w:after="60"/>
              <w:rPr>
                <w:rFonts w:cstheme="minorHAnsi"/>
                <w:b/>
                <w:bCs/>
                <w:szCs w:val="22"/>
              </w:rPr>
            </w:pPr>
            <w:r w:rsidRPr="00E46A5D">
              <w:rPr>
                <w:rFonts w:cstheme="minorHAnsi"/>
                <w:b/>
                <w:bCs/>
                <w:szCs w:val="22"/>
              </w:rPr>
              <w:t>REQUIRED CHARACTERISTICS</w:t>
            </w:r>
          </w:p>
        </w:tc>
        <w:tc>
          <w:tcPr>
            <w:tcW w:w="4961" w:type="dxa"/>
            <w:gridSpan w:val="2"/>
            <w:tcBorders>
              <w:top w:val="single" w:sz="18" w:space="0" w:color="808080"/>
              <w:left w:val="single" w:sz="4" w:space="0" w:color="808080"/>
              <w:bottom w:val="single" w:sz="18" w:space="0" w:color="808080"/>
              <w:right w:val="single" w:sz="18" w:space="0" w:color="808080"/>
            </w:tcBorders>
            <w:shd w:val="pct10" w:color="auto" w:fill="auto"/>
          </w:tcPr>
          <w:p w14:paraId="4739409B" w14:textId="77777777" w:rsidR="00DD48E6" w:rsidRPr="00E46A5D" w:rsidRDefault="00DD48E6" w:rsidP="00280DB4">
            <w:pPr>
              <w:spacing w:before="60" w:after="60"/>
              <w:jc w:val="center"/>
              <w:rPr>
                <w:rFonts w:cstheme="minorHAnsi"/>
                <w:b/>
                <w:bCs/>
                <w:szCs w:val="22"/>
              </w:rPr>
            </w:pPr>
            <w:r w:rsidRPr="00E46A5D">
              <w:rPr>
                <w:rFonts w:cstheme="minorHAnsi"/>
                <w:b/>
                <w:bCs/>
                <w:szCs w:val="22"/>
              </w:rPr>
              <w:t>CHARACTERISTICS OF OFFERED GOODS</w:t>
            </w:r>
          </w:p>
        </w:tc>
      </w:tr>
      <w:tr w:rsidR="00DD48E6" w:rsidRPr="00DD48E6" w14:paraId="3147FFA3"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44DFCA61" w14:textId="77777777" w:rsidR="00DD48E6" w:rsidRPr="00DD48E6" w:rsidRDefault="00DD48E6" w:rsidP="00280DB4">
            <w:pPr>
              <w:spacing w:before="60" w:after="60"/>
              <w:rPr>
                <w:rFonts w:cstheme="minorHAnsi"/>
                <w:szCs w:val="22"/>
              </w:rPr>
            </w:pPr>
            <w:r w:rsidRPr="00DD48E6">
              <w:rPr>
                <w:rFonts w:cstheme="minorHAnsi"/>
                <w:b/>
                <w:bCs/>
                <w:szCs w:val="22"/>
              </w:rPr>
              <w:t>A flexible accelerating voltage</w:t>
            </w:r>
            <w:r w:rsidRPr="00DD48E6">
              <w:rPr>
                <w:rFonts w:cstheme="minorHAnsi"/>
                <w:bCs/>
                <w:szCs w:val="22"/>
              </w:rPr>
              <w:t xml:space="preserve"> from 80-200 kV with alignments at 80, 120 and 200 kV</w:t>
            </w:r>
          </w:p>
        </w:tc>
        <w:tc>
          <w:tcPr>
            <w:tcW w:w="2551" w:type="dxa"/>
            <w:tcBorders>
              <w:top w:val="single" w:sz="6" w:space="0" w:color="808080"/>
              <w:left w:val="single" w:sz="4" w:space="0" w:color="808080"/>
              <w:bottom w:val="single" w:sz="6" w:space="0" w:color="808080"/>
              <w:right w:val="single" w:sz="6" w:space="0" w:color="808080"/>
            </w:tcBorders>
          </w:tcPr>
          <w:p w14:paraId="5863BE2F"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0583EDD7"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794C0D20"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3226E256"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8C5DA15" w14:textId="77777777" w:rsidR="00DD48E6" w:rsidRPr="00DD48E6" w:rsidRDefault="00DD48E6" w:rsidP="00280DB4">
            <w:pPr>
              <w:spacing w:before="60" w:after="60"/>
              <w:jc w:val="center"/>
              <w:rPr>
                <w:rFonts w:cstheme="minorHAnsi"/>
                <w:bCs/>
                <w:szCs w:val="22"/>
              </w:rPr>
            </w:pPr>
            <w:r w:rsidRPr="00DD48E6">
              <w:rPr>
                <w:rFonts w:cstheme="minorHAnsi"/>
                <w:szCs w:val="22"/>
              </w:rPr>
              <w:t>The applicant must circle the suitable option</w:t>
            </w:r>
          </w:p>
        </w:tc>
      </w:tr>
      <w:tr w:rsidR="00DD48E6" w:rsidRPr="00DD48E6" w14:paraId="7C9FD991"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75A078FC" w14:textId="77777777" w:rsidR="00DD48E6" w:rsidRPr="00DD48E6" w:rsidRDefault="00DD48E6" w:rsidP="00280DB4">
            <w:pPr>
              <w:spacing w:before="60" w:after="60"/>
              <w:rPr>
                <w:rFonts w:cstheme="minorHAnsi"/>
                <w:szCs w:val="22"/>
              </w:rPr>
            </w:pPr>
            <w:r w:rsidRPr="00DD48E6">
              <w:rPr>
                <w:rFonts w:cstheme="minorHAnsi"/>
                <w:b/>
                <w:szCs w:val="22"/>
              </w:rPr>
              <w:t>Mechanically stabilized column</w:t>
            </w:r>
            <w:r w:rsidRPr="00DD48E6">
              <w:rPr>
                <w:rFonts w:cstheme="minorHAnsi"/>
                <w:szCs w:val="22"/>
              </w:rPr>
              <w:t xml:space="preserve"> with 4 (four) integrated supporting anti-vibration compensators</w:t>
            </w:r>
          </w:p>
          <w:p w14:paraId="284E5F33" w14:textId="77777777" w:rsidR="00DD48E6" w:rsidRPr="00DD48E6" w:rsidRDefault="00DD48E6" w:rsidP="00280DB4">
            <w:pPr>
              <w:spacing w:before="60" w:after="6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61A6E08C"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5A013D77"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56EC87BF"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1B6A79A1"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5EC8C2F8"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568E4C29"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4B209A8E" w14:textId="77777777" w:rsidR="00DD48E6" w:rsidRPr="00DD48E6" w:rsidRDefault="00DD48E6" w:rsidP="00280DB4">
            <w:pPr>
              <w:spacing w:before="60" w:after="60"/>
              <w:rPr>
                <w:rFonts w:cstheme="minorHAnsi"/>
                <w:bCs/>
                <w:szCs w:val="22"/>
              </w:rPr>
            </w:pPr>
            <w:r w:rsidRPr="00DD48E6">
              <w:rPr>
                <w:rFonts w:cstheme="minorHAnsi"/>
                <w:b/>
                <w:bCs/>
                <w:szCs w:val="22"/>
              </w:rPr>
              <w:t>Field-emission gun (FEG)</w:t>
            </w:r>
            <w:r w:rsidRPr="00DD48E6">
              <w:rPr>
                <w:rFonts w:cstheme="minorHAnsi"/>
                <w:bCs/>
                <w:szCs w:val="22"/>
              </w:rPr>
              <w:t xml:space="preserve"> capable of generating a high brightness</w:t>
            </w:r>
            <w:r w:rsidRPr="00DD48E6">
              <w:rPr>
                <w:rFonts w:cstheme="minorHAnsi"/>
                <w:szCs w:val="22"/>
              </w:rPr>
              <w:t xml:space="preserve"> of ≥ 8 x 108 A/cm</w:t>
            </w:r>
            <w:r w:rsidRPr="00DD48E6">
              <w:rPr>
                <w:rFonts w:cstheme="minorHAnsi"/>
                <w:szCs w:val="22"/>
                <w:vertAlign w:val="superscript"/>
              </w:rPr>
              <w:t>2</w:t>
            </w:r>
            <w:r w:rsidRPr="00DD48E6">
              <w:rPr>
                <w:rFonts w:cstheme="minorHAnsi"/>
                <w:szCs w:val="22"/>
              </w:rPr>
              <w:t xml:space="preserve"> sr</w:t>
            </w:r>
            <w:r w:rsidRPr="00DD48E6">
              <w:rPr>
                <w:rFonts w:cstheme="minorHAnsi"/>
                <w:bCs/>
                <w:szCs w:val="22"/>
              </w:rPr>
              <w:t>, high coherence, and high stability electron beam</w:t>
            </w:r>
          </w:p>
          <w:p w14:paraId="3CD61034" w14:textId="77777777" w:rsidR="00DD48E6" w:rsidRPr="00DD48E6" w:rsidRDefault="00DD48E6" w:rsidP="00280DB4">
            <w:pPr>
              <w:spacing w:before="60" w:after="6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7B3873D4"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3FC07D28"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5A40D7A7"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2C0C9890"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7A4593B7"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7919201F"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shd w:val="clear" w:color="auto" w:fill="auto"/>
          </w:tcPr>
          <w:p w14:paraId="049E0B65" w14:textId="77777777" w:rsidR="00DD48E6" w:rsidRPr="00DD48E6" w:rsidRDefault="00DD48E6" w:rsidP="00280DB4">
            <w:pPr>
              <w:spacing w:before="60" w:after="60"/>
              <w:rPr>
                <w:rFonts w:cstheme="minorHAnsi"/>
                <w:szCs w:val="22"/>
              </w:rPr>
            </w:pPr>
            <w:r w:rsidRPr="00DD48E6">
              <w:rPr>
                <w:rFonts w:cstheme="minorHAnsi"/>
                <w:szCs w:val="22"/>
              </w:rPr>
              <w:t xml:space="preserve">The microscope’s </w:t>
            </w:r>
            <w:r w:rsidRPr="00DD48E6">
              <w:rPr>
                <w:rFonts w:cstheme="minorHAnsi"/>
                <w:b/>
                <w:szCs w:val="22"/>
              </w:rPr>
              <w:t>point-to-point resolution</w:t>
            </w:r>
            <w:r w:rsidRPr="00DD48E6">
              <w:rPr>
                <w:rFonts w:cstheme="minorHAnsi"/>
                <w:szCs w:val="22"/>
              </w:rPr>
              <w:t xml:space="preserve"> must be ≤ 0.30 nm</w:t>
            </w:r>
          </w:p>
        </w:tc>
        <w:tc>
          <w:tcPr>
            <w:tcW w:w="2551" w:type="dxa"/>
            <w:tcBorders>
              <w:top w:val="single" w:sz="6" w:space="0" w:color="808080"/>
              <w:left w:val="single" w:sz="4" w:space="0" w:color="808080"/>
              <w:bottom w:val="single" w:sz="6" w:space="0" w:color="808080"/>
              <w:right w:val="single" w:sz="6" w:space="0" w:color="808080"/>
            </w:tcBorders>
            <w:shd w:val="clear" w:color="auto" w:fill="auto"/>
          </w:tcPr>
          <w:p w14:paraId="3E27E07B"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shd w:val="clear" w:color="auto" w:fill="auto"/>
          </w:tcPr>
          <w:p w14:paraId="1ADBB0C4"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25C48AA9"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shd w:val="clear" w:color="auto" w:fill="auto"/>
          </w:tcPr>
          <w:p w14:paraId="53F24C0F"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shd w:val="clear" w:color="auto" w:fill="auto"/>
          </w:tcPr>
          <w:p w14:paraId="115CAC9A" w14:textId="77777777" w:rsidR="00DD48E6" w:rsidRPr="00DD48E6" w:rsidRDefault="00DD48E6" w:rsidP="00280DB4">
            <w:pPr>
              <w:spacing w:before="60" w:after="60"/>
              <w:jc w:val="center"/>
              <w:rPr>
                <w:rFonts w:cstheme="minorHAnsi"/>
                <w:szCs w:val="22"/>
              </w:rPr>
            </w:pPr>
            <w:r w:rsidRPr="00DD48E6">
              <w:rPr>
                <w:rFonts w:cstheme="minorHAnsi"/>
                <w:szCs w:val="22"/>
              </w:rPr>
              <w:t xml:space="preserve">The applicant must circle the suitable option </w:t>
            </w:r>
          </w:p>
          <w:p w14:paraId="2B56388F" w14:textId="77777777" w:rsidR="00DD48E6" w:rsidRPr="00DD48E6" w:rsidRDefault="00DD48E6" w:rsidP="00280DB4">
            <w:pPr>
              <w:spacing w:before="60" w:after="60"/>
              <w:jc w:val="center"/>
              <w:rPr>
                <w:rFonts w:cstheme="minorHAnsi"/>
                <w:b/>
                <w:bCs/>
                <w:szCs w:val="22"/>
              </w:rPr>
            </w:pPr>
          </w:p>
        </w:tc>
      </w:tr>
      <w:tr w:rsidR="00DD48E6" w:rsidRPr="00DD48E6" w14:paraId="1337D832"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shd w:val="clear" w:color="auto" w:fill="auto"/>
          </w:tcPr>
          <w:p w14:paraId="00083E87" w14:textId="77777777" w:rsidR="00DD48E6" w:rsidRPr="00DD48E6" w:rsidRDefault="00DD48E6" w:rsidP="00280DB4">
            <w:pPr>
              <w:spacing w:before="60" w:after="60"/>
              <w:rPr>
                <w:rFonts w:cstheme="minorHAnsi"/>
                <w:szCs w:val="22"/>
              </w:rPr>
            </w:pPr>
            <w:r w:rsidRPr="00DD48E6">
              <w:rPr>
                <w:rFonts w:cstheme="minorHAnsi"/>
                <w:szCs w:val="22"/>
              </w:rPr>
              <w:t xml:space="preserve">State-of-the-art high-stability </w:t>
            </w:r>
            <w:r w:rsidRPr="00DD48E6">
              <w:rPr>
                <w:rFonts w:cstheme="minorHAnsi"/>
                <w:b/>
                <w:szCs w:val="22"/>
              </w:rPr>
              <w:t xml:space="preserve">high-tension </w:t>
            </w:r>
            <w:r w:rsidRPr="00DD48E6">
              <w:rPr>
                <w:rFonts w:cstheme="minorHAnsi"/>
                <w:b/>
                <w:szCs w:val="22"/>
              </w:rPr>
              <w:lastRenderedPageBreak/>
              <w:t>tank</w:t>
            </w:r>
            <w:r w:rsidRPr="00DD48E6">
              <w:rPr>
                <w:rFonts w:cstheme="minorHAnsi"/>
                <w:szCs w:val="22"/>
              </w:rPr>
              <w:t xml:space="preserve"> </w:t>
            </w:r>
          </w:p>
        </w:tc>
        <w:tc>
          <w:tcPr>
            <w:tcW w:w="2551" w:type="dxa"/>
            <w:tcBorders>
              <w:top w:val="single" w:sz="6" w:space="0" w:color="808080"/>
              <w:left w:val="single" w:sz="4" w:space="0" w:color="808080"/>
              <w:bottom w:val="single" w:sz="6" w:space="0" w:color="808080"/>
              <w:right w:val="single" w:sz="6" w:space="0" w:color="808080"/>
            </w:tcBorders>
            <w:shd w:val="clear" w:color="auto" w:fill="auto"/>
          </w:tcPr>
          <w:p w14:paraId="57537F4F" w14:textId="77777777" w:rsidR="00DD48E6" w:rsidRPr="00DD48E6" w:rsidRDefault="00DD48E6" w:rsidP="00280DB4">
            <w:pPr>
              <w:spacing w:before="60" w:after="60"/>
              <w:jc w:val="center"/>
              <w:rPr>
                <w:rFonts w:cstheme="minorHAnsi"/>
                <w:szCs w:val="22"/>
              </w:rPr>
            </w:pPr>
            <w:r w:rsidRPr="00DD48E6">
              <w:rPr>
                <w:rFonts w:cstheme="minorHAnsi"/>
                <w:bCs/>
                <w:szCs w:val="22"/>
              </w:rPr>
              <w:lastRenderedPageBreak/>
              <w:t>YES</w:t>
            </w:r>
          </w:p>
        </w:tc>
        <w:tc>
          <w:tcPr>
            <w:tcW w:w="2410" w:type="dxa"/>
            <w:tcBorders>
              <w:top w:val="single" w:sz="6" w:space="0" w:color="808080"/>
              <w:left w:val="single" w:sz="6" w:space="0" w:color="808080"/>
              <w:bottom w:val="single" w:sz="6" w:space="0" w:color="808080"/>
              <w:right w:val="single" w:sz="18" w:space="0" w:color="808080"/>
            </w:tcBorders>
            <w:shd w:val="clear" w:color="auto" w:fill="auto"/>
          </w:tcPr>
          <w:p w14:paraId="3947D15E"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085D2791"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06DAFDB"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6B005F83" w14:textId="77777777" w:rsidR="00DD48E6" w:rsidRPr="00DD48E6" w:rsidRDefault="00DD48E6" w:rsidP="00280DB4">
            <w:pPr>
              <w:spacing w:before="60" w:after="60"/>
              <w:jc w:val="center"/>
              <w:rPr>
                <w:rFonts w:cstheme="minorHAnsi"/>
                <w:b/>
                <w:bCs/>
                <w:szCs w:val="22"/>
              </w:rPr>
            </w:pPr>
            <w:r w:rsidRPr="00DD48E6">
              <w:rPr>
                <w:rFonts w:cstheme="minorHAnsi"/>
                <w:szCs w:val="22"/>
              </w:rPr>
              <w:t>The applicant must circle the suitable option</w:t>
            </w:r>
          </w:p>
        </w:tc>
      </w:tr>
      <w:tr w:rsidR="00DD48E6" w:rsidRPr="00DD48E6" w14:paraId="6A51E5D2" w14:textId="77777777" w:rsidTr="00DD48E6">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shd w:val="clear" w:color="auto" w:fill="auto"/>
          </w:tcPr>
          <w:p w14:paraId="78C3ACA1" w14:textId="77777777" w:rsidR="00DD48E6" w:rsidRPr="00DD48E6" w:rsidRDefault="00DD48E6" w:rsidP="00280DB4">
            <w:pPr>
              <w:spacing w:before="60" w:after="60"/>
              <w:rPr>
                <w:rFonts w:cstheme="minorHAnsi"/>
                <w:szCs w:val="22"/>
              </w:rPr>
            </w:pPr>
            <w:r w:rsidRPr="00DD48E6">
              <w:rPr>
                <w:rFonts w:cstheme="minorHAnsi"/>
                <w:b/>
                <w:szCs w:val="22"/>
              </w:rPr>
              <w:lastRenderedPageBreak/>
              <w:t>Objective lens</w:t>
            </w:r>
            <w:r w:rsidRPr="00DD48E6">
              <w:rPr>
                <w:rFonts w:cstheme="minorHAnsi"/>
                <w:szCs w:val="22"/>
              </w:rPr>
              <w:t xml:space="preserve"> optimized for cryo-application with a large polepiece gap suitable for high tilt of </w:t>
            </w:r>
            <w:r w:rsidRPr="00DD48E6">
              <w:rPr>
                <w:rFonts w:cstheme="minorHAnsi"/>
                <w:szCs w:val="22"/>
              </w:rPr>
              <w:sym w:font="Symbol" w:char="F0B1"/>
            </w:r>
            <w:r w:rsidRPr="00DD48E6">
              <w:rPr>
                <w:rFonts w:cstheme="minorHAnsi"/>
                <w:szCs w:val="22"/>
              </w:rPr>
              <w:t xml:space="preserve"> 70°</w:t>
            </w:r>
          </w:p>
        </w:tc>
        <w:tc>
          <w:tcPr>
            <w:tcW w:w="2551" w:type="dxa"/>
            <w:tcBorders>
              <w:top w:val="single" w:sz="6" w:space="0" w:color="808080"/>
              <w:left w:val="single" w:sz="4" w:space="0" w:color="808080"/>
              <w:bottom w:val="single" w:sz="6" w:space="0" w:color="808080"/>
              <w:right w:val="single" w:sz="6" w:space="0" w:color="808080"/>
            </w:tcBorders>
            <w:shd w:val="clear" w:color="auto" w:fill="auto"/>
          </w:tcPr>
          <w:p w14:paraId="05C29D38"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shd w:val="clear" w:color="auto" w:fill="auto"/>
          </w:tcPr>
          <w:p w14:paraId="16162338"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5E689A80" w14:textId="77777777" w:rsidTr="00DD48E6">
        <w:trPr>
          <w:trHeight w:val="1207"/>
        </w:trPr>
        <w:tc>
          <w:tcPr>
            <w:tcW w:w="4111" w:type="dxa"/>
            <w:vMerge/>
            <w:tcBorders>
              <w:top w:val="single" w:sz="6" w:space="0" w:color="808080"/>
              <w:left w:val="single" w:sz="18" w:space="0" w:color="808080"/>
              <w:bottom w:val="single" w:sz="6" w:space="0" w:color="808080"/>
              <w:right w:val="single" w:sz="4" w:space="0" w:color="808080"/>
            </w:tcBorders>
            <w:shd w:val="clear" w:color="auto" w:fill="auto"/>
          </w:tcPr>
          <w:p w14:paraId="62EA9842"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shd w:val="clear" w:color="auto" w:fill="auto"/>
          </w:tcPr>
          <w:p w14:paraId="5CDFF630" w14:textId="77777777" w:rsidR="00DD48E6" w:rsidRPr="00DD48E6" w:rsidRDefault="00DD48E6" w:rsidP="00280DB4">
            <w:pPr>
              <w:spacing w:before="60" w:after="60"/>
              <w:jc w:val="center"/>
              <w:rPr>
                <w:rFonts w:cstheme="minorHAnsi"/>
                <w:szCs w:val="22"/>
              </w:rPr>
            </w:pPr>
            <w:r w:rsidRPr="00DD48E6">
              <w:rPr>
                <w:rFonts w:cstheme="minorHAnsi"/>
                <w:szCs w:val="22"/>
              </w:rPr>
              <w:t>The applicant must circle the suitable option and specify the pole piece gap size:</w:t>
            </w:r>
          </w:p>
          <w:p w14:paraId="16F483F4" w14:textId="77777777" w:rsidR="00DD48E6" w:rsidRPr="00DD48E6" w:rsidRDefault="00DD48E6" w:rsidP="00280DB4">
            <w:pPr>
              <w:spacing w:before="60" w:after="60"/>
              <w:jc w:val="center"/>
              <w:rPr>
                <w:rFonts w:cstheme="minorHAnsi"/>
                <w:szCs w:val="22"/>
              </w:rPr>
            </w:pPr>
          </w:p>
          <w:p w14:paraId="3D76EC6D" w14:textId="77777777" w:rsidR="00DD48E6" w:rsidRPr="00DD48E6" w:rsidRDefault="00DD48E6" w:rsidP="00280DB4">
            <w:pPr>
              <w:spacing w:after="0"/>
              <w:jc w:val="center"/>
              <w:rPr>
                <w:rFonts w:cstheme="minorHAnsi"/>
                <w:szCs w:val="22"/>
              </w:rPr>
            </w:pPr>
            <w:r w:rsidRPr="00DD48E6">
              <w:rPr>
                <w:rFonts w:cstheme="minorHAnsi"/>
                <w:szCs w:val="22"/>
              </w:rPr>
              <w:t>a) less than 10 mm</w:t>
            </w:r>
          </w:p>
          <w:p w14:paraId="1658E1B3" w14:textId="77777777" w:rsidR="00DD48E6" w:rsidRPr="00DD48E6" w:rsidRDefault="00DD48E6" w:rsidP="00280DB4">
            <w:pPr>
              <w:spacing w:after="0"/>
              <w:jc w:val="center"/>
              <w:rPr>
                <w:rFonts w:cstheme="minorHAnsi"/>
                <w:szCs w:val="22"/>
              </w:rPr>
            </w:pPr>
          </w:p>
          <w:p w14:paraId="6AD74A2B" w14:textId="77777777" w:rsidR="00DD48E6" w:rsidRPr="00DD48E6" w:rsidRDefault="00DD48E6" w:rsidP="00280DB4">
            <w:pPr>
              <w:spacing w:before="60" w:after="60"/>
              <w:jc w:val="center"/>
              <w:rPr>
                <w:rFonts w:cstheme="minorHAnsi"/>
                <w:szCs w:val="22"/>
              </w:rPr>
            </w:pPr>
            <w:r w:rsidRPr="00DD48E6">
              <w:rPr>
                <w:rFonts w:cstheme="minorHAnsi"/>
                <w:szCs w:val="22"/>
              </w:rPr>
              <w:t>b) equal or more than 10 mm</w:t>
            </w:r>
          </w:p>
          <w:p w14:paraId="60455206" w14:textId="77777777" w:rsidR="00DD48E6" w:rsidRPr="00DD48E6" w:rsidRDefault="00DD48E6" w:rsidP="00280DB4">
            <w:pPr>
              <w:spacing w:before="60" w:after="60"/>
              <w:jc w:val="center"/>
              <w:rPr>
                <w:rFonts w:cstheme="minorHAnsi"/>
                <w:b/>
                <w:bCs/>
                <w:szCs w:val="22"/>
              </w:rPr>
            </w:pPr>
          </w:p>
        </w:tc>
      </w:tr>
      <w:tr w:rsidR="00DD48E6" w:rsidRPr="00DD48E6" w14:paraId="3090F4E8"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6DFC1709" w14:textId="77777777" w:rsidR="00DD48E6" w:rsidRPr="00DD48E6" w:rsidRDefault="00DD48E6" w:rsidP="00280DB4">
            <w:pPr>
              <w:spacing w:before="60" w:after="60"/>
              <w:rPr>
                <w:rFonts w:cstheme="minorHAnsi"/>
                <w:szCs w:val="22"/>
              </w:rPr>
            </w:pPr>
            <w:r w:rsidRPr="00DD48E6">
              <w:rPr>
                <w:rFonts w:cstheme="minorHAnsi"/>
                <w:bCs/>
                <w:szCs w:val="22"/>
              </w:rPr>
              <w:t xml:space="preserve">Oil free </w:t>
            </w:r>
            <w:r w:rsidRPr="00DD48E6">
              <w:rPr>
                <w:rFonts w:cstheme="minorHAnsi"/>
                <w:b/>
                <w:bCs/>
                <w:szCs w:val="22"/>
              </w:rPr>
              <w:t>vacuum system</w:t>
            </w:r>
          </w:p>
        </w:tc>
        <w:tc>
          <w:tcPr>
            <w:tcW w:w="2551" w:type="dxa"/>
            <w:tcBorders>
              <w:top w:val="single" w:sz="6" w:space="0" w:color="808080"/>
              <w:left w:val="single" w:sz="4" w:space="0" w:color="808080"/>
              <w:bottom w:val="single" w:sz="6" w:space="0" w:color="808080"/>
              <w:right w:val="single" w:sz="6" w:space="0" w:color="808080"/>
            </w:tcBorders>
          </w:tcPr>
          <w:p w14:paraId="7B0C9BBE"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2DBFC262"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3600CD79"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441030D0"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3C2D6ECF"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058449AC"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57D75F5E" w14:textId="77777777" w:rsidR="00DD48E6" w:rsidRPr="00DD48E6" w:rsidRDefault="00DD48E6" w:rsidP="00280DB4">
            <w:pPr>
              <w:spacing w:before="60" w:after="60"/>
              <w:rPr>
                <w:rFonts w:cstheme="minorHAnsi"/>
                <w:szCs w:val="22"/>
              </w:rPr>
            </w:pPr>
            <w:r w:rsidRPr="00DD48E6">
              <w:rPr>
                <w:rFonts w:cstheme="minorHAnsi"/>
                <w:bCs/>
                <w:szCs w:val="22"/>
              </w:rPr>
              <w:t xml:space="preserve">Motor driven </w:t>
            </w:r>
            <w:r w:rsidRPr="00DD48E6">
              <w:rPr>
                <w:rFonts w:cstheme="minorHAnsi"/>
                <w:b/>
                <w:bCs/>
                <w:szCs w:val="22"/>
              </w:rPr>
              <w:t>apertures</w:t>
            </w:r>
          </w:p>
        </w:tc>
        <w:tc>
          <w:tcPr>
            <w:tcW w:w="2551" w:type="dxa"/>
            <w:tcBorders>
              <w:top w:val="single" w:sz="6" w:space="0" w:color="808080"/>
              <w:left w:val="single" w:sz="4" w:space="0" w:color="808080"/>
              <w:bottom w:val="single" w:sz="6" w:space="0" w:color="808080"/>
              <w:right w:val="single" w:sz="6" w:space="0" w:color="808080"/>
            </w:tcBorders>
          </w:tcPr>
          <w:p w14:paraId="7C726CC4"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4CC39051"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0EDCD433"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3F0B0195"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24489084"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14B213AE"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48C55D80" w14:textId="77777777" w:rsidR="00DD48E6" w:rsidRPr="00DD48E6" w:rsidRDefault="00DD48E6" w:rsidP="00280DB4">
            <w:pPr>
              <w:spacing w:before="60" w:after="60"/>
              <w:rPr>
                <w:rFonts w:cstheme="minorHAnsi"/>
                <w:szCs w:val="22"/>
              </w:rPr>
            </w:pPr>
            <w:r w:rsidRPr="00DD48E6">
              <w:rPr>
                <w:rFonts w:cstheme="minorHAnsi"/>
                <w:szCs w:val="22"/>
              </w:rPr>
              <w:t xml:space="preserve">Computerized </w:t>
            </w:r>
            <w:r w:rsidRPr="00DD48E6">
              <w:rPr>
                <w:rFonts w:cstheme="minorHAnsi"/>
                <w:b/>
                <w:szCs w:val="22"/>
              </w:rPr>
              <w:t>4-axes specimen stage</w:t>
            </w:r>
            <w:r w:rsidRPr="00DD48E6">
              <w:rPr>
                <w:rFonts w:cstheme="minorHAnsi"/>
                <w:szCs w:val="22"/>
              </w:rPr>
              <w:t xml:space="preserve"> suitable for tomography tilt series data collection with tilt ranges of </w:t>
            </w:r>
            <w:r w:rsidRPr="00DD48E6">
              <w:rPr>
                <w:rFonts w:cstheme="minorHAnsi"/>
                <w:szCs w:val="22"/>
              </w:rPr>
              <w:sym w:font="Symbol" w:char="F0B1"/>
            </w:r>
            <w:r w:rsidRPr="00DD48E6">
              <w:rPr>
                <w:rFonts w:cstheme="minorHAnsi"/>
                <w:szCs w:val="22"/>
              </w:rPr>
              <w:t xml:space="preserve"> 70°</w:t>
            </w:r>
          </w:p>
        </w:tc>
        <w:tc>
          <w:tcPr>
            <w:tcW w:w="2551" w:type="dxa"/>
            <w:tcBorders>
              <w:top w:val="single" w:sz="6" w:space="0" w:color="808080"/>
              <w:left w:val="single" w:sz="4" w:space="0" w:color="808080"/>
              <w:bottom w:val="single" w:sz="6" w:space="0" w:color="808080"/>
              <w:right w:val="single" w:sz="6" w:space="0" w:color="808080"/>
            </w:tcBorders>
          </w:tcPr>
          <w:p w14:paraId="56A0E173"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74F5CC78"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57FDD76E"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0EA9A5E6"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D4E1810"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74167CD6"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403E8AF3" w14:textId="77777777" w:rsidR="00DD48E6" w:rsidRPr="00DD48E6" w:rsidRDefault="00DD48E6" w:rsidP="00280DB4">
            <w:pPr>
              <w:spacing w:before="60" w:after="60"/>
              <w:rPr>
                <w:rFonts w:cstheme="minorHAnsi"/>
                <w:bCs/>
                <w:szCs w:val="22"/>
              </w:rPr>
            </w:pPr>
            <w:r w:rsidRPr="00DD48E6">
              <w:rPr>
                <w:rFonts w:cstheme="minorHAnsi"/>
                <w:b/>
                <w:bCs/>
                <w:szCs w:val="22"/>
              </w:rPr>
              <w:t>Rotation free imaging</w:t>
            </w:r>
            <w:r w:rsidRPr="00DD48E6">
              <w:rPr>
                <w:rFonts w:cstheme="minorHAnsi"/>
                <w:bCs/>
                <w:szCs w:val="22"/>
              </w:rPr>
              <w:t xml:space="preserve"> upon magnification changes</w:t>
            </w:r>
          </w:p>
          <w:p w14:paraId="3A656D03" w14:textId="77777777" w:rsidR="00DD48E6" w:rsidRPr="00DD48E6" w:rsidRDefault="00DD48E6" w:rsidP="00280DB4">
            <w:pPr>
              <w:spacing w:before="60" w:after="60"/>
              <w:rPr>
                <w:rFonts w:cstheme="minorHAnsi"/>
                <w:szCs w:val="22"/>
              </w:rPr>
            </w:pPr>
          </w:p>
        </w:tc>
        <w:tc>
          <w:tcPr>
            <w:tcW w:w="2551" w:type="dxa"/>
            <w:tcBorders>
              <w:top w:val="single" w:sz="6" w:space="0" w:color="808080"/>
              <w:left w:val="single" w:sz="4" w:space="0" w:color="808080"/>
              <w:bottom w:val="single" w:sz="6" w:space="0" w:color="808080"/>
              <w:right w:val="single" w:sz="6" w:space="0" w:color="808080"/>
            </w:tcBorders>
          </w:tcPr>
          <w:p w14:paraId="6013D2AC"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7385EE5E"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73C04F41"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1DC02524"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6F5D923E"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77B1F0E8"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33AD5ED5" w14:textId="77777777" w:rsidR="00DD48E6" w:rsidRPr="00DD48E6" w:rsidRDefault="00DD48E6" w:rsidP="00280DB4">
            <w:pPr>
              <w:spacing w:before="60" w:after="60"/>
              <w:rPr>
                <w:rFonts w:cstheme="minorHAnsi"/>
                <w:szCs w:val="22"/>
              </w:rPr>
            </w:pPr>
            <w:r w:rsidRPr="00DD48E6">
              <w:rPr>
                <w:rFonts w:cstheme="minorHAnsi"/>
                <w:szCs w:val="22"/>
              </w:rPr>
              <w:t>State-of-the-art tunable</w:t>
            </w:r>
            <w:r w:rsidRPr="00DD48E6">
              <w:rPr>
                <w:rFonts w:cstheme="minorHAnsi"/>
                <w:b/>
                <w:szCs w:val="22"/>
              </w:rPr>
              <w:t xml:space="preserve"> phase plate </w:t>
            </w:r>
            <w:r w:rsidRPr="00DD48E6">
              <w:rPr>
                <w:rFonts w:cstheme="minorHAnsi"/>
                <w:szCs w:val="22"/>
              </w:rPr>
              <w:t>and complete solution needed to operate it</w:t>
            </w:r>
          </w:p>
        </w:tc>
        <w:tc>
          <w:tcPr>
            <w:tcW w:w="2551" w:type="dxa"/>
            <w:tcBorders>
              <w:top w:val="single" w:sz="6" w:space="0" w:color="808080"/>
              <w:left w:val="single" w:sz="4" w:space="0" w:color="808080"/>
              <w:bottom w:val="single" w:sz="6" w:space="0" w:color="808080"/>
              <w:right w:val="single" w:sz="6" w:space="0" w:color="808080"/>
            </w:tcBorders>
          </w:tcPr>
          <w:p w14:paraId="1D1BF2B7"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543B0815"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30F3FA7F"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0073E7FA"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79970050"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5F751B32"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shd w:val="clear" w:color="auto" w:fill="auto"/>
          </w:tcPr>
          <w:p w14:paraId="1ADD9BB4" w14:textId="77777777" w:rsidR="00DD48E6" w:rsidRPr="00DD48E6" w:rsidRDefault="00DD48E6" w:rsidP="00280DB4">
            <w:pPr>
              <w:spacing w:before="60" w:after="60"/>
              <w:rPr>
                <w:rFonts w:cstheme="minorHAnsi"/>
                <w:szCs w:val="22"/>
              </w:rPr>
            </w:pPr>
            <w:r w:rsidRPr="00DD48E6">
              <w:rPr>
                <w:rFonts w:cstheme="minorHAnsi"/>
                <w:b/>
                <w:szCs w:val="22"/>
              </w:rPr>
              <w:lastRenderedPageBreak/>
              <w:t>Retractable CMOS camera</w:t>
            </w:r>
            <w:r w:rsidRPr="00DD48E6">
              <w:rPr>
                <w:rFonts w:cstheme="minorHAnsi"/>
                <w:szCs w:val="22"/>
              </w:rPr>
              <w:t xml:space="preserve"> with minimum requirements that correspond to one of the following options:</w:t>
            </w:r>
          </w:p>
          <w:p w14:paraId="42AAF965" w14:textId="77777777" w:rsidR="00DD48E6" w:rsidRPr="00DD48E6" w:rsidRDefault="00DD48E6" w:rsidP="00280DB4">
            <w:pPr>
              <w:spacing w:before="60" w:after="60"/>
              <w:rPr>
                <w:rFonts w:cstheme="minorHAnsi"/>
                <w:szCs w:val="22"/>
              </w:rPr>
            </w:pPr>
          </w:p>
          <w:p w14:paraId="342E6997" w14:textId="77777777" w:rsidR="00DD48E6" w:rsidRPr="00DD48E6" w:rsidRDefault="00DD48E6" w:rsidP="00280DB4">
            <w:pPr>
              <w:spacing w:before="60" w:after="60"/>
              <w:rPr>
                <w:rFonts w:cstheme="minorHAnsi"/>
                <w:b/>
                <w:szCs w:val="22"/>
              </w:rPr>
            </w:pPr>
            <w:r w:rsidRPr="00DD48E6">
              <w:rPr>
                <w:rFonts w:cstheme="minorHAnsi"/>
                <w:b/>
                <w:szCs w:val="22"/>
              </w:rPr>
              <w:t>Option 1:</w:t>
            </w:r>
          </w:p>
          <w:p w14:paraId="73958DC9" w14:textId="77777777" w:rsidR="00DD48E6" w:rsidRPr="00DD48E6" w:rsidRDefault="00DD48E6" w:rsidP="00280DB4">
            <w:pPr>
              <w:spacing w:before="60" w:after="60"/>
              <w:rPr>
                <w:rFonts w:cstheme="minorHAnsi"/>
                <w:iCs/>
                <w:szCs w:val="22"/>
              </w:rPr>
            </w:pPr>
            <w:r w:rsidRPr="00DD48E6">
              <w:rPr>
                <w:rFonts w:cstheme="minorHAnsi"/>
                <w:iCs/>
                <w:szCs w:val="22"/>
              </w:rPr>
              <w:t>-suitable for the beam alignment and specimen screening</w:t>
            </w:r>
          </w:p>
          <w:p w14:paraId="4B6D403F" w14:textId="77777777" w:rsidR="00DD48E6" w:rsidRPr="00DD48E6" w:rsidRDefault="00DD48E6" w:rsidP="00280DB4">
            <w:pPr>
              <w:spacing w:before="60" w:after="60"/>
              <w:rPr>
                <w:rFonts w:cstheme="minorHAnsi"/>
                <w:iCs/>
                <w:szCs w:val="22"/>
              </w:rPr>
            </w:pPr>
            <w:r w:rsidRPr="00DD48E6">
              <w:rPr>
                <w:rFonts w:cstheme="minorHAnsi"/>
                <w:iCs/>
                <w:szCs w:val="22"/>
              </w:rPr>
              <w:t>-sensor size of at least 4096 x 4096 and more</w:t>
            </w:r>
          </w:p>
          <w:p w14:paraId="39467DD7" w14:textId="3F4382D8" w:rsidR="00DD48E6" w:rsidRPr="00DD48E6" w:rsidRDefault="00DD48E6" w:rsidP="00280DB4">
            <w:pPr>
              <w:spacing w:before="60" w:after="60"/>
              <w:rPr>
                <w:rFonts w:cstheme="minorHAnsi"/>
                <w:iCs/>
                <w:szCs w:val="22"/>
              </w:rPr>
            </w:pPr>
            <w:r w:rsidRPr="00DD48E6">
              <w:rPr>
                <w:rFonts w:cstheme="minorHAnsi"/>
                <w:iCs/>
                <w:szCs w:val="22"/>
              </w:rPr>
              <w:t xml:space="preserve">-pixel size of at least 14 x 14 </w:t>
            </w:r>
            <w:r w:rsidR="005648A5" w:rsidRPr="00C41716">
              <w:rPr>
                <w:rFonts w:ascii="Symbol" w:hAnsi="Symbol"/>
                <w:iCs/>
                <w:szCs w:val="22"/>
              </w:rPr>
              <w:t></w:t>
            </w:r>
            <w:r w:rsidRPr="00DD48E6">
              <w:rPr>
                <w:rFonts w:cstheme="minorHAnsi"/>
                <w:iCs/>
                <w:szCs w:val="22"/>
              </w:rPr>
              <w:t>m</w:t>
            </w:r>
            <w:r w:rsidRPr="00DD48E6">
              <w:rPr>
                <w:rFonts w:cstheme="minorHAnsi"/>
                <w:iCs/>
                <w:szCs w:val="22"/>
                <w:vertAlign w:val="superscript"/>
              </w:rPr>
              <w:t>2</w:t>
            </w:r>
            <w:r w:rsidRPr="00DD48E6">
              <w:rPr>
                <w:rFonts w:cstheme="minorHAnsi"/>
                <w:iCs/>
                <w:szCs w:val="22"/>
              </w:rPr>
              <w:t xml:space="preserve"> or more</w:t>
            </w:r>
          </w:p>
          <w:p w14:paraId="6056697C" w14:textId="77777777" w:rsidR="00DD48E6" w:rsidRPr="00DD48E6" w:rsidRDefault="00DD48E6" w:rsidP="00280DB4">
            <w:pPr>
              <w:spacing w:before="60" w:after="60"/>
              <w:rPr>
                <w:rFonts w:cstheme="minorHAnsi"/>
                <w:iCs/>
                <w:szCs w:val="22"/>
              </w:rPr>
            </w:pPr>
            <w:r w:rsidRPr="00DD48E6">
              <w:rPr>
                <w:rFonts w:cstheme="minorHAnsi"/>
                <w:iCs/>
                <w:szCs w:val="22"/>
              </w:rPr>
              <w:t xml:space="preserve">-16 bit digitization </w:t>
            </w:r>
          </w:p>
          <w:p w14:paraId="6E19A5B7" w14:textId="77777777" w:rsidR="00DD48E6" w:rsidRPr="00DD48E6" w:rsidRDefault="00DD48E6" w:rsidP="00280DB4">
            <w:pPr>
              <w:spacing w:before="60" w:after="60"/>
              <w:rPr>
                <w:rFonts w:cstheme="minorHAnsi"/>
                <w:iCs/>
                <w:szCs w:val="22"/>
              </w:rPr>
            </w:pPr>
            <w:r w:rsidRPr="00DD48E6">
              <w:rPr>
                <w:rFonts w:cstheme="minorHAnsi"/>
                <w:iCs/>
                <w:szCs w:val="22"/>
              </w:rPr>
              <w:t>-1x, 2x, 4x, 8x binning</w:t>
            </w:r>
          </w:p>
          <w:p w14:paraId="68F75E5B" w14:textId="77777777" w:rsidR="00DD48E6" w:rsidRPr="00DD48E6" w:rsidRDefault="00DD48E6" w:rsidP="00280DB4">
            <w:pPr>
              <w:spacing w:before="60" w:after="60"/>
              <w:rPr>
                <w:rFonts w:cstheme="minorHAnsi"/>
                <w:iCs/>
                <w:szCs w:val="22"/>
              </w:rPr>
            </w:pPr>
            <w:r w:rsidRPr="00DD48E6">
              <w:rPr>
                <w:rFonts w:cstheme="minorHAnsi"/>
                <w:iCs/>
                <w:szCs w:val="22"/>
              </w:rPr>
              <w:t>-capable of recording at frame rates of at least 24 fps,</w:t>
            </w:r>
          </w:p>
          <w:p w14:paraId="74EBB314" w14:textId="77777777" w:rsidR="00DD48E6" w:rsidRPr="00DD48E6" w:rsidRDefault="00DD48E6" w:rsidP="00280DB4">
            <w:pPr>
              <w:spacing w:before="60" w:after="60"/>
              <w:rPr>
                <w:rFonts w:cstheme="minorHAnsi"/>
                <w:iCs/>
                <w:szCs w:val="22"/>
              </w:rPr>
            </w:pPr>
          </w:p>
          <w:p w14:paraId="1142074C" w14:textId="77777777" w:rsidR="00DD48E6" w:rsidRPr="00DD48E6" w:rsidRDefault="00DD48E6" w:rsidP="00280DB4">
            <w:pPr>
              <w:spacing w:before="60" w:after="60"/>
              <w:rPr>
                <w:rFonts w:cstheme="minorHAnsi"/>
                <w:iCs/>
                <w:szCs w:val="22"/>
              </w:rPr>
            </w:pPr>
            <w:r w:rsidRPr="00DD48E6">
              <w:rPr>
                <w:rFonts w:cstheme="minorHAnsi"/>
                <w:iCs/>
                <w:szCs w:val="22"/>
              </w:rPr>
              <w:t xml:space="preserve">or </w:t>
            </w:r>
          </w:p>
          <w:p w14:paraId="2D1E99FF" w14:textId="77777777" w:rsidR="00DD48E6" w:rsidRPr="00DD48E6" w:rsidRDefault="00DD48E6" w:rsidP="00280DB4">
            <w:pPr>
              <w:spacing w:before="60" w:after="60"/>
              <w:rPr>
                <w:rFonts w:cstheme="minorHAnsi"/>
                <w:iCs/>
                <w:szCs w:val="22"/>
              </w:rPr>
            </w:pPr>
          </w:p>
          <w:p w14:paraId="0A0685A3" w14:textId="77777777" w:rsidR="00DD48E6" w:rsidRPr="00DD48E6" w:rsidRDefault="00DD48E6" w:rsidP="00280DB4">
            <w:pPr>
              <w:spacing w:before="60" w:after="60"/>
              <w:rPr>
                <w:rFonts w:cstheme="minorHAnsi"/>
                <w:b/>
                <w:iCs/>
                <w:szCs w:val="22"/>
              </w:rPr>
            </w:pPr>
            <w:r w:rsidRPr="00DD48E6">
              <w:rPr>
                <w:rFonts w:cstheme="minorHAnsi"/>
                <w:b/>
                <w:iCs/>
                <w:szCs w:val="22"/>
              </w:rPr>
              <w:t>Option 2:</w:t>
            </w:r>
          </w:p>
          <w:p w14:paraId="374161F5" w14:textId="77777777" w:rsidR="00DD48E6" w:rsidRPr="00DD48E6" w:rsidRDefault="00DD48E6" w:rsidP="00280DB4">
            <w:pPr>
              <w:spacing w:before="60" w:after="60"/>
              <w:rPr>
                <w:rFonts w:cstheme="minorHAnsi"/>
                <w:iCs/>
                <w:szCs w:val="22"/>
              </w:rPr>
            </w:pPr>
            <w:r w:rsidRPr="00DD48E6">
              <w:rPr>
                <w:rFonts w:cstheme="minorHAnsi"/>
                <w:iCs/>
                <w:szCs w:val="22"/>
              </w:rPr>
              <w:t>-suitable for the beam alignment and specimen screening</w:t>
            </w:r>
          </w:p>
          <w:p w14:paraId="6257C021" w14:textId="77777777" w:rsidR="00DD48E6" w:rsidRPr="00DD48E6" w:rsidRDefault="00DD48E6" w:rsidP="00280DB4">
            <w:pPr>
              <w:spacing w:before="60" w:after="60"/>
              <w:rPr>
                <w:rFonts w:cstheme="minorHAnsi"/>
                <w:iCs/>
                <w:szCs w:val="22"/>
              </w:rPr>
            </w:pPr>
            <w:r w:rsidRPr="00DD48E6">
              <w:rPr>
                <w:rFonts w:cstheme="minorHAnsi"/>
                <w:iCs/>
                <w:szCs w:val="22"/>
              </w:rPr>
              <w:t>-sensor size of at least 2048 x 2048</w:t>
            </w:r>
          </w:p>
          <w:p w14:paraId="5B72A0CE" w14:textId="1BFF7E99" w:rsidR="00DD48E6" w:rsidRPr="00DD48E6" w:rsidRDefault="00DD48E6" w:rsidP="00280DB4">
            <w:pPr>
              <w:spacing w:before="60" w:after="60"/>
              <w:rPr>
                <w:rFonts w:cstheme="minorHAnsi"/>
                <w:iCs/>
                <w:szCs w:val="22"/>
              </w:rPr>
            </w:pPr>
            <w:r w:rsidRPr="00DD48E6">
              <w:rPr>
                <w:rFonts w:cstheme="minorHAnsi"/>
                <w:iCs/>
                <w:szCs w:val="22"/>
              </w:rPr>
              <w:t xml:space="preserve">-pixel size of at least 6.5 x 6.5 </w:t>
            </w:r>
            <w:r w:rsidR="005648A5" w:rsidRPr="00C41716">
              <w:rPr>
                <w:rFonts w:ascii="Symbol" w:hAnsi="Symbol"/>
                <w:iCs/>
                <w:szCs w:val="22"/>
              </w:rPr>
              <w:t></w:t>
            </w:r>
            <w:r w:rsidRPr="00DD48E6">
              <w:rPr>
                <w:rFonts w:cstheme="minorHAnsi"/>
                <w:iCs/>
                <w:szCs w:val="22"/>
              </w:rPr>
              <w:t>m</w:t>
            </w:r>
            <w:r w:rsidRPr="00DD48E6">
              <w:rPr>
                <w:rFonts w:cstheme="minorHAnsi"/>
                <w:iCs/>
                <w:szCs w:val="22"/>
                <w:vertAlign w:val="superscript"/>
              </w:rPr>
              <w:t>2</w:t>
            </w:r>
            <w:r w:rsidRPr="00DD48E6">
              <w:rPr>
                <w:rFonts w:cstheme="minorHAnsi"/>
                <w:iCs/>
                <w:szCs w:val="22"/>
              </w:rPr>
              <w:t xml:space="preserve"> or more</w:t>
            </w:r>
          </w:p>
          <w:p w14:paraId="578FF17A" w14:textId="77777777" w:rsidR="00DD48E6" w:rsidRPr="00DD48E6" w:rsidRDefault="00DD48E6" w:rsidP="00280DB4">
            <w:pPr>
              <w:spacing w:before="60" w:after="60"/>
              <w:rPr>
                <w:rFonts w:cstheme="minorHAnsi"/>
                <w:iCs/>
                <w:szCs w:val="22"/>
              </w:rPr>
            </w:pPr>
            <w:r w:rsidRPr="00DD48E6">
              <w:rPr>
                <w:rFonts w:cstheme="minorHAnsi"/>
                <w:iCs/>
                <w:szCs w:val="22"/>
              </w:rPr>
              <w:t>-camera connection coupled to optical lens</w:t>
            </w:r>
          </w:p>
          <w:p w14:paraId="482FABB6" w14:textId="77777777" w:rsidR="00DD48E6" w:rsidRPr="00DD48E6" w:rsidRDefault="00DD48E6" w:rsidP="00280DB4">
            <w:pPr>
              <w:spacing w:before="60" w:after="60"/>
              <w:rPr>
                <w:rFonts w:cstheme="minorHAnsi"/>
                <w:iCs/>
                <w:szCs w:val="22"/>
              </w:rPr>
            </w:pPr>
            <w:r w:rsidRPr="00DD48E6">
              <w:rPr>
                <w:rFonts w:cstheme="minorHAnsi"/>
                <w:iCs/>
                <w:szCs w:val="22"/>
              </w:rPr>
              <w:t>-capable of readout rate of at least 30 fps (readout all pixels)</w:t>
            </w:r>
          </w:p>
          <w:p w14:paraId="67DB4F83" w14:textId="77777777" w:rsidR="00DD48E6" w:rsidRPr="00DD48E6" w:rsidRDefault="00DD48E6" w:rsidP="00280DB4">
            <w:pPr>
              <w:spacing w:before="60" w:after="60"/>
              <w:rPr>
                <w:rFonts w:cstheme="minorHAnsi"/>
                <w:iCs/>
                <w:szCs w:val="22"/>
              </w:rPr>
            </w:pPr>
            <w:r w:rsidRPr="00DD48E6">
              <w:rPr>
                <w:rFonts w:cstheme="minorHAnsi"/>
                <w:iCs/>
                <w:szCs w:val="22"/>
              </w:rPr>
              <w:t>-16 bit digitalization</w:t>
            </w:r>
          </w:p>
        </w:tc>
        <w:tc>
          <w:tcPr>
            <w:tcW w:w="2551" w:type="dxa"/>
            <w:tcBorders>
              <w:top w:val="single" w:sz="6" w:space="0" w:color="808080"/>
              <w:left w:val="single" w:sz="4" w:space="0" w:color="808080"/>
              <w:bottom w:val="single" w:sz="6" w:space="0" w:color="808080"/>
              <w:right w:val="single" w:sz="6" w:space="0" w:color="808080"/>
            </w:tcBorders>
            <w:shd w:val="clear" w:color="auto" w:fill="auto"/>
          </w:tcPr>
          <w:p w14:paraId="63865218"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shd w:val="clear" w:color="auto" w:fill="auto"/>
          </w:tcPr>
          <w:p w14:paraId="33084613"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6EA09E99"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shd w:val="clear" w:color="auto" w:fill="auto"/>
          </w:tcPr>
          <w:p w14:paraId="2AA13444"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shd w:val="clear" w:color="auto" w:fill="auto"/>
          </w:tcPr>
          <w:p w14:paraId="055EEC26" w14:textId="77777777" w:rsidR="00DD48E6" w:rsidRPr="00DD48E6" w:rsidRDefault="00DD48E6" w:rsidP="00280DB4">
            <w:pPr>
              <w:spacing w:before="60" w:after="60"/>
              <w:jc w:val="center"/>
              <w:rPr>
                <w:rFonts w:cstheme="minorHAnsi"/>
                <w:szCs w:val="22"/>
              </w:rPr>
            </w:pPr>
            <w:r w:rsidRPr="00DD48E6">
              <w:rPr>
                <w:rFonts w:cstheme="minorHAnsi"/>
                <w:szCs w:val="22"/>
              </w:rPr>
              <w:t>The applicant must circle the suitable option</w:t>
            </w:r>
          </w:p>
          <w:p w14:paraId="2596204F" w14:textId="77777777" w:rsidR="00DD48E6" w:rsidRPr="00DD48E6" w:rsidRDefault="00DD48E6" w:rsidP="00280DB4">
            <w:pPr>
              <w:spacing w:before="60" w:after="60"/>
              <w:jc w:val="center"/>
              <w:rPr>
                <w:rFonts w:cstheme="minorHAnsi"/>
                <w:szCs w:val="22"/>
              </w:rPr>
            </w:pPr>
          </w:p>
          <w:p w14:paraId="0B623A83" w14:textId="77777777" w:rsidR="00DD48E6" w:rsidRPr="00DD48E6" w:rsidRDefault="00DD48E6" w:rsidP="00280DB4">
            <w:pPr>
              <w:spacing w:before="60" w:after="60"/>
              <w:jc w:val="center"/>
              <w:rPr>
                <w:rFonts w:cstheme="minorHAnsi"/>
                <w:szCs w:val="22"/>
              </w:rPr>
            </w:pPr>
          </w:p>
          <w:p w14:paraId="526B75D3" w14:textId="77777777" w:rsidR="00DD48E6" w:rsidRPr="00DD48E6" w:rsidRDefault="00DD48E6" w:rsidP="00280DB4">
            <w:pPr>
              <w:spacing w:before="60" w:after="60"/>
              <w:jc w:val="center"/>
              <w:rPr>
                <w:rFonts w:cstheme="minorHAnsi"/>
                <w:szCs w:val="22"/>
              </w:rPr>
            </w:pPr>
          </w:p>
          <w:p w14:paraId="7F940F5E" w14:textId="77777777" w:rsidR="00DD48E6" w:rsidRPr="00DD48E6" w:rsidRDefault="00DD48E6" w:rsidP="00280DB4">
            <w:pPr>
              <w:spacing w:before="60" w:after="60"/>
              <w:jc w:val="center"/>
              <w:rPr>
                <w:rFonts w:cstheme="minorHAnsi"/>
                <w:szCs w:val="22"/>
              </w:rPr>
            </w:pPr>
          </w:p>
          <w:p w14:paraId="6E1E82AE" w14:textId="77777777" w:rsidR="00DD48E6" w:rsidRPr="00DD48E6" w:rsidRDefault="00DD48E6" w:rsidP="00280DB4">
            <w:pPr>
              <w:spacing w:before="60" w:after="60"/>
              <w:jc w:val="center"/>
              <w:rPr>
                <w:rFonts w:cstheme="minorHAnsi"/>
                <w:szCs w:val="22"/>
              </w:rPr>
            </w:pPr>
            <w:r w:rsidRPr="00DD48E6">
              <w:rPr>
                <w:rFonts w:cstheme="minorHAnsi"/>
                <w:szCs w:val="22"/>
              </w:rPr>
              <w:t>Option 1</w:t>
            </w:r>
          </w:p>
          <w:p w14:paraId="23883F07" w14:textId="77777777" w:rsidR="00DD48E6" w:rsidRPr="00DD48E6" w:rsidRDefault="00DD48E6" w:rsidP="00280DB4">
            <w:pPr>
              <w:spacing w:before="60" w:after="60"/>
              <w:jc w:val="center"/>
              <w:rPr>
                <w:rFonts w:cstheme="minorHAnsi"/>
                <w:szCs w:val="22"/>
              </w:rPr>
            </w:pPr>
          </w:p>
          <w:p w14:paraId="3CE6C616" w14:textId="77777777" w:rsidR="00DD48E6" w:rsidRPr="00DD48E6" w:rsidRDefault="00DD48E6" w:rsidP="00280DB4">
            <w:pPr>
              <w:spacing w:before="60" w:after="60"/>
              <w:jc w:val="center"/>
              <w:rPr>
                <w:rFonts w:cstheme="minorHAnsi"/>
                <w:szCs w:val="22"/>
              </w:rPr>
            </w:pPr>
          </w:p>
          <w:p w14:paraId="7C4A0BF6" w14:textId="77777777" w:rsidR="00DD48E6" w:rsidRPr="00DD48E6" w:rsidRDefault="00DD48E6" w:rsidP="00280DB4">
            <w:pPr>
              <w:spacing w:before="60" w:after="60"/>
              <w:jc w:val="center"/>
              <w:rPr>
                <w:rFonts w:cstheme="minorHAnsi"/>
                <w:szCs w:val="22"/>
              </w:rPr>
            </w:pPr>
          </w:p>
          <w:p w14:paraId="3FB9D1A1" w14:textId="77777777" w:rsidR="00DD48E6" w:rsidRPr="00DD48E6" w:rsidRDefault="00DD48E6" w:rsidP="00280DB4">
            <w:pPr>
              <w:spacing w:before="60" w:after="60"/>
              <w:jc w:val="center"/>
              <w:rPr>
                <w:rFonts w:cstheme="minorHAnsi"/>
                <w:szCs w:val="22"/>
              </w:rPr>
            </w:pPr>
            <w:r w:rsidRPr="00DD48E6">
              <w:rPr>
                <w:rFonts w:cstheme="minorHAnsi"/>
                <w:szCs w:val="22"/>
              </w:rPr>
              <w:t>Option 2</w:t>
            </w:r>
          </w:p>
          <w:p w14:paraId="56ABF1AB" w14:textId="77777777" w:rsidR="00DD48E6" w:rsidRPr="00DD48E6" w:rsidRDefault="00DD48E6" w:rsidP="00280DB4">
            <w:pPr>
              <w:spacing w:before="60" w:after="60"/>
              <w:jc w:val="center"/>
              <w:rPr>
                <w:rFonts w:cstheme="minorHAnsi"/>
                <w:szCs w:val="22"/>
              </w:rPr>
            </w:pPr>
          </w:p>
          <w:p w14:paraId="1D630158" w14:textId="77777777" w:rsidR="00DD48E6" w:rsidRPr="00DD48E6" w:rsidRDefault="00DD48E6" w:rsidP="00280DB4">
            <w:pPr>
              <w:spacing w:before="60" w:after="60"/>
              <w:jc w:val="center"/>
              <w:rPr>
                <w:rFonts w:cstheme="minorHAnsi"/>
                <w:szCs w:val="22"/>
              </w:rPr>
            </w:pPr>
          </w:p>
          <w:p w14:paraId="7A3746BC" w14:textId="77777777" w:rsidR="00DD48E6" w:rsidRPr="00DD48E6" w:rsidRDefault="00DD48E6" w:rsidP="00280DB4">
            <w:pPr>
              <w:spacing w:before="60" w:after="60"/>
              <w:jc w:val="center"/>
              <w:rPr>
                <w:rFonts w:cstheme="minorHAnsi"/>
                <w:szCs w:val="22"/>
              </w:rPr>
            </w:pPr>
          </w:p>
          <w:p w14:paraId="35A19C39" w14:textId="77777777" w:rsidR="00DD48E6" w:rsidRPr="00DD48E6" w:rsidRDefault="00DD48E6" w:rsidP="00280DB4">
            <w:pPr>
              <w:spacing w:before="60" w:after="60"/>
              <w:jc w:val="center"/>
              <w:rPr>
                <w:rFonts w:cstheme="minorHAnsi"/>
                <w:szCs w:val="22"/>
              </w:rPr>
            </w:pPr>
          </w:p>
          <w:p w14:paraId="13F30F5A"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 </w:t>
            </w:r>
          </w:p>
        </w:tc>
      </w:tr>
      <w:tr w:rsidR="00DD48E6" w:rsidRPr="00DD48E6" w14:paraId="1841FC37" w14:textId="77777777" w:rsidTr="00DD48E6">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shd w:val="clear" w:color="auto" w:fill="auto"/>
          </w:tcPr>
          <w:p w14:paraId="22F1488C" w14:textId="77777777" w:rsidR="00DD48E6" w:rsidRPr="003A3045" w:rsidRDefault="00DD48E6" w:rsidP="00280DB4">
            <w:pPr>
              <w:spacing w:before="60" w:after="60"/>
              <w:rPr>
                <w:rFonts w:cstheme="minorHAnsi"/>
                <w:szCs w:val="22"/>
              </w:rPr>
            </w:pPr>
            <w:r w:rsidRPr="003A3045">
              <w:rPr>
                <w:rFonts w:cstheme="minorHAnsi"/>
                <w:b/>
                <w:szCs w:val="22"/>
              </w:rPr>
              <w:t xml:space="preserve">Retractable on-axis bottom port direct detection device for the direct detection of electrons in low-dose imaging applications </w:t>
            </w:r>
            <w:r w:rsidRPr="003A3045">
              <w:rPr>
                <w:rFonts w:cstheme="minorHAnsi"/>
                <w:szCs w:val="22"/>
              </w:rPr>
              <w:t>with minimum requirements that correspond to one of the following options:</w:t>
            </w:r>
          </w:p>
          <w:p w14:paraId="1D78EB2B" w14:textId="77777777" w:rsidR="00DD48E6" w:rsidRPr="003A3045" w:rsidRDefault="00DD48E6" w:rsidP="00280DB4">
            <w:pPr>
              <w:spacing w:before="60" w:after="60"/>
              <w:rPr>
                <w:rFonts w:cstheme="minorHAnsi"/>
                <w:iCs/>
                <w:szCs w:val="22"/>
              </w:rPr>
            </w:pPr>
          </w:p>
          <w:p w14:paraId="42E28EF6" w14:textId="77777777" w:rsidR="00DD48E6" w:rsidRPr="003A3045" w:rsidRDefault="00DD48E6" w:rsidP="00280DB4">
            <w:pPr>
              <w:spacing w:before="60" w:after="60"/>
              <w:rPr>
                <w:rFonts w:cstheme="minorHAnsi"/>
                <w:b/>
                <w:iCs/>
                <w:szCs w:val="22"/>
              </w:rPr>
            </w:pPr>
            <w:r w:rsidRPr="003A3045">
              <w:rPr>
                <w:rFonts w:cstheme="minorHAnsi"/>
                <w:b/>
                <w:iCs/>
                <w:szCs w:val="22"/>
              </w:rPr>
              <w:t>Option 1:</w:t>
            </w:r>
          </w:p>
          <w:p w14:paraId="08935201" w14:textId="77777777" w:rsidR="00DD48E6" w:rsidRPr="003A3045" w:rsidRDefault="00DD48E6" w:rsidP="00280DB4">
            <w:pPr>
              <w:spacing w:before="60" w:after="60"/>
              <w:rPr>
                <w:rFonts w:cstheme="minorHAnsi"/>
                <w:iCs/>
                <w:szCs w:val="22"/>
              </w:rPr>
            </w:pPr>
            <w:r w:rsidRPr="003A3045">
              <w:rPr>
                <w:rFonts w:cstheme="minorHAnsi"/>
                <w:iCs/>
                <w:szCs w:val="22"/>
              </w:rPr>
              <w:t>-capable of electron counting</w:t>
            </w:r>
          </w:p>
          <w:p w14:paraId="16BDB3A7" w14:textId="77777777" w:rsidR="00DD48E6" w:rsidRPr="003A3045" w:rsidRDefault="00DD48E6" w:rsidP="00280DB4">
            <w:pPr>
              <w:spacing w:before="60" w:after="60"/>
              <w:rPr>
                <w:rFonts w:cstheme="minorHAnsi"/>
                <w:iCs/>
                <w:szCs w:val="22"/>
              </w:rPr>
            </w:pPr>
            <w:r w:rsidRPr="003A3045">
              <w:rPr>
                <w:rFonts w:cstheme="minorHAnsi"/>
                <w:iCs/>
                <w:szCs w:val="22"/>
              </w:rPr>
              <w:t>-sensor size 4096 x 4096 pixels</w:t>
            </w:r>
          </w:p>
          <w:p w14:paraId="06A1C57E" w14:textId="33A87D2A" w:rsidR="00DD48E6" w:rsidRPr="003A3045" w:rsidRDefault="00DD48E6" w:rsidP="00280DB4">
            <w:pPr>
              <w:spacing w:before="60" w:after="60"/>
              <w:rPr>
                <w:rFonts w:cstheme="minorHAnsi"/>
                <w:iCs/>
                <w:szCs w:val="22"/>
              </w:rPr>
            </w:pPr>
            <w:r w:rsidRPr="003A3045">
              <w:rPr>
                <w:rFonts w:cstheme="minorHAnsi"/>
                <w:iCs/>
                <w:szCs w:val="22"/>
              </w:rPr>
              <w:t xml:space="preserve">-pixel size of 14 </w:t>
            </w:r>
            <w:r w:rsidR="005648A5" w:rsidRPr="003A3045">
              <w:rPr>
                <w:rFonts w:ascii="Symbol" w:hAnsi="Symbol"/>
                <w:iCs/>
                <w:szCs w:val="22"/>
              </w:rPr>
              <w:t></w:t>
            </w:r>
            <w:r w:rsidRPr="003A3045">
              <w:rPr>
                <w:rFonts w:cstheme="minorHAnsi"/>
                <w:iCs/>
                <w:szCs w:val="22"/>
              </w:rPr>
              <w:t>m</w:t>
            </w:r>
            <w:r w:rsidRPr="003A3045">
              <w:rPr>
                <w:rFonts w:cstheme="minorHAnsi"/>
                <w:iCs/>
                <w:szCs w:val="22"/>
                <w:vertAlign w:val="superscript"/>
              </w:rPr>
              <w:t>2</w:t>
            </w:r>
          </w:p>
          <w:p w14:paraId="0722329E" w14:textId="77777777" w:rsidR="00DD48E6" w:rsidRPr="003A3045" w:rsidRDefault="00DD48E6" w:rsidP="00280DB4">
            <w:pPr>
              <w:spacing w:before="60" w:after="60"/>
              <w:rPr>
                <w:rFonts w:cstheme="minorHAnsi"/>
                <w:szCs w:val="22"/>
              </w:rPr>
            </w:pPr>
            <w:r w:rsidRPr="003A3045">
              <w:rPr>
                <w:rFonts w:cstheme="minorHAnsi"/>
                <w:iCs/>
                <w:szCs w:val="22"/>
              </w:rPr>
              <w:t>-</w:t>
            </w:r>
            <w:r w:rsidRPr="003A3045">
              <w:rPr>
                <w:rFonts w:cstheme="minorHAnsi"/>
                <w:szCs w:val="22"/>
              </w:rPr>
              <w:t>DQE @ 1/2 Nq in integrating mode ≥ 0.3 (200 kV)</w:t>
            </w:r>
          </w:p>
          <w:p w14:paraId="45FC8195" w14:textId="77777777" w:rsidR="00DD48E6" w:rsidRPr="003A3045" w:rsidRDefault="00DD48E6" w:rsidP="00280DB4">
            <w:pPr>
              <w:spacing w:before="60" w:after="60"/>
              <w:rPr>
                <w:rFonts w:cstheme="minorHAnsi"/>
                <w:szCs w:val="22"/>
              </w:rPr>
            </w:pPr>
            <w:r w:rsidRPr="003A3045">
              <w:rPr>
                <w:rFonts w:cstheme="minorHAnsi"/>
                <w:szCs w:val="22"/>
              </w:rPr>
              <w:t>-frame rate to storage of 40 fps</w:t>
            </w:r>
          </w:p>
          <w:p w14:paraId="03041516" w14:textId="2EA266E3" w:rsidR="00DD48E6" w:rsidRPr="003A3045" w:rsidRDefault="00DD48E6" w:rsidP="00280DB4">
            <w:pPr>
              <w:spacing w:before="60" w:after="60"/>
              <w:jc w:val="left"/>
              <w:rPr>
                <w:rFonts w:cstheme="minorHAnsi"/>
                <w:iCs/>
                <w:szCs w:val="22"/>
              </w:rPr>
            </w:pPr>
            <w:r w:rsidRPr="003A3045">
              <w:rPr>
                <w:rFonts w:cstheme="minorHAnsi"/>
                <w:szCs w:val="22"/>
              </w:rPr>
              <w:t>-radiation hardness: &lt;</w:t>
            </w:r>
            <w:r w:rsidR="005648A5" w:rsidRPr="003A3045">
              <w:rPr>
                <w:rFonts w:cstheme="minorHAnsi"/>
                <w:szCs w:val="22"/>
              </w:rPr>
              <w:t xml:space="preserve"> </w:t>
            </w:r>
            <w:r w:rsidRPr="003A3045">
              <w:rPr>
                <w:rFonts w:cstheme="minorHAnsi"/>
                <w:szCs w:val="22"/>
              </w:rPr>
              <w:t>10% decrease in DQE after being exposed to 200 Mpe/px</w:t>
            </w:r>
          </w:p>
          <w:p w14:paraId="4EA9AC4E" w14:textId="77777777" w:rsidR="00DD48E6" w:rsidRPr="003A3045" w:rsidRDefault="00DD48E6" w:rsidP="00280DB4">
            <w:pPr>
              <w:spacing w:before="60" w:after="60"/>
              <w:rPr>
                <w:rFonts w:cstheme="minorHAnsi"/>
                <w:iCs/>
                <w:szCs w:val="22"/>
              </w:rPr>
            </w:pPr>
            <w:r w:rsidRPr="003A3045">
              <w:rPr>
                <w:rFonts w:cstheme="minorHAnsi"/>
                <w:iCs/>
                <w:szCs w:val="22"/>
              </w:rPr>
              <w:t>-DQE &gt; 0.65 Ny and capable of recording at frame rates of at least 35 fps</w:t>
            </w:r>
          </w:p>
          <w:p w14:paraId="5E4418D5" w14:textId="77777777" w:rsidR="00DD48E6" w:rsidRPr="003A3045" w:rsidRDefault="00DD48E6" w:rsidP="00280DB4">
            <w:pPr>
              <w:spacing w:before="60" w:after="60"/>
              <w:rPr>
                <w:rFonts w:cstheme="minorHAnsi"/>
                <w:iCs/>
                <w:szCs w:val="22"/>
              </w:rPr>
            </w:pPr>
          </w:p>
          <w:p w14:paraId="757994D1" w14:textId="77777777" w:rsidR="00DD48E6" w:rsidRPr="003A3045" w:rsidRDefault="00DD48E6" w:rsidP="00280DB4">
            <w:pPr>
              <w:spacing w:before="60" w:after="60"/>
              <w:rPr>
                <w:rFonts w:cstheme="minorHAnsi"/>
                <w:iCs/>
                <w:szCs w:val="22"/>
              </w:rPr>
            </w:pPr>
            <w:r w:rsidRPr="003A3045">
              <w:rPr>
                <w:rFonts w:cstheme="minorHAnsi"/>
                <w:iCs/>
                <w:szCs w:val="22"/>
              </w:rPr>
              <w:t>or</w:t>
            </w:r>
          </w:p>
          <w:p w14:paraId="544F1647" w14:textId="77777777" w:rsidR="00DD48E6" w:rsidRPr="003A3045" w:rsidRDefault="00DD48E6" w:rsidP="00280DB4">
            <w:pPr>
              <w:spacing w:before="60" w:after="60"/>
              <w:rPr>
                <w:rFonts w:cstheme="minorHAnsi"/>
                <w:iCs/>
                <w:szCs w:val="22"/>
              </w:rPr>
            </w:pPr>
          </w:p>
          <w:p w14:paraId="79168179" w14:textId="77777777" w:rsidR="00DD48E6" w:rsidRPr="003A3045" w:rsidRDefault="00DD48E6" w:rsidP="00280DB4">
            <w:pPr>
              <w:spacing w:before="60" w:after="60"/>
              <w:rPr>
                <w:rFonts w:cstheme="minorHAnsi"/>
                <w:b/>
                <w:iCs/>
                <w:szCs w:val="22"/>
              </w:rPr>
            </w:pPr>
            <w:r w:rsidRPr="003A3045">
              <w:rPr>
                <w:rFonts w:cstheme="minorHAnsi"/>
                <w:b/>
                <w:iCs/>
                <w:szCs w:val="22"/>
              </w:rPr>
              <w:t>Option 2:</w:t>
            </w:r>
          </w:p>
          <w:p w14:paraId="6F71FD6F" w14:textId="77777777" w:rsidR="00DD48E6" w:rsidRPr="003A3045" w:rsidRDefault="00DD48E6" w:rsidP="00280DB4">
            <w:pPr>
              <w:spacing w:before="60" w:after="60"/>
              <w:rPr>
                <w:rFonts w:cstheme="minorHAnsi"/>
                <w:iCs/>
                <w:szCs w:val="22"/>
              </w:rPr>
            </w:pPr>
            <w:r w:rsidRPr="003A3045">
              <w:rPr>
                <w:rFonts w:cstheme="minorHAnsi"/>
                <w:iCs/>
                <w:szCs w:val="22"/>
              </w:rPr>
              <w:t>-capable of electron counting</w:t>
            </w:r>
          </w:p>
          <w:p w14:paraId="03147C8B" w14:textId="77777777" w:rsidR="00DD48E6" w:rsidRPr="003A3045" w:rsidRDefault="00DD48E6" w:rsidP="00280DB4">
            <w:pPr>
              <w:pStyle w:val="Default"/>
              <w:spacing w:before="60" w:after="60"/>
              <w:rPr>
                <w:rFonts w:asciiTheme="minorHAnsi" w:hAnsiTheme="minorHAnsi" w:cstheme="minorHAnsi"/>
                <w:sz w:val="22"/>
                <w:szCs w:val="22"/>
                <w:lang w:val="en-GB"/>
              </w:rPr>
            </w:pPr>
            <w:r w:rsidRPr="003A3045">
              <w:rPr>
                <w:rFonts w:asciiTheme="minorHAnsi" w:hAnsiTheme="minorHAnsi" w:cstheme="minorHAnsi"/>
                <w:iCs/>
                <w:sz w:val="22"/>
                <w:szCs w:val="22"/>
                <w:lang w:val="en-GB"/>
              </w:rPr>
              <w:t xml:space="preserve">-sensor size </w:t>
            </w:r>
            <w:r w:rsidRPr="003A3045">
              <w:rPr>
                <w:rFonts w:asciiTheme="minorHAnsi" w:hAnsiTheme="minorHAnsi" w:cstheme="minorHAnsi"/>
                <w:sz w:val="22"/>
                <w:szCs w:val="22"/>
                <w:lang w:val="en-GB"/>
              </w:rPr>
              <w:t>5,760 x 4,092 pixels</w:t>
            </w:r>
          </w:p>
          <w:p w14:paraId="43FAA5A8" w14:textId="77777777" w:rsidR="00DD48E6" w:rsidRPr="003A3045" w:rsidRDefault="00DD48E6" w:rsidP="00280DB4">
            <w:pPr>
              <w:pStyle w:val="Default"/>
              <w:spacing w:before="60" w:after="60"/>
              <w:rPr>
                <w:rFonts w:asciiTheme="minorHAnsi" w:hAnsiTheme="minorHAnsi" w:cstheme="minorHAnsi"/>
                <w:sz w:val="22"/>
                <w:szCs w:val="22"/>
                <w:lang w:val="en-GB"/>
              </w:rPr>
            </w:pPr>
            <w:r w:rsidRPr="003A3045">
              <w:rPr>
                <w:rFonts w:asciiTheme="minorHAnsi" w:hAnsiTheme="minorHAnsi" w:cstheme="minorHAnsi"/>
                <w:sz w:val="22"/>
                <w:szCs w:val="22"/>
                <w:lang w:val="en-GB"/>
              </w:rPr>
              <w:t>-24 megapixels</w:t>
            </w:r>
          </w:p>
          <w:p w14:paraId="01B1EA9D" w14:textId="77777777" w:rsidR="00DD48E6" w:rsidRPr="003A3045" w:rsidRDefault="00DD48E6" w:rsidP="00280DB4">
            <w:pPr>
              <w:pStyle w:val="Default"/>
              <w:spacing w:before="60" w:after="60"/>
              <w:rPr>
                <w:rFonts w:asciiTheme="minorHAnsi" w:hAnsiTheme="minorHAnsi" w:cstheme="minorHAnsi"/>
                <w:sz w:val="22"/>
                <w:szCs w:val="22"/>
                <w:lang w:val="en-GB"/>
              </w:rPr>
            </w:pPr>
            <w:r w:rsidRPr="003A3045">
              <w:rPr>
                <w:rFonts w:asciiTheme="minorHAnsi" w:hAnsiTheme="minorHAnsi" w:cstheme="minorHAnsi"/>
                <w:sz w:val="22"/>
                <w:szCs w:val="22"/>
                <w:lang w:val="en-GB"/>
              </w:rPr>
              <w:t xml:space="preserve">-imaging frame rate of 1500 full fps </w:t>
            </w:r>
          </w:p>
          <w:p w14:paraId="21824594" w14:textId="77777777" w:rsidR="00DD48E6" w:rsidRPr="003A3045" w:rsidRDefault="00DD48E6" w:rsidP="00280DB4">
            <w:pPr>
              <w:spacing w:before="60" w:after="60"/>
              <w:rPr>
                <w:rFonts w:cstheme="minorHAnsi"/>
                <w:szCs w:val="22"/>
              </w:rPr>
            </w:pPr>
            <w:r w:rsidRPr="003A3045">
              <w:rPr>
                <w:rFonts w:cstheme="minorHAnsi"/>
                <w:szCs w:val="22"/>
              </w:rPr>
              <w:t>-frame rate to storage of 75 fps</w:t>
            </w:r>
          </w:p>
          <w:p w14:paraId="1DB40F9E" w14:textId="77777777" w:rsidR="00DD48E6" w:rsidRPr="003A3045" w:rsidRDefault="00DD48E6" w:rsidP="00280DB4">
            <w:pPr>
              <w:spacing w:before="60" w:after="60"/>
              <w:rPr>
                <w:rFonts w:cstheme="minorHAnsi"/>
                <w:szCs w:val="22"/>
              </w:rPr>
            </w:pPr>
            <w:r w:rsidRPr="003A3045">
              <w:rPr>
                <w:rFonts w:cstheme="minorHAnsi"/>
                <w:szCs w:val="22"/>
              </w:rPr>
              <w:t>-live online dark-subtraction</w:t>
            </w:r>
          </w:p>
          <w:p w14:paraId="1FC7EA81" w14:textId="77777777" w:rsidR="00DD48E6" w:rsidRPr="003A3045" w:rsidRDefault="00DD48E6" w:rsidP="00280DB4">
            <w:pPr>
              <w:spacing w:before="60" w:after="60"/>
              <w:rPr>
                <w:rFonts w:eastAsiaTheme="minorHAnsi" w:cstheme="minorHAnsi"/>
                <w:color w:val="000000"/>
                <w:szCs w:val="22"/>
              </w:rPr>
            </w:pPr>
            <w:r w:rsidRPr="003A3045">
              <w:rPr>
                <w:rFonts w:cstheme="minorHAnsi"/>
                <w:szCs w:val="22"/>
              </w:rPr>
              <w:t>-live in-line, in-camera, post-counting gain normalization</w:t>
            </w:r>
          </w:p>
        </w:tc>
        <w:tc>
          <w:tcPr>
            <w:tcW w:w="2551" w:type="dxa"/>
            <w:tcBorders>
              <w:top w:val="single" w:sz="6" w:space="0" w:color="808080"/>
              <w:left w:val="single" w:sz="4" w:space="0" w:color="808080"/>
              <w:bottom w:val="single" w:sz="6" w:space="0" w:color="808080"/>
              <w:right w:val="single" w:sz="6" w:space="0" w:color="808080"/>
            </w:tcBorders>
            <w:shd w:val="clear" w:color="auto" w:fill="auto"/>
          </w:tcPr>
          <w:p w14:paraId="537C22FD" w14:textId="77777777" w:rsidR="00DD48E6" w:rsidRPr="003A3045" w:rsidRDefault="00DD48E6" w:rsidP="00280DB4">
            <w:pPr>
              <w:spacing w:before="60" w:after="60"/>
              <w:jc w:val="center"/>
              <w:rPr>
                <w:rFonts w:cstheme="minorHAnsi"/>
                <w:szCs w:val="22"/>
              </w:rPr>
            </w:pPr>
            <w:r w:rsidRPr="003A3045">
              <w:rPr>
                <w:rFonts w:cstheme="minorHAnsi"/>
                <w:bCs/>
                <w:szCs w:val="22"/>
              </w:rPr>
              <w:lastRenderedPageBreak/>
              <w:t>YES</w:t>
            </w:r>
          </w:p>
        </w:tc>
        <w:tc>
          <w:tcPr>
            <w:tcW w:w="2410" w:type="dxa"/>
            <w:tcBorders>
              <w:top w:val="single" w:sz="6" w:space="0" w:color="808080"/>
              <w:left w:val="single" w:sz="6" w:space="0" w:color="808080"/>
              <w:bottom w:val="single" w:sz="6" w:space="0" w:color="808080"/>
              <w:right w:val="single" w:sz="18" w:space="0" w:color="808080"/>
            </w:tcBorders>
            <w:shd w:val="clear" w:color="auto" w:fill="auto"/>
          </w:tcPr>
          <w:p w14:paraId="5C5732BA" w14:textId="77777777" w:rsidR="00DD48E6" w:rsidRPr="003A3045" w:rsidRDefault="00DD48E6" w:rsidP="00280DB4">
            <w:pPr>
              <w:spacing w:before="60" w:after="60"/>
              <w:jc w:val="center"/>
              <w:rPr>
                <w:rFonts w:cstheme="minorHAnsi"/>
                <w:szCs w:val="22"/>
              </w:rPr>
            </w:pPr>
            <w:r w:rsidRPr="003A3045">
              <w:rPr>
                <w:rFonts w:cstheme="minorHAnsi"/>
                <w:szCs w:val="22"/>
              </w:rPr>
              <w:t>NO</w:t>
            </w:r>
          </w:p>
        </w:tc>
      </w:tr>
      <w:tr w:rsidR="00DD48E6" w:rsidRPr="00DD48E6" w14:paraId="3B116882" w14:textId="77777777" w:rsidTr="00DD48E6">
        <w:trPr>
          <w:trHeight w:val="1207"/>
        </w:trPr>
        <w:tc>
          <w:tcPr>
            <w:tcW w:w="4111" w:type="dxa"/>
            <w:vMerge/>
            <w:tcBorders>
              <w:top w:val="single" w:sz="6" w:space="0" w:color="808080"/>
              <w:left w:val="single" w:sz="18" w:space="0" w:color="808080"/>
              <w:bottom w:val="single" w:sz="6" w:space="0" w:color="808080"/>
              <w:right w:val="single" w:sz="4" w:space="0" w:color="808080"/>
            </w:tcBorders>
            <w:shd w:val="clear" w:color="auto" w:fill="auto"/>
          </w:tcPr>
          <w:p w14:paraId="36757A03" w14:textId="77777777" w:rsidR="00DD48E6" w:rsidRPr="003A3045"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shd w:val="clear" w:color="auto" w:fill="auto"/>
          </w:tcPr>
          <w:p w14:paraId="53D68920" w14:textId="61D675F8" w:rsidR="00DD48E6" w:rsidRPr="003A3045" w:rsidRDefault="00DD48E6" w:rsidP="00280DB4">
            <w:pPr>
              <w:spacing w:before="60" w:after="60"/>
              <w:jc w:val="center"/>
              <w:rPr>
                <w:rFonts w:cstheme="minorHAnsi"/>
                <w:szCs w:val="22"/>
              </w:rPr>
            </w:pPr>
            <w:r w:rsidRPr="003A3045">
              <w:rPr>
                <w:rFonts w:cstheme="minorHAnsi"/>
                <w:szCs w:val="22"/>
                <w:shd w:val="clear" w:color="auto" w:fill="FFFFFF" w:themeFill="background1"/>
              </w:rPr>
              <w:t>The applicant must circle the suitable</w:t>
            </w:r>
            <w:r w:rsidRPr="003A3045">
              <w:rPr>
                <w:rFonts w:cstheme="minorHAnsi"/>
                <w:szCs w:val="22"/>
              </w:rPr>
              <w:t xml:space="preserve"> option:</w:t>
            </w:r>
          </w:p>
          <w:p w14:paraId="685767C4" w14:textId="77777777" w:rsidR="00DD48E6" w:rsidRPr="003A3045" w:rsidRDefault="00DD48E6" w:rsidP="00280DB4">
            <w:pPr>
              <w:spacing w:before="60" w:after="60"/>
              <w:jc w:val="center"/>
              <w:rPr>
                <w:rFonts w:cstheme="minorHAnsi"/>
                <w:szCs w:val="22"/>
              </w:rPr>
            </w:pPr>
          </w:p>
          <w:p w14:paraId="7C34AD8E" w14:textId="77777777" w:rsidR="00DD48E6" w:rsidRPr="003A3045" w:rsidRDefault="00DD48E6" w:rsidP="00280DB4">
            <w:pPr>
              <w:spacing w:before="60" w:after="60"/>
              <w:jc w:val="center"/>
              <w:rPr>
                <w:rFonts w:cstheme="minorHAnsi"/>
                <w:szCs w:val="22"/>
              </w:rPr>
            </w:pPr>
            <w:r w:rsidRPr="003A3045">
              <w:rPr>
                <w:rFonts w:cstheme="minorHAnsi"/>
                <w:szCs w:val="22"/>
              </w:rPr>
              <w:t>Option 1</w:t>
            </w:r>
          </w:p>
          <w:p w14:paraId="0BF31B3F" w14:textId="77777777" w:rsidR="00DD48E6" w:rsidRPr="003A3045" w:rsidRDefault="00DD48E6" w:rsidP="00280DB4">
            <w:pPr>
              <w:spacing w:before="60" w:after="60"/>
              <w:jc w:val="center"/>
              <w:rPr>
                <w:rFonts w:cstheme="minorHAnsi"/>
                <w:szCs w:val="22"/>
              </w:rPr>
            </w:pPr>
          </w:p>
          <w:p w14:paraId="086900B4" w14:textId="77777777" w:rsidR="00DD48E6" w:rsidRPr="003A3045" w:rsidRDefault="00DD48E6" w:rsidP="00280DB4">
            <w:pPr>
              <w:spacing w:before="60" w:after="60"/>
              <w:jc w:val="center"/>
              <w:rPr>
                <w:rFonts w:cstheme="minorHAnsi"/>
                <w:szCs w:val="22"/>
              </w:rPr>
            </w:pPr>
            <w:r w:rsidRPr="003A3045">
              <w:rPr>
                <w:rFonts w:cstheme="minorHAnsi"/>
                <w:szCs w:val="22"/>
              </w:rPr>
              <w:t>Option 2</w:t>
            </w:r>
          </w:p>
          <w:p w14:paraId="3F4CB170" w14:textId="77777777" w:rsidR="00DD48E6" w:rsidRPr="003A3045" w:rsidRDefault="00DD48E6" w:rsidP="00280DB4">
            <w:pPr>
              <w:spacing w:before="60" w:after="60"/>
              <w:jc w:val="center"/>
              <w:rPr>
                <w:rFonts w:cstheme="minorHAnsi"/>
                <w:szCs w:val="22"/>
              </w:rPr>
            </w:pPr>
          </w:p>
          <w:p w14:paraId="7C3FEA6E" w14:textId="77777777" w:rsidR="00DD48E6" w:rsidRPr="003A3045" w:rsidRDefault="00DD48E6" w:rsidP="00280DB4">
            <w:pPr>
              <w:spacing w:before="60" w:after="60"/>
              <w:jc w:val="center"/>
              <w:rPr>
                <w:rFonts w:cstheme="minorHAnsi"/>
                <w:b/>
                <w:bCs/>
                <w:szCs w:val="22"/>
              </w:rPr>
            </w:pPr>
          </w:p>
        </w:tc>
      </w:tr>
      <w:tr w:rsidR="00DD48E6" w:rsidRPr="00DD48E6" w14:paraId="38A4B3C1"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25E32875" w14:textId="77777777" w:rsidR="00DD48E6" w:rsidRPr="00DD48E6" w:rsidRDefault="00DD48E6" w:rsidP="00280DB4">
            <w:pPr>
              <w:spacing w:before="60" w:after="60"/>
              <w:rPr>
                <w:rFonts w:cstheme="minorHAnsi"/>
                <w:szCs w:val="22"/>
              </w:rPr>
            </w:pPr>
            <w:r w:rsidRPr="00DD48E6">
              <w:rPr>
                <w:rFonts w:cstheme="minorHAnsi"/>
                <w:szCs w:val="22"/>
              </w:rPr>
              <w:lastRenderedPageBreak/>
              <w:t xml:space="preserve">An </w:t>
            </w:r>
            <w:r w:rsidRPr="00DD48E6">
              <w:rPr>
                <w:rFonts w:cstheme="minorHAnsi"/>
                <w:b/>
                <w:szCs w:val="22"/>
              </w:rPr>
              <w:t>automatic system for temperature control, liquid nitrogen autofill and scheduling of cool down</w:t>
            </w:r>
            <w:r w:rsidRPr="00DD48E6">
              <w:rPr>
                <w:rFonts w:cstheme="minorHAnsi"/>
                <w:szCs w:val="22"/>
              </w:rPr>
              <w:t xml:space="preserve"> after cryo cycle</w:t>
            </w:r>
          </w:p>
        </w:tc>
        <w:tc>
          <w:tcPr>
            <w:tcW w:w="2551" w:type="dxa"/>
            <w:tcBorders>
              <w:top w:val="single" w:sz="6" w:space="0" w:color="808080"/>
              <w:left w:val="single" w:sz="4" w:space="0" w:color="808080"/>
              <w:bottom w:val="single" w:sz="6" w:space="0" w:color="808080"/>
              <w:right w:val="single" w:sz="6" w:space="0" w:color="808080"/>
            </w:tcBorders>
          </w:tcPr>
          <w:p w14:paraId="1693D331"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4019CB9A"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20C5C663"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2190C0AB"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493C1386"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2AF632BF"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5E587B1C" w14:textId="77777777" w:rsidR="00DD48E6" w:rsidRPr="00DD48E6" w:rsidRDefault="00DD48E6" w:rsidP="00280DB4">
            <w:pPr>
              <w:spacing w:before="60" w:after="60"/>
              <w:rPr>
                <w:rFonts w:cstheme="minorHAnsi"/>
                <w:szCs w:val="22"/>
              </w:rPr>
            </w:pPr>
            <w:r w:rsidRPr="00DD48E6">
              <w:rPr>
                <w:rFonts w:cstheme="minorHAnsi"/>
                <w:b/>
                <w:szCs w:val="22"/>
              </w:rPr>
              <w:t>Automated system for handling and loading of the grids</w:t>
            </w:r>
            <w:r w:rsidRPr="00DD48E6">
              <w:rPr>
                <w:rFonts w:cstheme="minorHAnsi"/>
                <w:szCs w:val="22"/>
              </w:rPr>
              <w:t xml:space="preserve"> into the microscope under cryo conditions. The Autoloader must be capable to handle at least 12 grids or more at once</w:t>
            </w:r>
          </w:p>
        </w:tc>
        <w:tc>
          <w:tcPr>
            <w:tcW w:w="2551" w:type="dxa"/>
            <w:tcBorders>
              <w:top w:val="single" w:sz="6" w:space="0" w:color="808080"/>
              <w:left w:val="single" w:sz="4" w:space="0" w:color="808080"/>
              <w:bottom w:val="single" w:sz="6" w:space="0" w:color="808080"/>
              <w:right w:val="single" w:sz="6" w:space="0" w:color="808080"/>
            </w:tcBorders>
          </w:tcPr>
          <w:p w14:paraId="0377D564"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2742063E"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6C3049D9"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42058208"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685A5308"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297EFE61"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shd w:val="clear" w:color="auto" w:fill="auto"/>
          </w:tcPr>
          <w:p w14:paraId="138DF1E9" w14:textId="77777777" w:rsidR="00DD48E6" w:rsidRPr="00DD48E6" w:rsidRDefault="00DD48E6" w:rsidP="00280DB4">
            <w:pPr>
              <w:spacing w:before="60" w:after="60"/>
              <w:rPr>
                <w:rFonts w:cstheme="minorHAnsi"/>
                <w:szCs w:val="22"/>
              </w:rPr>
            </w:pPr>
            <w:r w:rsidRPr="00DD48E6">
              <w:rPr>
                <w:rFonts w:cstheme="minorHAnsi"/>
                <w:b/>
                <w:szCs w:val="22"/>
              </w:rPr>
              <w:t>Stable specimen stage</w:t>
            </w:r>
            <w:r w:rsidRPr="00DD48E6">
              <w:rPr>
                <w:rFonts w:cstheme="minorHAnsi"/>
                <w:szCs w:val="22"/>
              </w:rPr>
              <w:t xml:space="preserve"> under cryo-conditions with the specimen drift rate of either less than 0.5 nm/s within 60 minutes or less than 0.25 nm/s within 30 min after specimen exchange</w:t>
            </w:r>
          </w:p>
        </w:tc>
        <w:tc>
          <w:tcPr>
            <w:tcW w:w="2551" w:type="dxa"/>
            <w:tcBorders>
              <w:top w:val="single" w:sz="6" w:space="0" w:color="808080"/>
              <w:left w:val="single" w:sz="4" w:space="0" w:color="808080"/>
              <w:bottom w:val="single" w:sz="6" w:space="0" w:color="808080"/>
              <w:right w:val="single" w:sz="6" w:space="0" w:color="808080"/>
            </w:tcBorders>
            <w:shd w:val="clear" w:color="auto" w:fill="auto"/>
          </w:tcPr>
          <w:p w14:paraId="478636A9"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shd w:val="clear" w:color="auto" w:fill="auto"/>
          </w:tcPr>
          <w:p w14:paraId="02EBC205"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5B455C97"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shd w:val="clear" w:color="auto" w:fill="auto"/>
          </w:tcPr>
          <w:p w14:paraId="07F18A70"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shd w:val="clear" w:color="auto" w:fill="auto"/>
          </w:tcPr>
          <w:p w14:paraId="5858A1D5"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41AC084E"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shd w:val="clear" w:color="auto" w:fill="auto"/>
          </w:tcPr>
          <w:p w14:paraId="0EFE027F" w14:textId="77777777" w:rsidR="00DD48E6" w:rsidRPr="00DD48E6" w:rsidRDefault="00DD48E6" w:rsidP="00280DB4">
            <w:pPr>
              <w:spacing w:before="60" w:after="60"/>
              <w:rPr>
                <w:rFonts w:cstheme="minorHAnsi"/>
                <w:bCs/>
                <w:szCs w:val="22"/>
              </w:rPr>
            </w:pPr>
            <w:r w:rsidRPr="00DD48E6">
              <w:rPr>
                <w:rFonts w:cstheme="minorHAnsi"/>
                <w:bCs/>
                <w:szCs w:val="22"/>
              </w:rPr>
              <w:t xml:space="preserve">The </w:t>
            </w:r>
            <w:r w:rsidRPr="00DD48E6">
              <w:rPr>
                <w:rFonts w:cstheme="minorHAnsi"/>
                <w:b/>
                <w:bCs/>
                <w:szCs w:val="22"/>
              </w:rPr>
              <w:t>lifetime of a frozen-hydrated specimen</w:t>
            </w:r>
            <w:r w:rsidRPr="00DD48E6">
              <w:rPr>
                <w:rFonts w:cstheme="minorHAnsi"/>
                <w:bCs/>
                <w:szCs w:val="22"/>
              </w:rPr>
              <w:t xml:space="preserve"> of at least </w:t>
            </w:r>
            <w:r w:rsidRPr="00E46A5D">
              <w:rPr>
                <w:rFonts w:cstheme="minorHAnsi"/>
                <w:bCs/>
                <w:szCs w:val="22"/>
              </w:rPr>
              <w:t>24</w:t>
            </w:r>
            <w:r w:rsidRPr="00DD48E6">
              <w:rPr>
                <w:rFonts w:cstheme="minorHAnsi"/>
                <w:bCs/>
                <w:szCs w:val="22"/>
              </w:rPr>
              <w:t xml:space="preserve"> hours or better in the microscope loader without detectable deterioration in ice quality</w:t>
            </w:r>
          </w:p>
        </w:tc>
        <w:tc>
          <w:tcPr>
            <w:tcW w:w="2551" w:type="dxa"/>
            <w:tcBorders>
              <w:top w:val="single" w:sz="6" w:space="0" w:color="808080"/>
              <w:left w:val="single" w:sz="4" w:space="0" w:color="808080"/>
              <w:bottom w:val="single" w:sz="6" w:space="0" w:color="808080"/>
              <w:right w:val="single" w:sz="6" w:space="0" w:color="808080"/>
            </w:tcBorders>
            <w:shd w:val="clear" w:color="auto" w:fill="auto"/>
          </w:tcPr>
          <w:p w14:paraId="41B27C5B"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shd w:val="clear" w:color="auto" w:fill="auto"/>
          </w:tcPr>
          <w:p w14:paraId="77598E11"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6DE212F8"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shd w:val="clear" w:color="auto" w:fill="auto"/>
          </w:tcPr>
          <w:p w14:paraId="7FC761FD"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shd w:val="clear" w:color="auto" w:fill="auto"/>
          </w:tcPr>
          <w:p w14:paraId="1F0715F5"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70BF1FCB"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shd w:val="clear" w:color="auto" w:fill="auto"/>
          </w:tcPr>
          <w:p w14:paraId="14FEB26D" w14:textId="77777777" w:rsidR="00DD48E6" w:rsidRPr="00DD48E6" w:rsidRDefault="00DD48E6" w:rsidP="00280DB4">
            <w:pPr>
              <w:spacing w:before="60" w:after="60"/>
              <w:rPr>
                <w:rFonts w:cstheme="minorHAnsi"/>
                <w:szCs w:val="22"/>
              </w:rPr>
            </w:pPr>
            <w:r w:rsidRPr="00DD48E6">
              <w:rPr>
                <w:rFonts w:cstheme="minorHAnsi"/>
                <w:iCs/>
                <w:szCs w:val="22"/>
              </w:rPr>
              <w:t xml:space="preserve">During cryo-EM use </w:t>
            </w:r>
            <w:r w:rsidRPr="00DD48E6">
              <w:rPr>
                <w:rFonts w:cstheme="minorHAnsi"/>
                <w:b/>
                <w:iCs/>
                <w:szCs w:val="22"/>
              </w:rPr>
              <w:t>the loss of electron transmission through a specimen</w:t>
            </w:r>
            <w:r w:rsidRPr="00DD48E6">
              <w:rPr>
                <w:rFonts w:cstheme="minorHAnsi"/>
                <w:iCs/>
                <w:szCs w:val="22"/>
              </w:rPr>
              <w:t xml:space="preserve"> due to ice growth must be less than 5 % in 8 hours (</w:t>
            </w:r>
            <w:r w:rsidRPr="00DD48E6">
              <w:rPr>
                <w:rFonts w:cstheme="minorHAnsi"/>
                <w:bCs/>
                <w:szCs w:val="22"/>
              </w:rPr>
              <w:t>ice growth better than 1 nm per hour).</w:t>
            </w:r>
          </w:p>
        </w:tc>
        <w:tc>
          <w:tcPr>
            <w:tcW w:w="2551" w:type="dxa"/>
            <w:tcBorders>
              <w:top w:val="single" w:sz="6" w:space="0" w:color="808080"/>
              <w:left w:val="single" w:sz="4" w:space="0" w:color="808080"/>
              <w:bottom w:val="single" w:sz="6" w:space="0" w:color="808080"/>
              <w:right w:val="single" w:sz="6" w:space="0" w:color="808080"/>
            </w:tcBorders>
            <w:shd w:val="clear" w:color="auto" w:fill="auto"/>
          </w:tcPr>
          <w:p w14:paraId="0A0FBCAB"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shd w:val="clear" w:color="auto" w:fill="auto"/>
          </w:tcPr>
          <w:p w14:paraId="18C5A106"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727225B1"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shd w:val="clear" w:color="auto" w:fill="auto"/>
          </w:tcPr>
          <w:p w14:paraId="6F33ACEC"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shd w:val="clear" w:color="auto" w:fill="auto"/>
          </w:tcPr>
          <w:p w14:paraId="2C7DD571"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7640F4F4"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201CE8BF" w14:textId="77777777" w:rsidR="00DD48E6" w:rsidRPr="00DD48E6" w:rsidRDefault="00DD48E6" w:rsidP="00280DB4">
            <w:pPr>
              <w:spacing w:before="60" w:after="60"/>
              <w:rPr>
                <w:rFonts w:cstheme="minorHAnsi"/>
                <w:bCs/>
                <w:szCs w:val="22"/>
              </w:rPr>
            </w:pPr>
            <w:r w:rsidRPr="00DD48E6">
              <w:rPr>
                <w:rFonts w:cstheme="minorHAnsi"/>
                <w:b/>
                <w:bCs/>
                <w:szCs w:val="22"/>
              </w:rPr>
              <w:lastRenderedPageBreak/>
              <w:t>Low-dose acquisition software suite</w:t>
            </w:r>
            <w:r w:rsidRPr="00DD48E6">
              <w:rPr>
                <w:rFonts w:cstheme="minorHAnsi"/>
                <w:bCs/>
                <w:szCs w:val="22"/>
              </w:rPr>
              <w:t xml:space="preserve"> for minimized electron dose during cryo-TEM operation</w:t>
            </w:r>
          </w:p>
        </w:tc>
        <w:tc>
          <w:tcPr>
            <w:tcW w:w="2551" w:type="dxa"/>
            <w:tcBorders>
              <w:top w:val="single" w:sz="6" w:space="0" w:color="808080"/>
              <w:left w:val="single" w:sz="4" w:space="0" w:color="808080"/>
              <w:bottom w:val="single" w:sz="6" w:space="0" w:color="808080"/>
              <w:right w:val="single" w:sz="6" w:space="0" w:color="808080"/>
            </w:tcBorders>
          </w:tcPr>
          <w:p w14:paraId="10199B2A"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41626171"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1399AB3B"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35022ABB"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2F2E059A"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50405C7D"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094AB873" w14:textId="77777777" w:rsidR="00DD48E6" w:rsidRPr="00DD48E6" w:rsidRDefault="00DD48E6" w:rsidP="00280DB4">
            <w:pPr>
              <w:spacing w:before="60" w:after="60"/>
              <w:rPr>
                <w:rFonts w:cstheme="minorHAnsi"/>
                <w:szCs w:val="22"/>
              </w:rPr>
            </w:pPr>
            <w:r w:rsidRPr="00DD48E6">
              <w:rPr>
                <w:rFonts w:cstheme="minorHAnsi"/>
                <w:szCs w:val="22"/>
              </w:rPr>
              <w:t xml:space="preserve">Fully integrated software for </w:t>
            </w:r>
            <w:r w:rsidRPr="00DD48E6">
              <w:rPr>
                <w:rFonts w:cstheme="minorHAnsi"/>
                <w:b/>
                <w:szCs w:val="22"/>
              </w:rPr>
              <w:t>automated single particle analysis acquisition</w:t>
            </w:r>
          </w:p>
        </w:tc>
        <w:tc>
          <w:tcPr>
            <w:tcW w:w="2551" w:type="dxa"/>
            <w:tcBorders>
              <w:top w:val="single" w:sz="6" w:space="0" w:color="808080"/>
              <w:left w:val="single" w:sz="4" w:space="0" w:color="808080"/>
              <w:bottom w:val="single" w:sz="6" w:space="0" w:color="808080"/>
              <w:right w:val="single" w:sz="6" w:space="0" w:color="808080"/>
            </w:tcBorders>
          </w:tcPr>
          <w:p w14:paraId="1292C83B"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2418389B"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75F18DF6"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5028FA81"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4F1F1190"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0E596D61"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4EE00F9A" w14:textId="77777777" w:rsidR="00DD48E6" w:rsidRPr="00DD48E6" w:rsidRDefault="00DD48E6" w:rsidP="00280DB4">
            <w:pPr>
              <w:spacing w:before="60" w:after="60"/>
              <w:rPr>
                <w:rFonts w:cstheme="minorHAnsi"/>
                <w:szCs w:val="22"/>
              </w:rPr>
            </w:pPr>
            <w:r w:rsidRPr="00DD48E6">
              <w:rPr>
                <w:rFonts w:cstheme="minorHAnsi"/>
                <w:szCs w:val="22"/>
              </w:rPr>
              <w:t xml:space="preserve">Functioning </w:t>
            </w:r>
            <w:r w:rsidRPr="00DD48E6">
              <w:rPr>
                <w:rFonts w:cstheme="minorHAnsi"/>
                <w:b/>
                <w:szCs w:val="22"/>
              </w:rPr>
              <w:t>tomography data acquisition</w:t>
            </w:r>
            <w:r w:rsidRPr="00DD48E6">
              <w:rPr>
                <w:rFonts w:cstheme="minorHAnsi"/>
                <w:szCs w:val="22"/>
              </w:rPr>
              <w:t xml:space="preserve"> operation </w:t>
            </w:r>
            <w:r w:rsidRPr="00DD48E6">
              <w:rPr>
                <w:rFonts w:cstheme="minorHAnsi"/>
                <w:b/>
                <w:szCs w:val="22"/>
              </w:rPr>
              <w:t>via Serial EM software</w:t>
            </w:r>
            <w:r w:rsidRPr="00DD48E6">
              <w:rPr>
                <w:rFonts w:cstheme="minorHAnsi"/>
                <w:szCs w:val="22"/>
              </w:rPr>
              <w:t xml:space="preserve"> including the initial proper setup of the acquisition software on the microscope</w:t>
            </w:r>
          </w:p>
        </w:tc>
        <w:tc>
          <w:tcPr>
            <w:tcW w:w="2551" w:type="dxa"/>
            <w:tcBorders>
              <w:top w:val="single" w:sz="6" w:space="0" w:color="808080"/>
              <w:left w:val="single" w:sz="4" w:space="0" w:color="808080"/>
              <w:bottom w:val="single" w:sz="6" w:space="0" w:color="808080"/>
              <w:right w:val="single" w:sz="6" w:space="0" w:color="808080"/>
            </w:tcBorders>
          </w:tcPr>
          <w:p w14:paraId="04C35CE4"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55CF576A"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5E2893F3"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17C5DCFC"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CBB729C"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3AB9661A" w14:textId="77777777" w:rsidTr="00DD48E6">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shd w:val="clear" w:color="auto" w:fill="auto"/>
          </w:tcPr>
          <w:p w14:paraId="55C0C3D7" w14:textId="77777777" w:rsidR="00DD48E6" w:rsidRPr="00DD48E6" w:rsidRDefault="00DD48E6" w:rsidP="00280DB4">
            <w:pPr>
              <w:spacing w:before="60" w:after="60"/>
              <w:rPr>
                <w:rFonts w:cstheme="minorHAnsi"/>
                <w:szCs w:val="22"/>
              </w:rPr>
            </w:pPr>
            <w:r w:rsidRPr="00DD48E6">
              <w:rPr>
                <w:rFonts w:cstheme="minorHAnsi"/>
                <w:b/>
                <w:szCs w:val="22"/>
              </w:rPr>
              <w:t>Capability to perform screening</w:t>
            </w:r>
            <w:r w:rsidRPr="00DD48E6">
              <w:rPr>
                <w:rFonts w:cstheme="minorHAnsi"/>
                <w:szCs w:val="22"/>
              </w:rPr>
              <w:t xml:space="preserve"> of the samples present in the autoloader in a complete automatic fashion</w:t>
            </w:r>
          </w:p>
        </w:tc>
        <w:tc>
          <w:tcPr>
            <w:tcW w:w="2551" w:type="dxa"/>
            <w:tcBorders>
              <w:top w:val="single" w:sz="6" w:space="0" w:color="808080"/>
              <w:left w:val="single" w:sz="4" w:space="0" w:color="808080"/>
              <w:bottom w:val="single" w:sz="6" w:space="0" w:color="808080"/>
              <w:right w:val="single" w:sz="6" w:space="0" w:color="808080"/>
            </w:tcBorders>
            <w:shd w:val="clear" w:color="auto" w:fill="auto"/>
          </w:tcPr>
          <w:p w14:paraId="5F2604E4"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shd w:val="clear" w:color="auto" w:fill="auto"/>
          </w:tcPr>
          <w:p w14:paraId="50968D59"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7931B13F" w14:textId="77777777" w:rsidTr="00DD48E6">
        <w:trPr>
          <w:trHeight w:val="1207"/>
        </w:trPr>
        <w:tc>
          <w:tcPr>
            <w:tcW w:w="4111" w:type="dxa"/>
            <w:vMerge/>
            <w:tcBorders>
              <w:top w:val="single" w:sz="6" w:space="0" w:color="808080"/>
              <w:left w:val="single" w:sz="18" w:space="0" w:color="808080"/>
              <w:bottom w:val="single" w:sz="6" w:space="0" w:color="808080"/>
              <w:right w:val="single" w:sz="4" w:space="0" w:color="808080"/>
            </w:tcBorders>
            <w:shd w:val="clear" w:color="auto" w:fill="auto"/>
          </w:tcPr>
          <w:p w14:paraId="758EB3F5"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shd w:val="clear" w:color="auto" w:fill="auto"/>
          </w:tcPr>
          <w:p w14:paraId="7E9AA6E6" w14:textId="77777777" w:rsidR="00DD48E6" w:rsidRPr="00DD48E6" w:rsidRDefault="00DD48E6" w:rsidP="00280DB4">
            <w:pPr>
              <w:spacing w:before="60" w:after="60"/>
              <w:jc w:val="center"/>
              <w:rPr>
                <w:rFonts w:cstheme="minorHAnsi"/>
                <w:szCs w:val="22"/>
              </w:rPr>
            </w:pPr>
            <w:r w:rsidRPr="00DD48E6">
              <w:rPr>
                <w:rFonts w:cstheme="minorHAnsi"/>
                <w:szCs w:val="22"/>
              </w:rPr>
              <w:t xml:space="preserve">The applicant must circle the suitable option and specify how many samples can be screened sequentially in a complete automatic fashion </w:t>
            </w:r>
          </w:p>
          <w:p w14:paraId="73C8CB71" w14:textId="77777777" w:rsidR="00DD48E6" w:rsidRPr="00DD48E6" w:rsidRDefault="00DD48E6" w:rsidP="00E46A5D">
            <w:pPr>
              <w:spacing w:before="60" w:after="60"/>
              <w:jc w:val="center"/>
              <w:rPr>
                <w:rFonts w:cstheme="minorHAnsi"/>
                <w:b/>
                <w:bCs/>
                <w:szCs w:val="22"/>
              </w:rPr>
            </w:pPr>
          </w:p>
        </w:tc>
      </w:tr>
      <w:tr w:rsidR="00DD48E6" w:rsidRPr="00DD48E6" w14:paraId="0A5430A0"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0269C031" w14:textId="77777777" w:rsidR="00DD48E6" w:rsidRPr="00DD48E6" w:rsidRDefault="00DD48E6" w:rsidP="00280DB4">
            <w:pPr>
              <w:spacing w:before="60" w:after="60"/>
              <w:rPr>
                <w:rFonts w:cstheme="minorHAnsi"/>
                <w:szCs w:val="22"/>
              </w:rPr>
            </w:pPr>
            <w:r w:rsidRPr="00DD48E6">
              <w:rPr>
                <w:rFonts w:cstheme="minorHAnsi"/>
                <w:b/>
                <w:szCs w:val="22"/>
              </w:rPr>
              <w:t>Possibility of recovering grid</w:t>
            </w:r>
            <w:r w:rsidRPr="00DD48E6">
              <w:rPr>
                <w:rFonts w:cstheme="minorHAnsi"/>
                <w:szCs w:val="22"/>
              </w:rPr>
              <w:t xml:space="preserve"> in the cryo-state for further review in the different cryo-EM</w:t>
            </w:r>
          </w:p>
        </w:tc>
        <w:tc>
          <w:tcPr>
            <w:tcW w:w="2551" w:type="dxa"/>
            <w:tcBorders>
              <w:top w:val="single" w:sz="6" w:space="0" w:color="808080"/>
              <w:left w:val="single" w:sz="4" w:space="0" w:color="808080"/>
              <w:bottom w:val="single" w:sz="6" w:space="0" w:color="808080"/>
              <w:right w:val="single" w:sz="6" w:space="0" w:color="808080"/>
            </w:tcBorders>
          </w:tcPr>
          <w:p w14:paraId="2DFEC67C"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22113CBF"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1BBBBDFA"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5ADA174E"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7BBCF97A"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7CAC4F82"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0C73CEA7" w14:textId="77777777" w:rsidR="00DD48E6" w:rsidRPr="00DD48E6" w:rsidRDefault="00DD48E6" w:rsidP="00280DB4">
            <w:pPr>
              <w:spacing w:before="60" w:after="60"/>
              <w:rPr>
                <w:rFonts w:cstheme="minorHAnsi"/>
                <w:szCs w:val="22"/>
              </w:rPr>
            </w:pPr>
            <w:r w:rsidRPr="00DD48E6">
              <w:rPr>
                <w:rFonts w:cstheme="minorHAnsi"/>
                <w:szCs w:val="22"/>
              </w:rPr>
              <w:t xml:space="preserve">Environmental (acoustic) </w:t>
            </w:r>
            <w:r w:rsidRPr="00DD48E6">
              <w:rPr>
                <w:rFonts w:cstheme="minorHAnsi"/>
                <w:b/>
                <w:szCs w:val="22"/>
              </w:rPr>
              <w:t>protection cover</w:t>
            </w:r>
            <w:r w:rsidRPr="00DD48E6">
              <w:rPr>
                <w:rFonts w:cstheme="minorHAnsi"/>
                <w:szCs w:val="22"/>
              </w:rPr>
              <w:t xml:space="preserve"> for the column, full column coverage</w:t>
            </w:r>
          </w:p>
        </w:tc>
        <w:tc>
          <w:tcPr>
            <w:tcW w:w="2551" w:type="dxa"/>
            <w:tcBorders>
              <w:top w:val="single" w:sz="6" w:space="0" w:color="808080"/>
              <w:left w:val="single" w:sz="4" w:space="0" w:color="808080"/>
              <w:bottom w:val="single" w:sz="6" w:space="0" w:color="808080"/>
              <w:right w:val="single" w:sz="6" w:space="0" w:color="808080"/>
            </w:tcBorders>
          </w:tcPr>
          <w:p w14:paraId="51CBA44C"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0C6AEA54"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0648C10A"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79733ADD"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54A62E3D"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78379DE7"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shd w:val="clear" w:color="auto" w:fill="auto"/>
          </w:tcPr>
          <w:p w14:paraId="30225F2C" w14:textId="77777777" w:rsidR="00DD48E6" w:rsidRPr="00DD48E6" w:rsidRDefault="00DD48E6" w:rsidP="00280DB4">
            <w:pPr>
              <w:spacing w:before="60" w:after="60"/>
              <w:rPr>
                <w:rFonts w:cstheme="minorHAnsi"/>
                <w:szCs w:val="22"/>
              </w:rPr>
            </w:pPr>
            <w:r w:rsidRPr="00DD48E6">
              <w:rPr>
                <w:rFonts w:cstheme="minorHAnsi"/>
                <w:b/>
                <w:szCs w:val="22"/>
              </w:rPr>
              <w:t>Fully functional MicroED application</w:t>
            </w:r>
            <w:r w:rsidRPr="00DD48E6">
              <w:rPr>
                <w:rFonts w:cstheme="minorHAnsi"/>
                <w:szCs w:val="22"/>
              </w:rPr>
              <w:t xml:space="preserve"> including all hardware and software for collecting diffraction patterns including MicroED suitable retractable CMOS camera with following minimum required specifications:</w:t>
            </w:r>
          </w:p>
          <w:p w14:paraId="31A9D9DA" w14:textId="77777777" w:rsidR="00DD48E6" w:rsidRPr="00DD48E6" w:rsidRDefault="00DD48E6" w:rsidP="00280DB4">
            <w:pPr>
              <w:spacing w:before="60" w:after="60"/>
              <w:rPr>
                <w:rFonts w:cstheme="minorHAnsi"/>
                <w:iCs/>
                <w:szCs w:val="22"/>
              </w:rPr>
            </w:pPr>
            <w:r w:rsidRPr="00DD48E6">
              <w:rPr>
                <w:rFonts w:cstheme="minorHAnsi"/>
                <w:iCs/>
                <w:szCs w:val="22"/>
              </w:rPr>
              <w:t>-sensor size of at least 4096 x 4096 and more</w:t>
            </w:r>
          </w:p>
          <w:p w14:paraId="5C1742E1" w14:textId="7B789065" w:rsidR="00DD48E6" w:rsidRPr="00DD48E6" w:rsidRDefault="00DD48E6" w:rsidP="00280DB4">
            <w:pPr>
              <w:spacing w:before="60" w:after="60"/>
              <w:rPr>
                <w:rFonts w:cstheme="minorHAnsi"/>
                <w:iCs/>
                <w:szCs w:val="22"/>
              </w:rPr>
            </w:pPr>
            <w:r w:rsidRPr="00DD48E6">
              <w:rPr>
                <w:rFonts w:cstheme="minorHAnsi"/>
                <w:iCs/>
                <w:szCs w:val="22"/>
              </w:rPr>
              <w:lastRenderedPageBreak/>
              <w:t xml:space="preserve">-pixel size of 14 x 14 </w:t>
            </w:r>
            <w:r w:rsidR="00510ACC" w:rsidRPr="00C41716">
              <w:rPr>
                <w:rFonts w:ascii="Symbol" w:hAnsi="Symbol"/>
                <w:iCs/>
                <w:szCs w:val="22"/>
              </w:rPr>
              <w:t></w:t>
            </w:r>
            <w:r w:rsidRPr="00DD48E6">
              <w:rPr>
                <w:rFonts w:cstheme="minorHAnsi"/>
                <w:iCs/>
                <w:szCs w:val="22"/>
              </w:rPr>
              <w:t>m</w:t>
            </w:r>
            <w:r w:rsidRPr="00DD48E6">
              <w:rPr>
                <w:rFonts w:cstheme="minorHAnsi"/>
                <w:iCs/>
                <w:szCs w:val="22"/>
                <w:vertAlign w:val="superscript"/>
              </w:rPr>
              <w:t>2</w:t>
            </w:r>
            <w:r w:rsidRPr="00DD48E6">
              <w:rPr>
                <w:rFonts w:cstheme="minorHAnsi"/>
                <w:iCs/>
                <w:szCs w:val="22"/>
              </w:rPr>
              <w:t xml:space="preserve"> or more</w:t>
            </w:r>
          </w:p>
          <w:p w14:paraId="036DA4E8" w14:textId="77777777" w:rsidR="00DD48E6" w:rsidRPr="00DD48E6" w:rsidRDefault="00DD48E6" w:rsidP="00280DB4">
            <w:pPr>
              <w:spacing w:before="60" w:after="60"/>
              <w:rPr>
                <w:rFonts w:cstheme="minorHAnsi"/>
                <w:iCs/>
                <w:szCs w:val="22"/>
              </w:rPr>
            </w:pPr>
            <w:r w:rsidRPr="00DD48E6">
              <w:rPr>
                <w:rFonts w:cstheme="minorHAnsi"/>
                <w:iCs/>
                <w:szCs w:val="22"/>
              </w:rPr>
              <w:t xml:space="preserve">-16 bit digitization </w:t>
            </w:r>
          </w:p>
          <w:p w14:paraId="205C12BA" w14:textId="77777777" w:rsidR="00DD48E6" w:rsidRPr="00DD48E6" w:rsidRDefault="00DD48E6" w:rsidP="00280DB4">
            <w:pPr>
              <w:spacing w:before="60" w:after="60"/>
              <w:rPr>
                <w:rFonts w:cstheme="minorHAnsi"/>
                <w:iCs/>
                <w:szCs w:val="22"/>
              </w:rPr>
            </w:pPr>
            <w:r w:rsidRPr="00DD48E6">
              <w:rPr>
                <w:rFonts w:cstheme="minorHAnsi"/>
                <w:iCs/>
                <w:szCs w:val="22"/>
              </w:rPr>
              <w:t>-1x, 2x, 4x, 8x binning</w:t>
            </w:r>
          </w:p>
          <w:p w14:paraId="521A7A06" w14:textId="5B4862B5" w:rsidR="00DD48E6" w:rsidRPr="00DD48E6" w:rsidRDefault="00DD48E6" w:rsidP="00280DB4">
            <w:pPr>
              <w:spacing w:before="60" w:after="60"/>
              <w:rPr>
                <w:rFonts w:cstheme="minorHAnsi"/>
                <w:iCs/>
                <w:szCs w:val="22"/>
              </w:rPr>
            </w:pPr>
            <w:r w:rsidRPr="00DD48E6">
              <w:rPr>
                <w:rFonts w:cstheme="minorHAnsi"/>
                <w:iCs/>
                <w:szCs w:val="22"/>
              </w:rPr>
              <w:t>-capable of recording at frame rates of at least 24 fps</w:t>
            </w:r>
          </w:p>
        </w:tc>
        <w:tc>
          <w:tcPr>
            <w:tcW w:w="2551" w:type="dxa"/>
            <w:tcBorders>
              <w:top w:val="single" w:sz="6" w:space="0" w:color="808080"/>
              <w:left w:val="single" w:sz="4" w:space="0" w:color="808080"/>
              <w:bottom w:val="single" w:sz="6" w:space="0" w:color="808080"/>
              <w:right w:val="single" w:sz="6" w:space="0" w:color="808080"/>
            </w:tcBorders>
            <w:shd w:val="clear" w:color="auto" w:fill="auto"/>
          </w:tcPr>
          <w:p w14:paraId="5CC8293F" w14:textId="77777777" w:rsidR="00DD48E6" w:rsidRPr="00DD48E6" w:rsidRDefault="00DD48E6" w:rsidP="00280DB4">
            <w:pPr>
              <w:spacing w:before="60" w:after="60"/>
              <w:jc w:val="center"/>
              <w:rPr>
                <w:rFonts w:cstheme="minorHAnsi"/>
                <w:szCs w:val="22"/>
              </w:rPr>
            </w:pPr>
            <w:r w:rsidRPr="00DD48E6">
              <w:rPr>
                <w:rFonts w:cstheme="minorHAnsi"/>
                <w:bCs/>
                <w:szCs w:val="22"/>
              </w:rPr>
              <w:lastRenderedPageBreak/>
              <w:t>YES</w:t>
            </w:r>
          </w:p>
        </w:tc>
        <w:tc>
          <w:tcPr>
            <w:tcW w:w="2410" w:type="dxa"/>
            <w:tcBorders>
              <w:top w:val="single" w:sz="6" w:space="0" w:color="808080"/>
              <w:left w:val="single" w:sz="6" w:space="0" w:color="808080"/>
              <w:bottom w:val="single" w:sz="6" w:space="0" w:color="808080"/>
              <w:right w:val="single" w:sz="18" w:space="0" w:color="808080"/>
            </w:tcBorders>
            <w:shd w:val="clear" w:color="auto" w:fill="auto"/>
          </w:tcPr>
          <w:p w14:paraId="05E33367"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6011145F"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shd w:val="clear" w:color="auto" w:fill="auto"/>
          </w:tcPr>
          <w:p w14:paraId="08B19C8F"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shd w:val="clear" w:color="auto" w:fill="auto"/>
          </w:tcPr>
          <w:p w14:paraId="20CFD452" w14:textId="77777777" w:rsidR="00DD48E6" w:rsidRPr="00DD48E6" w:rsidRDefault="00DD48E6" w:rsidP="00280DB4">
            <w:pPr>
              <w:spacing w:before="60" w:after="60"/>
              <w:jc w:val="center"/>
              <w:rPr>
                <w:rFonts w:cstheme="minorHAnsi"/>
                <w:szCs w:val="22"/>
              </w:rPr>
            </w:pPr>
            <w:r w:rsidRPr="00DD48E6">
              <w:rPr>
                <w:rFonts w:cstheme="minorHAnsi"/>
                <w:szCs w:val="22"/>
              </w:rPr>
              <w:t>The applicant must circle the suitable option</w:t>
            </w:r>
          </w:p>
        </w:tc>
      </w:tr>
      <w:tr w:rsidR="00DD48E6" w:rsidRPr="00DD48E6" w14:paraId="2A6F3A62"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0A475E67" w14:textId="77777777" w:rsidR="00DD48E6" w:rsidRPr="00DD48E6" w:rsidRDefault="00DD48E6" w:rsidP="00280DB4">
            <w:pPr>
              <w:spacing w:before="60" w:after="60"/>
              <w:rPr>
                <w:rFonts w:cstheme="minorHAnsi"/>
                <w:szCs w:val="22"/>
              </w:rPr>
            </w:pPr>
            <w:r w:rsidRPr="00DD48E6">
              <w:rPr>
                <w:rFonts w:cstheme="minorHAnsi"/>
                <w:szCs w:val="22"/>
              </w:rPr>
              <w:lastRenderedPageBreak/>
              <w:t>Possibility of</w:t>
            </w:r>
            <w:r w:rsidRPr="00DD48E6">
              <w:rPr>
                <w:rFonts w:cstheme="minorHAnsi"/>
                <w:b/>
                <w:szCs w:val="22"/>
              </w:rPr>
              <w:t xml:space="preserve"> remote on-line diagnostics</w:t>
            </w:r>
            <w:r w:rsidRPr="00DD48E6">
              <w:rPr>
                <w:rFonts w:cstheme="minorHAnsi"/>
                <w:szCs w:val="22"/>
              </w:rPr>
              <w:t xml:space="preserve"> </w:t>
            </w:r>
            <w:r w:rsidRPr="00DD48E6">
              <w:rPr>
                <w:rFonts w:cstheme="minorHAnsi"/>
                <w:b/>
                <w:szCs w:val="22"/>
              </w:rPr>
              <w:t>and support</w:t>
            </w:r>
            <w:r w:rsidRPr="00DD48E6">
              <w:rPr>
                <w:rFonts w:cstheme="minorHAnsi"/>
                <w:szCs w:val="22"/>
              </w:rPr>
              <w:t xml:space="preserve"> by the Contractor</w:t>
            </w:r>
          </w:p>
        </w:tc>
        <w:tc>
          <w:tcPr>
            <w:tcW w:w="2551" w:type="dxa"/>
            <w:tcBorders>
              <w:top w:val="single" w:sz="6" w:space="0" w:color="808080"/>
              <w:left w:val="single" w:sz="4" w:space="0" w:color="808080"/>
              <w:bottom w:val="single" w:sz="6" w:space="0" w:color="808080"/>
              <w:right w:val="single" w:sz="6" w:space="0" w:color="808080"/>
            </w:tcBorders>
          </w:tcPr>
          <w:p w14:paraId="6EFD3962" w14:textId="77777777" w:rsidR="00DD48E6" w:rsidRPr="00DD48E6" w:rsidRDefault="00DD48E6" w:rsidP="00280DB4">
            <w:pPr>
              <w:spacing w:before="60" w:after="60"/>
              <w:jc w:val="center"/>
              <w:rPr>
                <w:rFonts w:cstheme="minorHAnsi"/>
                <w:szCs w:val="22"/>
              </w:rPr>
            </w:pPr>
            <w:r w:rsidRPr="00DD48E6">
              <w:rPr>
                <w:rFonts w:cstheme="minorHAnsi"/>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038F45A3"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48A2D394"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081F95F9"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3EC9392A" w14:textId="77777777" w:rsidR="00DD48E6" w:rsidRPr="00DD48E6" w:rsidRDefault="00DD48E6" w:rsidP="00280DB4">
            <w:pPr>
              <w:spacing w:before="60" w:after="60"/>
              <w:jc w:val="center"/>
              <w:rPr>
                <w:rFonts w:cstheme="minorHAnsi"/>
                <w:b/>
                <w:bCs/>
                <w:szCs w:val="22"/>
              </w:rPr>
            </w:pPr>
            <w:r w:rsidRPr="00DD48E6">
              <w:rPr>
                <w:rFonts w:cstheme="minorHAnsi"/>
                <w:szCs w:val="22"/>
              </w:rPr>
              <w:t>The applicant must circle the suitable option</w:t>
            </w:r>
          </w:p>
        </w:tc>
      </w:tr>
      <w:tr w:rsidR="00DD48E6" w:rsidRPr="00DD48E6" w14:paraId="59FF3B01"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299BAE02" w14:textId="77777777" w:rsidR="00DD48E6" w:rsidRPr="00DD48E6" w:rsidRDefault="00DD48E6" w:rsidP="00280DB4">
            <w:pPr>
              <w:spacing w:before="60" w:after="60"/>
              <w:rPr>
                <w:rFonts w:cstheme="minorHAnsi"/>
                <w:szCs w:val="22"/>
              </w:rPr>
            </w:pPr>
            <w:r w:rsidRPr="00DD48E6">
              <w:rPr>
                <w:rFonts w:cstheme="minorHAnsi"/>
                <w:b/>
                <w:iCs/>
                <w:szCs w:val="22"/>
              </w:rPr>
              <w:t>Remote operation</w:t>
            </w:r>
            <w:r w:rsidRPr="00DD48E6">
              <w:rPr>
                <w:rFonts w:cstheme="minorHAnsi"/>
                <w:iCs/>
                <w:szCs w:val="22"/>
              </w:rPr>
              <w:t xml:space="preserve"> possibility directly via VPN and “share screen” or similar function, or all necessary remote operation software</w:t>
            </w:r>
          </w:p>
        </w:tc>
        <w:tc>
          <w:tcPr>
            <w:tcW w:w="2551" w:type="dxa"/>
            <w:tcBorders>
              <w:top w:val="single" w:sz="6" w:space="0" w:color="808080"/>
              <w:left w:val="single" w:sz="4" w:space="0" w:color="808080"/>
              <w:bottom w:val="single" w:sz="6" w:space="0" w:color="808080"/>
              <w:right w:val="single" w:sz="6" w:space="0" w:color="808080"/>
            </w:tcBorders>
          </w:tcPr>
          <w:p w14:paraId="546F4304"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4B6AC473"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1BC60426"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2F877D4A"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7BDE573F"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76F49190"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1699EDD0" w14:textId="77777777" w:rsidR="00DD48E6" w:rsidRPr="00DD48E6" w:rsidRDefault="00DD48E6" w:rsidP="00280DB4">
            <w:pPr>
              <w:spacing w:before="60" w:after="60"/>
              <w:rPr>
                <w:rFonts w:cstheme="minorHAnsi"/>
                <w:b/>
                <w:szCs w:val="22"/>
              </w:rPr>
            </w:pPr>
            <w:r w:rsidRPr="00DD48E6">
              <w:rPr>
                <w:rFonts w:cstheme="minorHAnsi"/>
                <w:b/>
                <w:szCs w:val="22"/>
              </w:rPr>
              <w:t>Closed loop cooling water system</w:t>
            </w:r>
          </w:p>
        </w:tc>
        <w:tc>
          <w:tcPr>
            <w:tcW w:w="2551" w:type="dxa"/>
            <w:tcBorders>
              <w:top w:val="single" w:sz="6" w:space="0" w:color="808080"/>
              <w:left w:val="single" w:sz="4" w:space="0" w:color="808080"/>
              <w:bottom w:val="single" w:sz="6" w:space="0" w:color="808080"/>
              <w:right w:val="single" w:sz="6" w:space="0" w:color="808080"/>
            </w:tcBorders>
          </w:tcPr>
          <w:p w14:paraId="2A450D65" w14:textId="77777777" w:rsidR="00DD48E6" w:rsidRPr="00DD48E6" w:rsidRDefault="00DD48E6" w:rsidP="00280DB4">
            <w:pPr>
              <w:spacing w:before="60" w:after="60"/>
              <w:jc w:val="center"/>
              <w:rPr>
                <w:rFonts w:cstheme="minorHAnsi"/>
                <w:szCs w:val="22"/>
              </w:rPr>
            </w:pPr>
            <w:r w:rsidRPr="00DD48E6">
              <w:rPr>
                <w:rFonts w:cstheme="minorHAnsi"/>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361FA473"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60044A78"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1F812D96"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39BE991A" w14:textId="77777777" w:rsidR="00DD48E6" w:rsidRPr="00DD48E6" w:rsidRDefault="00DD48E6" w:rsidP="00280DB4">
            <w:pPr>
              <w:spacing w:before="60" w:after="60"/>
              <w:jc w:val="center"/>
              <w:rPr>
                <w:rFonts w:cstheme="minorHAnsi"/>
                <w:b/>
                <w:bCs/>
                <w:szCs w:val="22"/>
              </w:rPr>
            </w:pPr>
            <w:r w:rsidRPr="00DD48E6">
              <w:rPr>
                <w:rFonts w:cstheme="minorHAnsi"/>
                <w:szCs w:val="22"/>
              </w:rPr>
              <w:t>The applicant must circle the suitable option</w:t>
            </w:r>
          </w:p>
        </w:tc>
      </w:tr>
      <w:tr w:rsidR="00DD48E6" w:rsidRPr="00DD48E6" w14:paraId="631847F5"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1FA9B723" w14:textId="77777777" w:rsidR="00DD48E6" w:rsidRPr="00DD48E6" w:rsidRDefault="00DD48E6" w:rsidP="00280DB4">
            <w:pPr>
              <w:spacing w:before="60" w:after="60"/>
              <w:rPr>
                <w:rFonts w:cstheme="minorHAnsi"/>
                <w:szCs w:val="22"/>
              </w:rPr>
            </w:pPr>
            <w:r w:rsidRPr="00DD48E6">
              <w:rPr>
                <w:rFonts w:cstheme="minorHAnsi"/>
                <w:b/>
                <w:szCs w:val="22"/>
              </w:rPr>
              <w:t xml:space="preserve">Uninterruptable power supply system </w:t>
            </w:r>
            <w:r w:rsidRPr="00DD48E6">
              <w:rPr>
                <w:rFonts w:cstheme="minorHAnsi"/>
                <w:szCs w:val="22"/>
              </w:rPr>
              <w:t>with suitable power characteristics and power autonomy of at least 45 min</w:t>
            </w:r>
          </w:p>
        </w:tc>
        <w:tc>
          <w:tcPr>
            <w:tcW w:w="2551" w:type="dxa"/>
            <w:tcBorders>
              <w:top w:val="single" w:sz="6" w:space="0" w:color="808080"/>
              <w:left w:val="single" w:sz="4" w:space="0" w:color="808080"/>
              <w:bottom w:val="single" w:sz="6" w:space="0" w:color="808080"/>
              <w:right w:val="single" w:sz="6" w:space="0" w:color="808080"/>
            </w:tcBorders>
          </w:tcPr>
          <w:p w14:paraId="4CE36F83" w14:textId="77777777" w:rsidR="00DD48E6" w:rsidRPr="00DD48E6" w:rsidRDefault="00DD48E6" w:rsidP="00280DB4">
            <w:pPr>
              <w:spacing w:before="60" w:after="60"/>
              <w:jc w:val="center"/>
              <w:rPr>
                <w:rFonts w:cstheme="minorHAnsi"/>
                <w:szCs w:val="22"/>
              </w:rPr>
            </w:pPr>
            <w:r w:rsidRPr="00DD48E6">
              <w:rPr>
                <w:rFonts w:cstheme="minorHAnsi"/>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4C39DE77"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7CC82177"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358D5BD8"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0B093F25" w14:textId="77777777" w:rsidR="00DD48E6" w:rsidRPr="00DD48E6" w:rsidRDefault="00DD48E6" w:rsidP="00280DB4">
            <w:pPr>
              <w:spacing w:before="60" w:after="60"/>
              <w:jc w:val="center"/>
              <w:rPr>
                <w:rFonts w:cstheme="minorHAnsi"/>
                <w:b/>
                <w:bCs/>
                <w:szCs w:val="22"/>
              </w:rPr>
            </w:pPr>
            <w:r w:rsidRPr="00DD48E6">
              <w:rPr>
                <w:rFonts w:cstheme="minorHAnsi"/>
                <w:szCs w:val="22"/>
              </w:rPr>
              <w:t>The applicant must circle the suitable option</w:t>
            </w:r>
          </w:p>
        </w:tc>
      </w:tr>
      <w:tr w:rsidR="00DD48E6" w:rsidRPr="00DD48E6" w14:paraId="18788058"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24B8C6D2" w14:textId="77777777" w:rsidR="00DD48E6" w:rsidRPr="00DD48E6" w:rsidRDefault="00DD48E6" w:rsidP="00280DB4">
            <w:pPr>
              <w:spacing w:before="60" w:after="60"/>
              <w:rPr>
                <w:rFonts w:cstheme="minorHAnsi"/>
                <w:bCs/>
                <w:szCs w:val="22"/>
              </w:rPr>
            </w:pPr>
            <w:r w:rsidRPr="00DD48E6">
              <w:rPr>
                <w:rFonts w:cstheme="minorHAnsi"/>
                <w:bCs/>
                <w:szCs w:val="22"/>
              </w:rPr>
              <w:t xml:space="preserve">System should be supplied with </w:t>
            </w:r>
            <w:r w:rsidRPr="00DD48E6">
              <w:rPr>
                <w:rFonts w:cstheme="minorHAnsi"/>
                <w:b/>
                <w:bCs/>
                <w:szCs w:val="22"/>
              </w:rPr>
              <w:t>all required peripherals</w:t>
            </w:r>
            <w:r w:rsidRPr="00DD48E6">
              <w:rPr>
                <w:rFonts w:cstheme="minorHAnsi"/>
                <w:bCs/>
                <w:szCs w:val="22"/>
              </w:rPr>
              <w:t xml:space="preserve"> to ensure a fully functioning system including but not limited to PC, at least 2 26” flat screen monitors, compressor, chiller, uninterruptable power supply system</w:t>
            </w:r>
          </w:p>
        </w:tc>
        <w:tc>
          <w:tcPr>
            <w:tcW w:w="2551" w:type="dxa"/>
            <w:tcBorders>
              <w:top w:val="single" w:sz="6" w:space="0" w:color="808080"/>
              <w:left w:val="single" w:sz="4" w:space="0" w:color="808080"/>
              <w:bottom w:val="single" w:sz="6" w:space="0" w:color="808080"/>
              <w:right w:val="single" w:sz="6" w:space="0" w:color="808080"/>
            </w:tcBorders>
          </w:tcPr>
          <w:p w14:paraId="5FB0320A"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057C9BFA"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2EF46D25"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1E05E1F"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7787C744"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337E10BD"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720BFE94" w14:textId="77777777" w:rsidR="00DD48E6" w:rsidRPr="00DD48E6" w:rsidRDefault="00DD48E6" w:rsidP="00280DB4">
            <w:pPr>
              <w:spacing w:before="60" w:after="60"/>
              <w:rPr>
                <w:rFonts w:cstheme="minorHAnsi"/>
                <w:szCs w:val="22"/>
              </w:rPr>
            </w:pPr>
            <w:r w:rsidRPr="00DD48E6">
              <w:rPr>
                <w:rFonts w:cstheme="minorHAnsi"/>
                <w:szCs w:val="22"/>
              </w:rPr>
              <w:t xml:space="preserve">All </w:t>
            </w:r>
            <w:r w:rsidRPr="00DD48E6">
              <w:rPr>
                <w:rFonts w:cstheme="minorHAnsi"/>
                <w:b/>
                <w:szCs w:val="22"/>
              </w:rPr>
              <w:t>necessary latest version software</w:t>
            </w:r>
            <w:r w:rsidRPr="00DD48E6">
              <w:rPr>
                <w:rFonts w:cstheme="minorHAnsi"/>
                <w:szCs w:val="22"/>
              </w:rPr>
              <w:t xml:space="preserve"> that is required for operation and alignment of the microscope and acquisition of images with the option of </w:t>
            </w:r>
            <w:r w:rsidRPr="00DD48E6">
              <w:rPr>
                <w:rFonts w:cstheme="minorHAnsi"/>
                <w:b/>
                <w:szCs w:val="22"/>
              </w:rPr>
              <w:t>free software upgrade within first 6 months</w:t>
            </w:r>
            <w:r w:rsidRPr="00DD48E6">
              <w:rPr>
                <w:rFonts w:cstheme="minorHAnsi"/>
                <w:szCs w:val="22"/>
              </w:rPr>
              <w:t xml:space="preserve"> after acceptance of the microscope.</w:t>
            </w:r>
          </w:p>
          <w:p w14:paraId="5132614F" w14:textId="77777777" w:rsidR="00DD48E6" w:rsidRPr="00DD48E6" w:rsidRDefault="00DD48E6" w:rsidP="00280DB4">
            <w:pPr>
              <w:spacing w:before="60" w:after="60"/>
              <w:rPr>
                <w:rFonts w:cstheme="minorHAnsi"/>
                <w:szCs w:val="22"/>
              </w:rPr>
            </w:pPr>
            <w:r w:rsidRPr="00DD48E6">
              <w:rPr>
                <w:rFonts w:cstheme="minorHAnsi"/>
                <w:szCs w:val="22"/>
              </w:rPr>
              <w:t xml:space="preserve">At </w:t>
            </w:r>
            <w:r w:rsidRPr="00DD48E6">
              <w:rPr>
                <w:rFonts w:cstheme="minorHAnsi"/>
                <w:b/>
                <w:szCs w:val="22"/>
              </w:rPr>
              <w:t>least 1 (one) fully functional off-line version</w:t>
            </w:r>
            <w:r w:rsidRPr="00DD48E6">
              <w:rPr>
                <w:rFonts w:cstheme="minorHAnsi"/>
                <w:szCs w:val="22"/>
              </w:rPr>
              <w:t xml:space="preserve"> for every offered software package is required in case it is necessary for off-</w:t>
            </w:r>
            <w:r w:rsidRPr="00DD48E6">
              <w:rPr>
                <w:rFonts w:cstheme="minorHAnsi"/>
                <w:szCs w:val="22"/>
              </w:rPr>
              <w:lastRenderedPageBreak/>
              <w:t xml:space="preserve">line post-processing. </w:t>
            </w:r>
          </w:p>
        </w:tc>
        <w:tc>
          <w:tcPr>
            <w:tcW w:w="2551" w:type="dxa"/>
            <w:tcBorders>
              <w:top w:val="single" w:sz="6" w:space="0" w:color="808080"/>
              <w:left w:val="single" w:sz="4" w:space="0" w:color="808080"/>
              <w:bottom w:val="single" w:sz="6" w:space="0" w:color="808080"/>
              <w:right w:val="single" w:sz="6" w:space="0" w:color="808080"/>
            </w:tcBorders>
          </w:tcPr>
          <w:p w14:paraId="14CC031F" w14:textId="77777777" w:rsidR="00DD48E6" w:rsidRPr="00DD48E6" w:rsidRDefault="00DD48E6" w:rsidP="00280DB4">
            <w:pPr>
              <w:spacing w:before="60" w:after="60"/>
              <w:jc w:val="center"/>
              <w:rPr>
                <w:rFonts w:cstheme="minorHAnsi"/>
                <w:szCs w:val="22"/>
              </w:rPr>
            </w:pPr>
            <w:r w:rsidRPr="00DD48E6">
              <w:rPr>
                <w:rFonts w:cstheme="minorHAnsi"/>
                <w:szCs w:val="22"/>
              </w:rPr>
              <w:lastRenderedPageBreak/>
              <w:t>YES</w:t>
            </w:r>
          </w:p>
        </w:tc>
        <w:tc>
          <w:tcPr>
            <w:tcW w:w="2410" w:type="dxa"/>
            <w:tcBorders>
              <w:top w:val="single" w:sz="6" w:space="0" w:color="808080"/>
              <w:left w:val="single" w:sz="6" w:space="0" w:color="808080"/>
              <w:bottom w:val="single" w:sz="6" w:space="0" w:color="808080"/>
              <w:right w:val="single" w:sz="18" w:space="0" w:color="808080"/>
            </w:tcBorders>
          </w:tcPr>
          <w:p w14:paraId="71A0738E"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3FB5E4B5"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0654E9C5"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0298EC82" w14:textId="77777777" w:rsidR="00DD48E6" w:rsidRPr="00DD48E6" w:rsidRDefault="00DD48E6" w:rsidP="00280DB4">
            <w:pPr>
              <w:spacing w:before="60" w:after="60"/>
              <w:jc w:val="center"/>
              <w:rPr>
                <w:rFonts w:cstheme="minorHAnsi"/>
                <w:b/>
                <w:bCs/>
                <w:szCs w:val="22"/>
              </w:rPr>
            </w:pPr>
            <w:r w:rsidRPr="00DD48E6">
              <w:rPr>
                <w:rFonts w:cstheme="minorHAnsi"/>
                <w:szCs w:val="22"/>
              </w:rPr>
              <w:t>The applicant must circle the suitable option</w:t>
            </w:r>
          </w:p>
        </w:tc>
      </w:tr>
      <w:tr w:rsidR="00DD48E6" w:rsidRPr="00DD48E6" w14:paraId="11F50691"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4013D769" w14:textId="77777777" w:rsidR="00DD48E6" w:rsidRPr="00DD48E6" w:rsidRDefault="00DD48E6" w:rsidP="00280DB4">
            <w:pPr>
              <w:spacing w:before="60" w:after="60"/>
              <w:rPr>
                <w:rFonts w:cstheme="minorHAnsi"/>
                <w:szCs w:val="22"/>
              </w:rPr>
            </w:pPr>
            <w:r w:rsidRPr="00DD48E6">
              <w:rPr>
                <w:rFonts w:cstheme="minorHAnsi"/>
                <w:b/>
                <w:szCs w:val="22"/>
              </w:rPr>
              <w:lastRenderedPageBreak/>
              <w:t>Survey and assessment of the microscope installation site</w:t>
            </w:r>
            <w:r w:rsidRPr="00DD48E6">
              <w:rPr>
                <w:rFonts w:cstheme="minorHAnsi"/>
                <w:szCs w:val="22"/>
              </w:rPr>
              <w:t xml:space="preserve"> prior installation</w:t>
            </w:r>
          </w:p>
        </w:tc>
        <w:tc>
          <w:tcPr>
            <w:tcW w:w="2551" w:type="dxa"/>
            <w:tcBorders>
              <w:top w:val="single" w:sz="6" w:space="0" w:color="808080"/>
              <w:left w:val="single" w:sz="4" w:space="0" w:color="808080"/>
              <w:bottom w:val="single" w:sz="6" w:space="0" w:color="808080"/>
              <w:right w:val="single" w:sz="6" w:space="0" w:color="808080"/>
            </w:tcBorders>
          </w:tcPr>
          <w:p w14:paraId="543BB7F3" w14:textId="77777777" w:rsidR="00DD48E6" w:rsidRPr="00DD48E6" w:rsidRDefault="00DD48E6" w:rsidP="00280DB4">
            <w:pPr>
              <w:spacing w:before="60" w:after="60"/>
              <w:jc w:val="center"/>
              <w:rPr>
                <w:rFonts w:cstheme="minorHAnsi"/>
                <w:szCs w:val="22"/>
              </w:rPr>
            </w:pPr>
            <w:r w:rsidRPr="00DD48E6">
              <w:rPr>
                <w:rFonts w:cstheme="minorHAnsi"/>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120CD932"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43062C9A"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0009B362"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0F336DC1" w14:textId="77777777" w:rsidR="00DD48E6" w:rsidRPr="00DD48E6" w:rsidRDefault="00DD48E6" w:rsidP="00280DB4">
            <w:pPr>
              <w:spacing w:before="60" w:after="60"/>
              <w:jc w:val="center"/>
              <w:rPr>
                <w:rFonts w:cstheme="minorHAnsi"/>
                <w:b/>
                <w:bCs/>
                <w:szCs w:val="22"/>
              </w:rPr>
            </w:pPr>
            <w:r w:rsidRPr="00DD48E6">
              <w:rPr>
                <w:rFonts w:cstheme="minorHAnsi"/>
                <w:szCs w:val="22"/>
              </w:rPr>
              <w:t>The applicant must circle the suitable option</w:t>
            </w:r>
          </w:p>
        </w:tc>
      </w:tr>
      <w:tr w:rsidR="00DD48E6" w:rsidRPr="00DD48E6" w14:paraId="1889266C"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5EE9ECE0" w14:textId="41DBF4D6" w:rsidR="00DD48E6" w:rsidRPr="00DD48E6" w:rsidRDefault="00DD48E6" w:rsidP="00E46A5D">
            <w:pPr>
              <w:spacing w:before="60" w:after="60"/>
              <w:rPr>
                <w:rFonts w:cstheme="minorHAnsi"/>
                <w:szCs w:val="22"/>
              </w:rPr>
            </w:pPr>
            <w:r w:rsidRPr="00DD48E6">
              <w:rPr>
                <w:rFonts w:cstheme="minorHAnsi"/>
                <w:b/>
                <w:szCs w:val="22"/>
              </w:rPr>
              <w:t>Delivery and installation time until</w:t>
            </w:r>
            <w:r w:rsidR="00541A3A">
              <w:rPr>
                <w:rFonts w:cstheme="minorHAnsi"/>
                <w:b/>
                <w:szCs w:val="22"/>
              </w:rPr>
              <w:t xml:space="preserve"> complete system</w:t>
            </w:r>
            <w:r w:rsidRPr="00DD48E6">
              <w:rPr>
                <w:rFonts w:cstheme="minorHAnsi"/>
                <w:b/>
                <w:szCs w:val="22"/>
              </w:rPr>
              <w:t xml:space="preserve"> </w:t>
            </w:r>
            <w:r w:rsidR="00541A3A">
              <w:rPr>
                <w:rFonts w:cstheme="minorHAnsi"/>
                <w:b/>
                <w:szCs w:val="22"/>
              </w:rPr>
              <w:t>acceptance</w:t>
            </w:r>
            <w:r w:rsidRPr="00DD48E6">
              <w:rPr>
                <w:rFonts w:cstheme="minorHAnsi"/>
                <w:b/>
                <w:szCs w:val="22"/>
              </w:rPr>
              <w:t xml:space="preserve"> </w:t>
            </w:r>
            <w:r w:rsidRPr="00DD48E6">
              <w:rPr>
                <w:rFonts w:cstheme="minorHAnsi"/>
                <w:szCs w:val="22"/>
              </w:rPr>
              <w:t xml:space="preserve">at the customer site should not exceed </w:t>
            </w:r>
            <w:r w:rsidRPr="00DD48E6">
              <w:rPr>
                <w:rFonts w:cstheme="minorHAnsi"/>
                <w:b/>
                <w:szCs w:val="22"/>
              </w:rPr>
              <w:t>8 months</w:t>
            </w:r>
            <w:r w:rsidR="00E46A5D" w:rsidRPr="00DD48E6">
              <w:rPr>
                <w:rFonts w:cstheme="minorHAnsi"/>
                <w:b/>
                <w:szCs w:val="22"/>
              </w:rPr>
              <w:t xml:space="preserve"> </w:t>
            </w:r>
          </w:p>
        </w:tc>
        <w:tc>
          <w:tcPr>
            <w:tcW w:w="2551" w:type="dxa"/>
            <w:tcBorders>
              <w:top w:val="single" w:sz="6" w:space="0" w:color="808080"/>
              <w:left w:val="single" w:sz="4" w:space="0" w:color="808080"/>
              <w:bottom w:val="single" w:sz="6" w:space="0" w:color="808080"/>
              <w:right w:val="single" w:sz="6" w:space="0" w:color="808080"/>
            </w:tcBorders>
          </w:tcPr>
          <w:p w14:paraId="4F312856"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2BE558B7"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23099285"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093AAB7"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C091223"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547D7FC3" w14:textId="77777777" w:rsidTr="00280DB4">
        <w:tc>
          <w:tcPr>
            <w:tcW w:w="9072" w:type="dxa"/>
            <w:gridSpan w:val="3"/>
            <w:tcBorders>
              <w:top w:val="single" w:sz="18" w:space="0" w:color="808080"/>
              <w:left w:val="single" w:sz="18" w:space="0" w:color="808080"/>
              <w:bottom w:val="single" w:sz="18" w:space="0" w:color="808080"/>
              <w:right w:val="single" w:sz="18" w:space="0" w:color="808080"/>
            </w:tcBorders>
            <w:shd w:val="pct10" w:color="auto" w:fill="auto"/>
          </w:tcPr>
          <w:p w14:paraId="4146CEEF" w14:textId="77777777" w:rsidR="00DD48E6" w:rsidRPr="00DD48E6" w:rsidRDefault="00DD48E6" w:rsidP="00280DB4">
            <w:pPr>
              <w:spacing w:before="60" w:after="60"/>
              <w:jc w:val="center"/>
              <w:rPr>
                <w:rFonts w:cstheme="minorHAnsi"/>
                <w:b/>
                <w:bCs/>
                <w:color w:val="808080" w:themeColor="background1" w:themeShade="80"/>
                <w:szCs w:val="22"/>
              </w:rPr>
            </w:pPr>
            <w:r w:rsidRPr="00DD48E6">
              <w:rPr>
                <w:rFonts w:cstheme="minorHAnsi"/>
                <w:b/>
                <w:color w:val="808080" w:themeColor="background1" w:themeShade="80"/>
                <w:szCs w:val="22"/>
              </w:rPr>
              <w:t>Accessories</w:t>
            </w:r>
          </w:p>
        </w:tc>
      </w:tr>
      <w:tr w:rsidR="00DD48E6" w:rsidRPr="00DD48E6" w14:paraId="65AFCC8F" w14:textId="77777777" w:rsidTr="00280DB4">
        <w:tc>
          <w:tcPr>
            <w:tcW w:w="4111" w:type="dxa"/>
            <w:tcBorders>
              <w:top w:val="single" w:sz="18" w:space="0" w:color="808080"/>
              <w:left w:val="single" w:sz="18" w:space="0" w:color="808080"/>
              <w:bottom w:val="single" w:sz="18" w:space="0" w:color="808080"/>
              <w:right w:val="single" w:sz="4" w:space="0" w:color="808080"/>
            </w:tcBorders>
            <w:shd w:val="pct10" w:color="auto" w:fill="auto"/>
          </w:tcPr>
          <w:p w14:paraId="6D9B4CFB" w14:textId="77777777" w:rsidR="00DD48E6" w:rsidRPr="00DD48E6" w:rsidRDefault="00DD48E6" w:rsidP="00280DB4">
            <w:pPr>
              <w:spacing w:before="60" w:after="60"/>
              <w:rPr>
                <w:rFonts w:cstheme="minorHAnsi"/>
                <w:b/>
                <w:bCs/>
                <w:color w:val="808080" w:themeColor="background1" w:themeShade="80"/>
                <w:szCs w:val="22"/>
              </w:rPr>
            </w:pPr>
            <w:r w:rsidRPr="00DD48E6">
              <w:rPr>
                <w:rFonts w:cstheme="minorHAnsi"/>
                <w:b/>
                <w:bCs/>
                <w:color w:val="808080"/>
                <w:szCs w:val="22"/>
              </w:rPr>
              <w:t>REQUIRED CHARACTERISTICS</w:t>
            </w:r>
          </w:p>
        </w:tc>
        <w:tc>
          <w:tcPr>
            <w:tcW w:w="4961" w:type="dxa"/>
            <w:gridSpan w:val="2"/>
            <w:tcBorders>
              <w:top w:val="single" w:sz="18" w:space="0" w:color="808080"/>
              <w:left w:val="single" w:sz="4" w:space="0" w:color="808080"/>
              <w:bottom w:val="single" w:sz="18" w:space="0" w:color="808080"/>
              <w:right w:val="single" w:sz="18" w:space="0" w:color="808080"/>
            </w:tcBorders>
            <w:shd w:val="pct10" w:color="auto" w:fill="auto"/>
          </w:tcPr>
          <w:p w14:paraId="79E51DA9" w14:textId="77777777" w:rsidR="00DD48E6" w:rsidRPr="00DD48E6" w:rsidRDefault="00DD48E6" w:rsidP="00280DB4">
            <w:pPr>
              <w:spacing w:before="60" w:after="60"/>
              <w:jc w:val="center"/>
              <w:rPr>
                <w:rFonts w:cstheme="minorHAnsi"/>
                <w:b/>
                <w:bCs/>
                <w:color w:val="808080" w:themeColor="background1" w:themeShade="80"/>
                <w:szCs w:val="22"/>
              </w:rPr>
            </w:pPr>
            <w:r w:rsidRPr="00DD48E6">
              <w:rPr>
                <w:rFonts w:cstheme="minorHAnsi"/>
                <w:b/>
                <w:bCs/>
                <w:color w:val="808080" w:themeColor="background1" w:themeShade="80"/>
                <w:szCs w:val="22"/>
              </w:rPr>
              <w:t>CHARACTERISTICS OF OFFERED GOODS</w:t>
            </w:r>
          </w:p>
        </w:tc>
      </w:tr>
      <w:tr w:rsidR="00DD48E6" w:rsidRPr="00DD48E6" w14:paraId="17213DD9"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24478702" w14:textId="77777777" w:rsidR="00DD48E6" w:rsidRPr="00DD48E6" w:rsidRDefault="00DD48E6" w:rsidP="00280DB4">
            <w:pPr>
              <w:spacing w:before="60" w:after="60"/>
              <w:rPr>
                <w:rFonts w:cstheme="minorHAnsi"/>
                <w:szCs w:val="22"/>
              </w:rPr>
            </w:pPr>
            <w:r w:rsidRPr="00DD48E6">
              <w:rPr>
                <w:rFonts w:cstheme="minorHAnsi"/>
                <w:szCs w:val="22"/>
              </w:rPr>
              <w:t xml:space="preserve">Separate fully PC-controlled </w:t>
            </w:r>
            <w:r w:rsidRPr="00DD48E6">
              <w:rPr>
                <w:rFonts w:cstheme="minorHAnsi"/>
                <w:b/>
                <w:color w:val="000000"/>
                <w:szCs w:val="22"/>
              </w:rPr>
              <w:t>Cryo EM plunge freezing device</w:t>
            </w:r>
            <w:r w:rsidRPr="00DD48E6">
              <w:rPr>
                <w:rFonts w:cstheme="minorHAnsi"/>
                <w:szCs w:val="22"/>
              </w:rPr>
              <w:t xml:space="preserve"> for fast vitrification of aqueous samples</w:t>
            </w:r>
          </w:p>
        </w:tc>
        <w:tc>
          <w:tcPr>
            <w:tcW w:w="2551" w:type="dxa"/>
            <w:tcBorders>
              <w:top w:val="single" w:sz="6" w:space="0" w:color="808080"/>
              <w:left w:val="single" w:sz="4" w:space="0" w:color="808080"/>
              <w:bottom w:val="single" w:sz="6" w:space="0" w:color="808080"/>
              <w:right w:val="single" w:sz="6" w:space="0" w:color="808080"/>
            </w:tcBorders>
          </w:tcPr>
          <w:p w14:paraId="67131145"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618A7116"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7FEAAF90"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714E740A"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69C6850A"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3E9557E0"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695E2CD5" w14:textId="77777777" w:rsidR="00DD48E6" w:rsidRPr="00DD48E6" w:rsidRDefault="00DD48E6" w:rsidP="00280DB4">
            <w:pPr>
              <w:spacing w:before="60" w:after="60"/>
              <w:rPr>
                <w:rFonts w:cstheme="minorHAnsi"/>
                <w:szCs w:val="22"/>
              </w:rPr>
            </w:pPr>
            <w:r w:rsidRPr="00DD48E6">
              <w:rPr>
                <w:rFonts w:cstheme="minorHAnsi"/>
                <w:b/>
                <w:szCs w:val="22"/>
              </w:rPr>
              <w:t>Dual Chamber Glow Discharge System</w:t>
            </w:r>
            <w:r w:rsidRPr="00DD48E6">
              <w:rPr>
                <w:rFonts w:cstheme="minorHAnsi"/>
                <w:szCs w:val="22"/>
              </w:rPr>
              <w:t xml:space="preserve"> with an accessory kit including the following: </w:t>
            </w:r>
          </w:p>
          <w:p w14:paraId="5CEADB97" w14:textId="77777777" w:rsidR="00DD48E6" w:rsidRPr="00DD48E6" w:rsidRDefault="00DD48E6" w:rsidP="00280DB4">
            <w:pPr>
              <w:spacing w:before="60" w:after="60"/>
              <w:rPr>
                <w:rFonts w:cstheme="minorHAnsi"/>
                <w:szCs w:val="22"/>
              </w:rPr>
            </w:pPr>
            <w:r w:rsidRPr="00DD48E6">
              <w:rPr>
                <w:rFonts w:cstheme="minorHAnsi"/>
                <w:szCs w:val="22"/>
              </w:rPr>
              <w:t xml:space="preserve">-power and rotary pump leads </w:t>
            </w:r>
          </w:p>
          <w:p w14:paraId="38F7257E" w14:textId="77777777" w:rsidR="00DD48E6" w:rsidRPr="00DD48E6" w:rsidRDefault="00DD48E6" w:rsidP="00280DB4">
            <w:pPr>
              <w:spacing w:before="60" w:after="60"/>
              <w:rPr>
                <w:rFonts w:cstheme="minorHAnsi"/>
                <w:szCs w:val="22"/>
              </w:rPr>
            </w:pPr>
            <w:r w:rsidRPr="00DD48E6">
              <w:rPr>
                <w:rFonts w:cstheme="minorHAnsi"/>
                <w:szCs w:val="22"/>
              </w:rPr>
              <w:t xml:space="preserve">-oil mist filter for rotary pump </w:t>
            </w:r>
          </w:p>
          <w:p w14:paraId="7C66335A" w14:textId="77777777" w:rsidR="00DD48E6" w:rsidRPr="00DD48E6" w:rsidRDefault="00DD48E6" w:rsidP="00280DB4">
            <w:pPr>
              <w:spacing w:before="60" w:after="60"/>
              <w:rPr>
                <w:rFonts w:cstheme="minorHAnsi"/>
                <w:szCs w:val="22"/>
              </w:rPr>
            </w:pPr>
            <w:r w:rsidRPr="00DD48E6">
              <w:rPr>
                <w:rFonts w:cstheme="minorHAnsi"/>
                <w:szCs w:val="22"/>
              </w:rPr>
              <w:t xml:space="preserve">-stainless steel vacuum hose and KF16 clamps </w:t>
            </w:r>
          </w:p>
          <w:p w14:paraId="77CD0911" w14:textId="77777777" w:rsidR="00DD48E6" w:rsidRPr="00DD48E6" w:rsidRDefault="00DD48E6" w:rsidP="00280DB4">
            <w:pPr>
              <w:spacing w:before="60" w:after="60"/>
              <w:rPr>
                <w:rFonts w:cstheme="minorHAnsi"/>
                <w:szCs w:val="22"/>
              </w:rPr>
            </w:pPr>
            <w:r w:rsidRPr="00DD48E6">
              <w:rPr>
                <w:rFonts w:cstheme="minorHAnsi"/>
                <w:szCs w:val="22"/>
              </w:rPr>
              <w:t xml:space="preserve">-10 x glass vials and caps </w:t>
            </w:r>
          </w:p>
          <w:p w14:paraId="0FE1B74E" w14:textId="77777777" w:rsidR="00DD48E6" w:rsidRPr="00DD48E6" w:rsidRDefault="00DD48E6" w:rsidP="00280DB4">
            <w:pPr>
              <w:spacing w:before="60" w:after="60"/>
              <w:rPr>
                <w:rFonts w:cstheme="minorHAnsi"/>
                <w:szCs w:val="22"/>
              </w:rPr>
            </w:pPr>
            <w:r w:rsidRPr="00DD48E6">
              <w:rPr>
                <w:rFonts w:cstheme="minorHAnsi"/>
                <w:szCs w:val="22"/>
              </w:rPr>
              <w:t xml:space="preserve">-spare needle </w:t>
            </w:r>
          </w:p>
          <w:p w14:paraId="6141F4FD" w14:textId="77777777" w:rsidR="00DD48E6" w:rsidRPr="00DD48E6" w:rsidRDefault="00DD48E6" w:rsidP="00280DB4">
            <w:pPr>
              <w:spacing w:before="60" w:after="60"/>
              <w:rPr>
                <w:rFonts w:cstheme="minorHAnsi"/>
                <w:szCs w:val="22"/>
              </w:rPr>
            </w:pPr>
            <w:r w:rsidRPr="00DD48E6">
              <w:rPr>
                <w:rFonts w:cstheme="minorHAnsi"/>
                <w:szCs w:val="22"/>
              </w:rPr>
              <w:t xml:space="preserve">-fuses </w:t>
            </w:r>
          </w:p>
          <w:p w14:paraId="3A607CF4" w14:textId="77777777" w:rsidR="00DD48E6" w:rsidRPr="00DD48E6" w:rsidRDefault="00DD48E6" w:rsidP="00280DB4">
            <w:pPr>
              <w:spacing w:before="60" w:after="60"/>
              <w:rPr>
                <w:rFonts w:cstheme="minorHAnsi"/>
                <w:szCs w:val="22"/>
              </w:rPr>
            </w:pPr>
            <w:r w:rsidRPr="00DD48E6">
              <w:rPr>
                <w:rFonts w:cstheme="minorHAnsi"/>
                <w:szCs w:val="22"/>
              </w:rPr>
              <w:t xml:space="preserve">-sample slide tray x 2 </w:t>
            </w:r>
          </w:p>
          <w:p w14:paraId="22A67DD3" w14:textId="02FFA8E0" w:rsidR="00DD48E6" w:rsidRPr="00DD48E6" w:rsidRDefault="00DD48E6" w:rsidP="00280DB4">
            <w:pPr>
              <w:spacing w:before="60" w:after="60"/>
              <w:rPr>
                <w:rFonts w:cstheme="minorHAnsi"/>
                <w:szCs w:val="22"/>
              </w:rPr>
            </w:pPr>
            <w:r w:rsidRPr="00DD48E6">
              <w:rPr>
                <w:rFonts w:cstheme="minorHAnsi"/>
                <w:szCs w:val="22"/>
              </w:rPr>
              <w:t>-5m3hr-1 2 stage oil sealed rotary vane pump</w:t>
            </w:r>
          </w:p>
        </w:tc>
        <w:tc>
          <w:tcPr>
            <w:tcW w:w="2551" w:type="dxa"/>
            <w:tcBorders>
              <w:top w:val="single" w:sz="6" w:space="0" w:color="808080"/>
              <w:left w:val="single" w:sz="4" w:space="0" w:color="808080"/>
              <w:bottom w:val="single" w:sz="6" w:space="0" w:color="808080"/>
              <w:right w:val="single" w:sz="6" w:space="0" w:color="808080"/>
            </w:tcBorders>
          </w:tcPr>
          <w:p w14:paraId="6835D1AE"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73B9EBBB"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5ABDED2D"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0258F86E"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2A3F5573" w14:textId="77777777" w:rsidR="00DD48E6" w:rsidRPr="00DD48E6" w:rsidRDefault="00DD48E6" w:rsidP="00280DB4">
            <w:pPr>
              <w:spacing w:before="60" w:after="60"/>
              <w:jc w:val="center"/>
              <w:rPr>
                <w:rFonts w:cstheme="minorHAnsi"/>
                <w:b/>
                <w:bCs/>
                <w:szCs w:val="22"/>
              </w:rPr>
            </w:pPr>
            <w:r w:rsidRPr="00DD48E6">
              <w:rPr>
                <w:rFonts w:cstheme="minorHAnsi"/>
                <w:szCs w:val="22"/>
              </w:rPr>
              <w:t xml:space="preserve">The applicant must circle the suitable option </w:t>
            </w:r>
          </w:p>
        </w:tc>
      </w:tr>
      <w:tr w:rsidR="00DD48E6" w:rsidRPr="00DD48E6" w14:paraId="47BE6572"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4340C45E" w14:textId="77777777" w:rsidR="00DD48E6" w:rsidRPr="00DD48E6" w:rsidRDefault="00DD48E6" w:rsidP="00280DB4">
            <w:pPr>
              <w:widowControl w:val="0"/>
              <w:autoSpaceDE w:val="0"/>
              <w:autoSpaceDN w:val="0"/>
              <w:adjustRightInd w:val="0"/>
              <w:spacing w:before="60" w:after="60"/>
              <w:jc w:val="left"/>
              <w:rPr>
                <w:rFonts w:eastAsiaTheme="minorHAnsi" w:cstheme="minorHAnsi"/>
                <w:color w:val="000000"/>
                <w:szCs w:val="22"/>
              </w:rPr>
            </w:pPr>
            <w:r w:rsidRPr="00DD48E6">
              <w:rPr>
                <w:rFonts w:eastAsiaTheme="minorHAnsi" w:cstheme="minorHAnsi"/>
                <w:b/>
                <w:color w:val="000000"/>
                <w:szCs w:val="22"/>
              </w:rPr>
              <w:t>Set of accessories and consumable</w:t>
            </w:r>
            <w:r w:rsidRPr="00DD48E6">
              <w:rPr>
                <w:rFonts w:eastAsiaTheme="minorHAnsi" w:cstheme="minorHAnsi"/>
                <w:color w:val="000000"/>
                <w:szCs w:val="22"/>
              </w:rPr>
              <w:t>s necessary for the grid cryo preparation, cryo-transfer and observation of at least 1100 samples, compatible with the offered cryo EM plunge freezing device</w:t>
            </w:r>
          </w:p>
        </w:tc>
        <w:tc>
          <w:tcPr>
            <w:tcW w:w="2551" w:type="dxa"/>
            <w:tcBorders>
              <w:top w:val="single" w:sz="6" w:space="0" w:color="808080"/>
              <w:left w:val="single" w:sz="4" w:space="0" w:color="808080"/>
              <w:bottom w:val="single" w:sz="6" w:space="0" w:color="808080"/>
              <w:right w:val="single" w:sz="6" w:space="0" w:color="808080"/>
            </w:tcBorders>
          </w:tcPr>
          <w:p w14:paraId="26BA2F01"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4FA9FF92"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2FCB7DA0"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E46A559"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2742267E" w14:textId="77777777" w:rsidR="00DD48E6" w:rsidRPr="00DD48E6" w:rsidRDefault="00DD48E6" w:rsidP="00280DB4">
            <w:pPr>
              <w:spacing w:before="60" w:after="60"/>
              <w:jc w:val="center"/>
              <w:rPr>
                <w:rFonts w:cstheme="minorHAnsi"/>
                <w:b/>
                <w:bCs/>
                <w:szCs w:val="22"/>
              </w:rPr>
            </w:pPr>
            <w:r w:rsidRPr="00DD48E6">
              <w:rPr>
                <w:rFonts w:cstheme="minorHAnsi"/>
                <w:szCs w:val="22"/>
              </w:rPr>
              <w:t>The applicant must circle the suitable option</w:t>
            </w:r>
          </w:p>
        </w:tc>
      </w:tr>
      <w:tr w:rsidR="00DD48E6" w:rsidRPr="00DD48E6" w14:paraId="725D53A2" w14:textId="77777777" w:rsidTr="00280DB4">
        <w:tc>
          <w:tcPr>
            <w:tcW w:w="9072" w:type="dxa"/>
            <w:gridSpan w:val="3"/>
            <w:tcBorders>
              <w:top w:val="single" w:sz="18" w:space="0" w:color="808080"/>
              <w:left w:val="single" w:sz="18" w:space="0" w:color="808080"/>
              <w:bottom w:val="single" w:sz="18" w:space="0" w:color="808080"/>
              <w:right w:val="single" w:sz="18" w:space="0" w:color="808080"/>
            </w:tcBorders>
            <w:shd w:val="pct10" w:color="auto" w:fill="auto"/>
          </w:tcPr>
          <w:p w14:paraId="2C9F3267" w14:textId="77777777" w:rsidR="00DD48E6" w:rsidRPr="00DD48E6" w:rsidRDefault="00DD48E6" w:rsidP="00280DB4">
            <w:pPr>
              <w:spacing w:before="60" w:after="60"/>
              <w:jc w:val="center"/>
              <w:rPr>
                <w:rFonts w:cstheme="minorHAnsi"/>
                <w:b/>
                <w:bCs/>
                <w:color w:val="808080" w:themeColor="background1" w:themeShade="80"/>
                <w:szCs w:val="22"/>
              </w:rPr>
            </w:pPr>
            <w:r w:rsidRPr="00DD48E6">
              <w:rPr>
                <w:rFonts w:cstheme="minorHAnsi"/>
                <w:b/>
                <w:color w:val="808080" w:themeColor="background1" w:themeShade="80"/>
                <w:szCs w:val="22"/>
              </w:rPr>
              <w:lastRenderedPageBreak/>
              <w:t>Warranty, Maintenance and Support</w:t>
            </w:r>
          </w:p>
        </w:tc>
      </w:tr>
      <w:tr w:rsidR="00DD48E6" w:rsidRPr="00DD48E6" w14:paraId="3BA5D653" w14:textId="77777777" w:rsidTr="00280DB4">
        <w:tc>
          <w:tcPr>
            <w:tcW w:w="4111" w:type="dxa"/>
            <w:tcBorders>
              <w:top w:val="single" w:sz="18" w:space="0" w:color="808080"/>
              <w:left w:val="single" w:sz="18" w:space="0" w:color="808080"/>
              <w:bottom w:val="single" w:sz="18" w:space="0" w:color="808080"/>
              <w:right w:val="single" w:sz="4" w:space="0" w:color="808080"/>
            </w:tcBorders>
            <w:shd w:val="pct10" w:color="auto" w:fill="auto"/>
          </w:tcPr>
          <w:p w14:paraId="015E733A" w14:textId="77777777" w:rsidR="00DD48E6" w:rsidRPr="00DD48E6" w:rsidRDefault="00DD48E6" w:rsidP="00280DB4">
            <w:pPr>
              <w:spacing w:before="60" w:after="60"/>
              <w:rPr>
                <w:rFonts w:cstheme="minorHAnsi"/>
                <w:b/>
                <w:bCs/>
                <w:color w:val="808080" w:themeColor="background1" w:themeShade="80"/>
                <w:szCs w:val="22"/>
              </w:rPr>
            </w:pPr>
            <w:r w:rsidRPr="00DD48E6">
              <w:rPr>
                <w:rFonts w:cstheme="minorHAnsi"/>
                <w:b/>
                <w:bCs/>
                <w:color w:val="808080"/>
                <w:szCs w:val="22"/>
              </w:rPr>
              <w:t>REQUIRED CHARACTERISTICS</w:t>
            </w:r>
          </w:p>
        </w:tc>
        <w:tc>
          <w:tcPr>
            <w:tcW w:w="4961" w:type="dxa"/>
            <w:gridSpan w:val="2"/>
            <w:tcBorders>
              <w:top w:val="single" w:sz="18" w:space="0" w:color="808080"/>
              <w:left w:val="single" w:sz="4" w:space="0" w:color="808080"/>
              <w:bottom w:val="single" w:sz="18" w:space="0" w:color="808080"/>
              <w:right w:val="single" w:sz="18" w:space="0" w:color="808080"/>
            </w:tcBorders>
            <w:shd w:val="pct10" w:color="auto" w:fill="auto"/>
          </w:tcPr>
          <w:p w14:paraId="1F7737D6" w14:textId="77777777" w:rsidR="00DD48E6" w:rsidRPr="00DD48E6" w:rsidRDefault="00DD48E6" w:rsidP="00280DB4">
            <w:pPr>
              <w:spacing w:before="60" w:after="60"/>
              <w:jc w:val="center"/>
              <w:rPr>
                <w:rFonts w:cstheme="minorHAnsi"/>
                <w:b/>
                <w:bCs/>
                <w:color w:val="808080" w:themeColor="background1" w:themeShade="80"/>
                <w:szCs w:val="22"/>
              </w:rPr>
            </w:pPr>
            <w:r w:rsidRPr="00DD48E6">
              <w:rPr>
                <w:rFonts w:cstheme="minorHAnsi"/>
                <w:b/>
                <w:bCs/>
                <w:color w:val="808080" w:themeColor="background1" w:themeShade="80"/>
                <w:szCs w:val="22"/>
              </w:rPr>
              <w:t>CHARACTERISTICS OF OFFERED GOODS</w:t>
            </w:r>
          </w:p>
        </w:tc>
      </w:tr>
      <w:tr w:rsidR="00DD48E6" w:rsidRPr="00DD48E6" w14:paraId="55F66DA4"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641BFB5D" w14:textId="67CD4200" w:rsidR="00DD48E6" w:rsidRPr="00DD48E6" w:rsidRDefault="00DD48E6" w:rsidP="00280DB4">
            <w:pPr>
              <w:spacing w:before="60" w:after="60"/>
              <w:rPr>
                <w:rFonts w:cstheme="minorHAnsi"/>
                <w:szCs w:val="22"/>
              </w:rPr>
            </w:pPr>
            <w:r w:rsidRPr="00DD48E6">
              <w:rPr>
                <w:rFonts w:cstheme="minorHAnsi"/>
                <w:b/>
                <w:szCs w:val="22"/>
              </w:rPr>
              <w:t>System acceptance test</w:t>
            </w:r>
            <w:r w:rsidRPr="00DD48E6">
              <w:rPr>
                <w:rFonts w:cstheme="minorHAnsi"/>
                <w:szCs w:val="22"/>
              </w:rPr>
              <w:t xml:space="preserve"> </w:t>
            </w:r>
            <w:r w:rsidRPr="00DD48E6">
              <w:rPr>
                <w:rFonts w:cstheme="minorHAnsi"/>
                <w:b/>
                <w:szCs w:val="22"/>
              </w:rPr>
              <w:t>(SAT)</w:t>
            </w:r>
            <w:r w:rsidRPr="00DD48E6">
              <w:rPr>
                <w:rFonts w:cstheme="minorHAnsi"/>
                <w:szCs w:val="22"/>
              </w:rPr>
              <w:t xml:space="preserve"> should be provided free of charge by the Contractor to prove the main microscope and accessories specifications at the customer’s site. This should include at least X-ray safety, FEG probe current, information limit, Thon rings, drift after specimen exchange, ice growth, autoloader performance</w:t>
            </w:r>
            <w:r w:rsidR="00813723">
              <w:rPr>
                <w:rFonts w:cstheme="minorHAnsi"/>
                <w:szCs w:val="22"/>
              </w:rPr>
              <w:t xml:space="preserve"> (loading/unloading cycle has to be performed at least hundred (100) times)</w:t>
            </w:r>
            <w:r w:rsidRPr="00DD48E6">
              <w:rPr>
                <w:rFonts w:cstheme="minorHAnsi"/>
                <w:szCs w:val="22"/>
              </w:rPr>
              <w:t>, as well as all data collection modes (single particle, tomography and microED).</w:t>
            </w:r>
          </w:p>
          <w:p w14:paraId="208712C7" w14:textId="0E542CB9" w:rsidR="00DD48E6" w:rsidRPr="00DD48E6" w:rsidRDefault="00DD48E6" w:rsidP="00280DB4">
            <w:pPr>
              <w:spacing w:before="60" w:after="60"/>
              <w:rPr>
                <w:rFonts w:cstheme="minorHAnsi"/>
                <w:szCs w:val="22"/>
              </w:rPr>
            </w:pPr>
            <w:r w:rsidRPr="00DD48E6">
              <w:rPr>
                <w:rFonts w:cstheme="minorHAnsi"/>
                <w:szCs w:val="22"/>
              </w:rPr>
              <w:t>SAT should provide a workflow validation with a comprehensive quality test (with a sample). The quality test should consist in the Contractor taking a measurement of a reference sample provided by the Contractor (e.g. purified apoferritin preparation)</w:t>
            </w:r>
            <w:r w:rsidR="00B47B97">
              <w:rPr>
                <w:rFonts w:cstheme="minorHAnsi"/>
                <w:szCs w:val="22"/>
              </w:rPr>
              <w:t xml:space="preserve"> as well as two standard samples provided by Tenderer,</w:t>
            </w:r>
            <w:r w:rsidRPr="00DD48E6">
              <w:rPr>
                <w:rFonts w:cstheme="minorHAnsi"/>
                <w:szCs w:val="22"/>
              </w:rPr>
              <w:t xml:space="preserve"> and comparing the measurement results with a known model. The Contractor shall be obliged to carry out an analysis of raw data, as well as to present its results and provide them to the Customer for the purposes of independent verification. </w:t>
            </w:r>
          </w:p>
        </w:tc>
        <w:tc>
          <w:tcPr>
            <w:tcW w:w="2551" w:type="dxa"/>
            <w:tcBorders>
              <w:top w:val="single" w:sz="6" w:space="0" w:color="808080"/>
              <w:left w:val="single" w:sz="4" w:space="0" w:color="808080"/>
              <w:bottom w:val="single" w:sz="6" w:space="0" w:color="808080"/>
              <w:right w:val="single" w:sz="6" w:space="0" w:color="808080"/>
            </w:tcBorders>
          </w:tcPr>
          <w:p w14:paraId="78E816A9" w14:textId="77777777" w:rsidR="00DD48E6" w:rsidRPr="00DD48E6" w:rsidRDefault="00DD48E6" w:rsidP="00280DB4">
            <w:pPr>
              <w:spacing w:before="60" w:after="60"/>
              <w:jc w:val="center"/>
              <w:rPr>
                <w:rFonts w:cstheme="minorHAnsi"/>
                <w:szCs w:val="22"/>
              </w:rPr>
            </w:pPr>
            <w:r w:rsidRPr="00DD48E6">
              <w:rPr>
                <w:rFonts w:cstheme="minorHAnsi"/>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7ABA3E56"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6E4C5012"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69D904EB"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459E8B21" w14:textId="77777777" w:rsidR="00DD48E6" w:rsidRPr="00DD48E6" w:rsidRDefault="00DD48E6" w:rsidP="00280DB4">
            <w:pPr>
              <w:spacing w:before="60" w:after="60"/>
              <w:jc w:val="center"/>
              <w:rPr>
                <w:rFonts w:cstheme="minorHAnsi"/>
                <w:b/>
                <w:bCs/>
                <w:szCs w:val="22"/>
              </w:rPr>
            </w:pPr>
            <w:r w:rsidRPr="00DD48E6">
              <w:rPr>
                <w:rFonts w:cstheme="minorHAnsi"/>
                <w:szCs w:val="22"/>
              </w:rPr>
              <w:t>The applicant must circle the suitable option</w:t>
            </w:r>
          </w:p>
        </w:tc>
      </w:tr>
      <w:tr w:rsidR="00DD48E6" w:rsidRPr="00DD48E6" w14:paraId="7320A427"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00A8AFA4" w14:textId="77777777" w:rsidR="00DD48E6" w:rsidRPr="00DD48E6" w:rsidRDefault="00DD48E6" w:rsidP="00280DB4">
            <w:pPr>
              <w:spacing w:before="60" w:after="60"/>
              <w:rPr>
                <w:rFonts w:cstheme="minorHAnsi"/>
                <w:szCs w:val="22"/>
              </w:rPr>
            </w:pPr>
            <w:r w:rsidRPr="00DD48E6">
              <w:rPr>
                <w:rFonts w:cstheme="minorHAnsi"/>
                <w:b/>
                <w:szCs w:val="22"/>
              </w:rPr>
              <w:t>Warranty period of minimum 1 year</w:t>
            </w:r>
            <w:r w:rsidRPr="00DD48E6">
              <w:rPr>
                <w:rFonts w:cstheme="minorHAnsi"/>
                <w:szCs w:val="22"/>
              </w:rPr>
              <w:t xml:space="preserve"> including:</w:t>
            </w:r>
          </w:p>
          <w:p w14:paraId="6266C5AC" w14:textId="77777777" w:rsidR="00DD48E6" w:rsidRPr="00DD48E6" w:rsidRDefault="00DD48E6" w:rsidP="00280DB4">
            <w:pPr>
              <w:spacing w:before="60" w:after="60"/>
              <w:rPr>
                <w:rFonts w:cstheme="minorHAnsi"/>
                <w:szCs w:val="22"/>
              </w:rPr>
            </w:pPr>
            <w:r w:rsidRPr="00DD48E6">
              <w:rPr>
                <w:rFonts w:cstheme="minorHAnsi"/>
                <w:szCs w:val="22"/>
              </w:rPr>
              <w:t>-all parts and labour for the microscope and 3</w:t>
            </w:r>
            <w:r w:rsidRPr="00DD48E6">
              <w:rPr>
                <w:rFonts w:cstheme="minorHAnsi"/>
                <w:szCs w:val="22"/>
                <w:vertAlign w:val="superscript"/>
              </w:rPr>
              <w:t>rd</w:t>
            </w:r>
            <w:r w:rsidRPr="00DD48E6">
              <w:rPr>
                <w:rFonts w:cstheme="minorHAnsi"/>
                <w:szCs w:val="22"/>
              </w:rPr>
              <w:t xml:space="preserve"> party items included in the offer</w:t>
            </w:r>
          </w:p>
          <w:p w14:paraId="1BBA3FF0" w14:textId="77777777" w:rsidR="00DD48E6" w:rsidRPr="00DD48E6" w:rsidRDefault="00DD48E6" w:rsidP="00280DB4">
            <w:pPr>
              <w:spacing w:before="60" w:after="60"/>
              <w:rPr>
                <w:rFonts w:cstheme="minorHAnsi"/>
                <w:szCs w:val="22"/>
              </w:rPr>
            </w:pPr>
            <w:r w:rsidRPr="00DD48E6">
              <w:rPr>
                <w:rFonts w:cstheme="minorHAnsi"/>
                <w:szCs w:val="22"/>
              </w:rPr>
              <w:t>-FEG exchange if necessary</w:t>
            </w:r>
          </w:p>
          <w:p w14:paraId="5333A112" w14:textId="77777777" w:rsidR="00DD48E6" w:rsidRPr="00DD48E6" w:rsidRDefault="00DD48E6" w:rsidP="00280DB4">
            <w:pPr>
              <w:spacing w:before="60" w:after="60"/>
              <w:rPr>
                <w:rFonts w:cstheme="minorHAnsi"/>
                <w:szCs w:val="22"/>
              </w:rPr>
            </w:pPr>
            <w:r w:rsidRPr="00DD48E6">
              <w:rPr>
                <w:rFonts w:cstheme="minorHAnsi"/>
                <w:szCs w:val="22"/>
              </w:rPr>
              <w:t>-at least one preventative maintenance visit per year</w:t>
            </w:r>
          </w:p>
          <w:p w14:paraId="7EB702EE" w14:textId="77777777" w:rsidR="00DD48E6" w:rsidRPr="00DD48E6" w:rsidRDefault="00DD48E6" w:rsidP="00280DB4">
            <w:pPr>
              <w:spacing w:before="60" w:after="60"/>
              <w:rPr>
                <w:rFonts w:cstheme="minorHAnsi"/>
                <w:szCs w:val="22"/>
              </w:rPr>
            </w:pPr>
            <w:r w:rsidRPr="00DD48E6">
              <w:rPr>
                <w:rFonts w:cstheme="minorHAnsi"/>
                <w:szCs w:val="22"/>
              </w:rPr>
              <w:t>-72 hours of targeted on-site response with unlimited number of visits at customer request, labour hours including travel</w:t>
            </w:r>
          </w:p>
          <w:p w14:paraId="4DF86B08" w14:textId="77777777" w:rsidR="00DD48E6" w:rsidRPr="00DD48E6" w:rsidRDefault="00DD48E6" w:rsidP="00280DB4">
            <w:pPr>
              <w:spacing w:before="60" w:after="60"/>
              <w:rPr>
                <w:rFonts w:cstheme="minorHAnsi"/>
                <w:b/>
                <w:szCs w:val="22"/>
              </w:rPr>
            </w:pPr>
            <w:r w:rsidRPr="00DD48E6">
              <w:rPr>
                <w:rFonts w:cstheme="minorHAnsi"/>
                <w:szCs w:val="22"/>
              </w:rPr>
              <w:t>-85 % uptime/year based on 24 h/7 days week calendar</w:t>
            </w:r>
          </w:p>
        </w:tc>
        <w:tc>
          <w:tcPr>
            <w:tcW w:w="2551" w:type="dxa"/>
            <w:tcBorders>
              <w:top w:val="single" w:sz="6" w:space="0" w:color="808080"/>
              <w:left w:val="single" w:sz="4" w:space="0" w:color="808080"/>
              <w:bottom w:val="single" w:sz="6" w:space="0" w:color="808080"/>
              <w:right w:val="single" w:sz="6" w:space="0" w:color="808080"/>
            </w:tcBorders>
          </w:tcPr>
          <w:p w14:paraId="4E2EF470" w14:textId="77777777" w:rsidR="00DD48E6" w:rsidRPr="00DD48E6" w:rsidRDefault="00DD48E6" w:rsidP="00280DB4">
            <w:pPr>
              <w:spacing w:before="60" w:after="60"/>
              <w:jc w:val="center"/>
              <w:rPr>
                <w:rFonts w:cstheme="minorHAnsi"/>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tcPr>
          <w:p w14:paraId="7A64410E"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2B5E13BD"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464665ED" w14:textId="77777777" w:rsidR="00DD48E6" w:rsidRPr="00DD48E6" w:rsidRDefault="00DD48E6" w:rsidP="00280DB4">
            <w:pPr>
              <w:spacing w:before="60" w:after="60"/>
              <w:rPr>
                <w:rFonts w:cstheme="minorHAnsi"/>
                <w:b/>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5C11562" w14:textId="77777777" w:rsidR="00DD48E6" w:rsidRPr="00DD48E6" w:rsidRDefault="00DD48E6" w:rsidP="00280DB4">
            <w:pPr>
              <w:spacing w:before="60" w:after="60"/>
              <w:jc w:val="center"/>
              <w:rPr>
                <w:rFonts w:cstheme="minorHAnsi"/>
                <w:szCs w:val="22"/>
              </w:rPr>
            </w:pPr>
            <w:r w:rsidRPr="00DD48E6">
              <w:rPr>
                <w:rFonts w:cstheme="minorHAnsi"/>
                <w:szCs w:val="22"/>
              </w:rPr>
              <w:t>The applicant must circle the suitable option</w:t>
            </w:r>
          </w:p>
        </w:tc>
      </w:tr>
      <w:tr w:rsidR="00DD48E6" w:rsidRPr="00DD48E6" w14:paraId="4267D0C0" w14:textId="77777777" w:rsidTr="00280DB4">
        <w:trPr>
          <w:trHeight w:val="627"/>
        </w:trPr>
        <w:tc>
          <w:tcPr>
            <w:tcW w:w="4111" w:type="dxa"/>
            <w:vMerge w:val="restart"/>
            <w:tcBorders>
              <w:top w:val="single" w:sz="6" w:space="0" w:color="808080"/>
              <w:left w:val="single" w:sz="18" w:space="0" w:color="808080"/>
              <w:bottom w:val="single" w:sz="6" w:space="0" w:color="808080"/>
              <w:right w:val="single" w:sz="4" w:space="0" w:color="808080"/>
            </w:tcBorders>
          </w:tcPr>
          <w:p w14:paraId="532809E8" w14:textId="77777777" w:rsidR="00DD48E6" w:rsidRPr="00DD48E6" w:rsidRDefault="00DD48E6" w:rsidP="00280DB4">
            <w:pPr>
              <w:spacing w:before="60" w:after="60"/>
              <w:rPr>
                <w:rFonts w:cstheme="minorHAnsi"/>
                <w:b/>
                <w:szCs w:val="22"/>
              </w:rPr>
            </w:pPr>
            <w:r w:rsidRPr="00DD48E6">
              <w:rPr>
                <w:rFonts w:cstheme="minorHAnsi"/>
                <w:b/>
                <w:szCs w:val="22"/>
              </w:rPr>
              <w:t>Full coverage service contract for at least 5 (five) years after one year of warranty including:</w:t>
            </w:r>
          </w:p>
          <w:p w14:paraId="4210F7BA" w14:textId="77777777" w:rsidR="00DD48E6" w:rsidRPr="00DD48E6" w:rsidRDefault="00DD48E6" w:rsidP="00280DB4">
            <w:pPr>
              <w:spacing w:before="60" w:after="60"/>
              <w:rPr>
                <w:rFonts w:cstheme="minorHAnsi"/>
                <w:szCs w:val="22"/>
              </w:rPr>
            </w:pPr>
            <w:r w:rsidRPr="00DD48E6">
              <w:rPr>
                <w:rFonts w:cstheme="minorHAnsi"/>
                <w:szCs w:val="22"/>
              </w:rPr>
              <w:t>-all spare parts for the microscope and accessories as well as for the 3</w:t>
            </w:r>
            <w:r w:rsidRPr="00DD48E6">
              <w:rPr>
                <w:rFonts w:cstheme="minorHAnsi"/>
                <w:szCs w:val="22"/>
                <w:vertAlign w:val="superscript"/>
              </w:rPr>
              <w:t>rd</w:t>
            </w:r>
            <w:r w:rsidRPr="00DD48E6">
              <w:rPr>
                <w:rFonts w:cstheme="minorHAnsi"/>
                <w:szCs w:val="22"/>
              </w:rPr>
              <w:t xml:space="preserve"> party items provided in the offer</w:t>
            </w:r>
          </w:p>
          <w:p w14:paraId="1FFC6A5F" w14:textId="77777777" w:rsidR="00DD48E6" w:rsidRPr="00DD48E6" w:rsidRDefault="00DD48E6" w:rsidP="00280DB4">
            <w:pPr>
              <w:spacing w:before="60" w:after="60"/>
              <w:rPr>
                <w:rFonts w:cstheme="minorHAnsi"/>
                <w:szCs w:val="22"/>
              </w:rPr>
            </w:pPr>
            <w:r w:rsidRPr="00DD48E6">
              <w:rPr>
                <w:rFonts w:cstheme="minorHAnsi"/>
                <w:szCs w:val="22"/>
              </w:rPr>
              <w:lastRenderedPageBreak/>
              <w:t>-1 preventative maintenance visit per year -all necessary FEG exchanges, with at least one obligatory FEG exchange in the 5</w:t>
            </w:r>
            <w:r w:rsidRPr="00DD48E6">
              <w:rPr>
                <w:rFonts w:cstheme="minorHAnsi"/>
                <w:szCs w:val="22"/>
                <w:vertAlign w:val="superscript"/>
              </w:rPr>
              <w:t>th</w:t>
            </w:r>
            <w:r w:rsidRPr="00DD48E6">
              <w:rPr>
                <w:rFonts w:cstheme="minorHAnsi"/>
                <w:szCs w:val="22"/>
              </w:rPr>
              <w:t xml:space="preserve"> year of the contract</w:t>
            </w:r>
          </w:p>
          <w:p w14:paraId="31898326" w14:textId="77777777" w:rsidR="00DD48E6" w:rsidRPr="00DD48E6" w:rsidRDefault="00DD48E6" w:rsidP="00280DB4">
            <w:pPr>
              <w:spacing w:before="60" w:after="60"/>
              <w:rPr>
                <w:rFonts w:cstheme="minorHAnsi"/>
                <w:szCs w:val="22"/>
              </w:rPr>
            </w:pPr>
            <w:r w:rsidRPr="00DD48E6">
              <w:rPr>
                <w:rFonts w:cstheme="minorHAnsi"/>
                <w:szCs w:val="22"/>
              </w:rPr>
              <w:t>-72 hours of targeted on-site response with unlimited number of visits at customer request, labour hours including travel</w:t>
            </w:r>
          </w:p>
          <w:p w14:paraId="03790AF8" w14:textId="77777777" w:rsidR="00DD48E6" w:rsidRPr="00DD48E6" w:rsidRDefault="00DD48E6" w:rsidP="00280DB4">
            <w:pPr>
              <w:spacing w:before="60" w:after="60"/>
              <w:rPr>
                <w:rFonts w:cstheme="minorHAnsi"/>
                <w:szCs w:val="22"/>
              </w:rPr>
            </w:pPr>
            <w:r w:rsidRPr="00DD48E6">
              <w:rPr>
                <w:rFonts w:cstheme="minorHAnsi"/>
                <w:szCs w:val="22"/>
              </w:rPr>
              <w:t xml:space="preserve">-85 % uptime/year based on 24 h/7 days week calendar </w:t>
            </w:r>
          </w:p>
        </w:tc>
        <w:tc>
          <w:tcPr>
            <w:tcW w:w="2551" w:type="dxa"/>
            <w:tcBorders>
              <w:top w:val="single" w:sz="6" w:space="0" w:color="808080"/>
              <w:left w:val="single" w:sz="4" w:space="0" w:color="808080"/>
              <w:bottom w:val="single" w:sz="6" w:space="0" w:color="808080"/>
              <w:right w:val="single" w:sz="6" w:space="0" w:color="808080"/>
            </w:tcBorders>
          </w:tcPr>
          <w:p w14:paraId="55A68E7B" w14:textId="77777777" w:rsidR="00DD48E6" w:rsidRPr="00DD48E6" w:rsidRDefault="00DD48E6" w:rsidP="00280DB4">
            <w:pPr>
              <w:spacing w:before="60" w:after="60"/>
              <w:jc w:val="center"/>
              <w:rPr>
                <w:rFonts w:cstheme="minorHAnsi"/>
                <w:szCs w:val="22"/>
              </w:rPr>
            </w:pPr>
            <w:r w:rsidRPr="00DD48E6">
              <w:rPr>
                <w:rFonts w:cstheme="minorHAnsi"/>
                <w:bCs/>
                <w:szCs w:val="22"/>
              </w:rPr>
              <w:lastRenderedPageBreak/>
              <w:t>YES</w:t>
            </w:r>
          </w:p>
        </w:tc>
        <w:tc>
          <w:tcPr>
            <w:tcW w:w="2410" w:type="dxa"/>
            <w:tcBorders>
              <w:top w:val="single" w:sz="6" w:space="0" w:color="808080"/>
              <w:left w:val="single" w:sz="6" w:space="0" w:color="808080"/>
              <w:bottom w:val="single" w:sz="6" w:space="0" w:color="808080"/>
              <w:right w:val="single" w:sz="18" w:space="0" w:color="808080"/>
            </w:tcBorders>
            <w:shd w:val="clear" w:color="auto" w:fill="auto"/>
          </w:tcPr>
          <w:p w14:paraId="71B4DBF9"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7CE9498C" w14:textId="77777777" w:rsidTr="00280DB4">
        <w:trPr>
          <w:trHeight w:val="1207"/>
        </w:trPr>
        <w:tc>
          <w:tcPr>
            <w:tcW w:w="4111" w:type="dxa"/>
            <w:vMerge/>
            <w:tcBorders>
              <w:top w:val="single" w:sz="6" w:space="0" w:color="808080"/>
              <w:left w:val="single" w:sz="18" w:space="0" w:color="808080"/>
              <w:bottom w:val="single" w:sz="6" w:space="0" w:color="808080"/>
              <w:right w:val="single" w:sz="4" w:space="0" w:color="808080"/>
            </w:tcBorders>
          </w:tcPr>
          <w:p w14:paraId="23C021CE" w14:textId="77777777" w:rsidR="00DD48E6" w:rsidRPr="00DD48E6" w:rsidRDefault="00DD48E6" w:rsidP="00280DB4">
            <w:pPr>
              <w:spacing w:before="60" w:after="60"/>
              <w:rPr>
                <w:rFonts w:cstheme="minorHAnsi"/>
                <w:szCs w:val="22"/>
              </w:rPr>
            </w:pPr>
          </w:p>
        </w:tc>
        <w:tc>
          <w:tcPr>
            <w:tcW w:w="4961" w:type="dxa"/>
            <w:gridSpan w:val="2"/>
            <w:tcBorders>
              <w:top w:val="single" w:sz="6" w:space="0" w:color="808080"/>
              <w:left w:val="single" w:sz="4" w:space="0" w:color="808080"/>
              <w:bottom w:val="single" w:sz="6" w:space="0" w:color="808080"/>
              <w:right w:val="single" w:sz="18" w:space="0" w:color="808080"/>
            </w:tcBorders>
          </w:tcPr>
          <w:p w14:paraId="1CDD9D53" w14:textId="77777777" w:rsidR="00DD48E6" w:rsidRPr="00DD48E6" w:rsidRDefault="00DD48E6" w:rsidP="00280DB4">
            <w:pPr>
              <w:spacing w:before="60" w:after="60"/>
              <w:jc w:val="center"/>
              <w:rPr>
                <w:rFonts w:cstheme="minorHAnsi"/>
                <w:szCs w:val="22"/>
                <w:highlight w:val="green"/>
              </w:rPr>
            </w:pPr>
            <w:r w:rsidRPr="00DD48E6">
              <w:rPr>
                <w:rFonts w:cstheme="minorHAnsi"/>
                <w:szCs w:val="22"/>
              </w:rPr>
              <w:t xml:space="preserve">The applicant must circle the suitable option </w:t>
            </w:r>
          </w:p>
        </w:tc>
      </w:tr>
      <w:tr w:rsidR="00DD48E6" w:rsidRPr="00DD48E6" w14:paraId="7CBB4628" w14:textId="77777777" w:rsidTr="00DD48E6">
        <w:trPr>
          <w:trHeight w:val="627"/>
        </w:trPr>
        <w:tc>
          <w:tcPr>
            <w:tcW w:w="4111" w:type="dxa"/>
            <w:tcBorders>
              <w:top w:val="single" w:sz="6" w:space="0" w:color="808080"/>
              <w:left w:val="single" w:sz="18" w:space="0" w:color="808080"/>
              <w:bottom w:val="single" w:sz="6" w:space="0" w:color="808080"/>
              <w:right w:val="single" w:sz="4" w:space="0" w:color="808080"/>
            </w:tcBorders>
            <w:shd w:val="clear" w:color="auto" w:fill="auto"/>
          </w:tcPr>
          <w:p w14:paraId="1CB77C3E" w14:textId="77777777" w:rsidR="00DD48E6" w:rsidRPr="00DD48E6" w:rsidRDefault="00DD48E6" w:rsidP="00280DB4">
            <w:pPr>
              <w:spacing w:before="60" w:after="60"/>
              <w:rPr>
                <w:rFonts w:cstheme="minorHAnsi"/>
                <w:szCs w:val="22"/>
              </w:rPr>
            </w:pPr>
            <w:r w:rsidRPr="00DD48E6">
              <w:rPr>
                <w:rFonts w:cstheme="minorHAnsi"/>
                <w:szCs w:val="22"/>
              </w:rPr>
              <w:lastRenderedPageBreak/>
              <w:t xml:space="preserve">At least 20 working days of on-site training after the acceptance of the microscope that can be used in blocks. Training must be conducted by an experienced experts in the fields including but not limited to </w:t>
            </w:r>
          </w:p>
          <w:p w14:paraId="46261E14" w14:textId="77777777" w:rsidR="00DD48E6" w:rsidRPr="00DD48E6" w:rsidRDefault="00DD48E6" w:rsidP="00280DB4">
            <w:pPr>
              <w:spacing w:before="60" w:after="60"/>
              <w:rPr>
                <w:rFonts w:cstheme="minorHAnsi"/>
                <w:szCs w:val="22"/>
              </w:rPr>
            </w:pPr>
            <w:r w:rsidRPr="00DD48E6">
              <w:rPr>
                <w:rFonts w:cstheme="minorHAnsi"/>
                <w:szCs w:val="22"/>
              </w:rPr>
              <w:t>-cryo sample preparation (vitrification)</w:t>
            </w:r>
          </w:p>
          <w:p w14:paraId="3F5CD103" w14:textId="77777777" w:rsidR="00DD48E6" w:rsidRPr="00DD48E6" w:rsidRDefault="00DD48E6" w:rsidP="00280DB4">
            <w:pPr>
              <w:spacing w:before="60" w:after="60"/>
              <w:rPr>
                <w:rFonts w:cstheme="minorHAnsi"/>
                <w:szCs w:val="22"/>
              </w:rPr>
            </w:pPr>
            <w:r w:rsidRPr="00DD48E6">
              <w:rPr>
                <w:rFonts w:cstheme="minorHAnsi"/>
                <w:szCs w:val="22"/>
              </w:rPr>
              <w:t>-general cryo-TEM operation,</w:t>
            </w:r>
          </w:p>
          <w:p w14:paraId="66CB4192" w14:textId="77777777" w:rsidR="00DD48E6" w:rsidRPr="00DD48E6" w:rsidRDefault="00DD48E6" w:rsidP="00280DB4">
            <w:pPr>
              <w:spacing w:before="60" w:after="60"/>
              <w:rPr>
                <w:rFonts w:cstheme="minorHAnsi"/>
                <w:szCs w:val="22"/>
              </w:rPr>
            </w:pPr>
            <w:r w:rsidRPr="00DD48E6">
              <w:rPr>
                <w:rFonts w:cstheme="minorHAnsi"/>
                <w:szCs w:val="22"/>
              </w:rPr>
              <w:t>-phase plate operation,</w:t>
            </w:r>
          </w:p>
          <w:p w14:paraId="1E9F63F2" w14:textId="77777777" w:rsidR="00DD48E6" w:rsidRPr="00DD48E6" w:rsidRDefault="00DD48E6" w:rsidP="00280DB4">
            <w:pPr>
              <w:spacing w:before="60" w:after="60"/>
              <w:rPr>
                <w:rFonts w:cstheme="minorHAnsi"/>
                <w:szCs w:val="22"/>
              </w:rPr>
            </w:pPr>
            <w:r w:rsidRPr="00DD48E6">
              <w:rPr>
                <w:rFonts w:cstheme="minorHAnsi"/>
                <w:szCs w:val="22"/>
              </w:rPr>
              <w:t>-single particle acquisition,</w:t>
            </w:r>
          </w:p>
          <w:p w14:paraId="63C9EF96" w14:textId="77777777" w:rsidR="00DD48E6" w:rsidRPr="00DD48E6" w:rsidRDefault="00DD48E6" w:rsidP="00280DB4">
            <w:pPr>
              <w:spacing w:before="60" w:after="60"/>
              <w:rPr>
                <w:rFonts w:cstheme="minorHAnsi"/>
                <w:szCs w:val="22"/>
              </w:rPr>
            </w:pPr>
            <w:r w:rsidRPr="00DD48E6">
              <w:rPr>
                <w:rFonts w:cstheme="minorHAnsi"/>
                <w:szCs w:val="22"/>
              </w:rPr>
              <w:t>-tomography,</w:t>
            </w:r>
          </w:p>
          <w:p w14:paraId="54F941EE" w14:textId="77777777" w:rsidR="00DD48E6" w:rsidRPr="00DD48E6" w:rsidRDefault="00DD48E6" w:rsidP="00280DB4">
            <w:pPr>
              <w:spacing w:before="60" w:after="60"/>
              <w:rPr>
                <w:rFonts w:cstheme="minorHAnsi"/>
                <w:szCs w:val="22"/>
              </w:rPr>
            </w:pPr>
            <w:r w:rsidRPr="00DD48E6">
              <w:rPr>
                <w:rFonts w:cstheme="minorHAnsi"/>
                <w:szCs w:val="22"/>
              </w:rPr>
              <w:t>-mirco ED and other chosen topics.</w:t>
            </w:r>
          </w:p>
          <w:p w14:paraId="79632BA3" w14:textId="77777777" w:rsidR="00DD48E6" w:rsidRPr="00DD48E6" w:rsidRDefault="00DD48E6" w:rsidP="00280DB4">
            <w:pPr>
              <w:spacing w:before="60" w:after="60"/>
              <w:rPr>
                <w:rFonts w:cstheme="minorHAnsi"/>
                <w:szCs w:val="22"/>
              </w:rPr>
            </w:pPr>
            <w:r w:rsidRPr="00DD48E6">
              <w:rPr>
                <w:rFonts w:cstheme="minorHAnsi"/>
                <w:szCs w:val="22"/>
              </w:rPr>
              <w:t>The visits will be split by the topics into blocks of several days/weeks during the first two years of the instrument operation.</w:t>
            </w:r>
          </w:p>
        </w:tc>
        <w:tc>
          <w:tcPr>
            <w:tcW w:w="2551" w:type="dxa"/>
            <w:tcBorders>
              <w:top w:val="single" w:sz="6" w:space="0" w:color="808080"/>
              <w:left w:val="single" w:sz="4" w:space="0" w:color="808080"/>
              <w:bottom w:val="single" w:sz="6" w:space="0" w:color="808080"/>
              <w:right w:val="single" w:sz="6" w:space="0" w:color="808080"/>
            </w:tcBorders>
            <w:shd w:val="clear" w:color="auto" w:fill="auto"/>
          </w:tcPr>
          <w:p w14:paraId="6C8E06CC" w14:textId="77777777" w:rsidR="00DD48E6" w:rsidRPr="00DD48E6" w:rsidRDefault="00DD48E6" w:rsidP="00280DB4">
            <w:pPr>
              <w:spacing w:before="60" w:after="60"/>
              <w:jc w:val="center"/>
              <w:rPr>
                <w:rFonts w:cstheme="minorHAnsi"/>
                <w:bCs/>
                <w:szCs w:val="22"/>
              </w:rPr>
            </w:pPr>
            <w:r w:rsidRPr="00DD48E6">
              <w:rPr>
                <w:rFonts w:cstheme="minorHAnsi"/>
                <w:bCs/>
                <w:szCs w:val="22"/>
              </w:rPr>
              <w:t>YES</w:t>
            </w:r>
          </w:p>
        </w:tc>
        <w:tc>
          <w:tcPr>
            <w:tcW w:w="2410" w:type="dxa"/>
            <w:tcBorders>
              <w:top w:val="single" w:sz="6" w:space="0" w:color="808080"/>
              <w:left w:val="single" w:sz="6" w:space="0" w:color="808080"/>
              <w:bottom w:val="single" w:sz="6" w:space="0" w:color="808080"/>
              <w:right w:val="single" w:sz="18" w:space="0" w:color="808080"/>
            </w:tcBorders>
            <w:shd w:val="clear" w:color="auto" w:fill="auto"/>
          </w:tcPr>
          <w:p w14:paraId="1FA7A03F" w14:textId="77777777" w:rsidR="00DD48E6" w:rsidRPr="00DD48E6" w:rsidRDefault="00DD48E6" w:rsidP="00280DB4">
            <w:pPr>
              <w:spacing w:before="60" w:after="60"/>
              <w:jc w:val="center"/>
              <w:rPr>
                <w:rFonts w:cstheme="minorHAnsi"/>
                <w:szCs w:val="22"/>
              </w:rPr>
            </w:pPr>
            <w:r w:rsidRPr="00DD48E6">
              <w:rPr>
                <w:rFonts w:cstheme="minorHAnsi"/>
                <w:szCs w:val="22"/>
              </w:rPr>
              <w:t>NO</w:t>
            </w:r>
          </w:p>
        </w:tc>
      </w:tr>
      <w:tr w:rsidR="00DD48E6" w:rsidRPr="00DD48E6" w14:paraId="239F7358" w14:textId="77777777" w:rsidTr="00DD48E6">
        <w:trPr>
          <w:trHeight w:val="1207"/>
        </w:trPr>
        <w:tc>
          <w:tcPr>
            <w:tcW w:w="4111" w:type="dxa"/>
            <w:tcBorders>
              <w:top w:val="single" w:sz="6" w:space="0" w:color="808080"/>
              <w:left w:val="single" w:sz="18" w:space="0" w:color="808080"/>
              <w:bottom w:val="single" w:sz="6" w:space="0" w:color="808080"/>
              <w:right w:val="single" w:sz="4" w:space="0" w:color="808080"/>
            </w:tcBorders>
            <w:shd w:val="clear" w:color="auto" w:fill="auto"/>
          </w:tcPr>
          <w:p w14:paraId="377F725B" w14:textId="19B7A5F1" w:rsidR="00DD48E6" w:rsidRPr="00DD48E6" w:rsidRDefault="00DD48E6" w:rsidP="00280DB4">
            <w:pPr>
              <w:spacing w:before="60" w:after="60"/>
              <w:rPr>
                <w:rFonts w:cstheme="minorHAnsi"/>
                <w:szCs w:val="22"/>
              </w:rPr>
            </w:pPr>
            <w:r w:rsidRPr="00DD48E6">
              <w:rPr>
                <w:rFonts w:cstheme="minorHAnsi"/>
                <w:szCs w:val="22"/>
              </w:rPr>
              <w:t>Training</w:t>
            </w:r>
          </w:p>
        </w:tc>
        <w:tc>
          <w:tcPr>
            <w:tcW w:w="4961" w:type="dxa"/>
            <w:gridSpan w:val="2"/>
            <w:tcBorders>
              <w:top w:val="single" w:sz="6" w:space="0" w:color="808080"/>
              <w:left w:val="single" w:sz="4" w:space="0" w:color="808080"/>
              <w:bottom w:val="single" w:sz="6" w:space="0" w:color="808080"/>
              <w:right w:val="single" w:sz="18" w:space="0" w:color="808080"/>
            </w:tcBorders>
            <w:shd w:val="clear" w:color="auto" w:fill="auto"/>
          </w:tcPr>
          <w:p w14:paraId="2F52D06C" w14:textId="77777777" w:rsidR="00DD48E6" w:rsidRPr="00DD48E6" w:rsidRDefault="00DD48E6" w:rsidP="00280DB4">
            <w:pPr>
              <w:spacing w:before="60" w:after="60"/>
              <w:jc w:val="center"/>
              <w:rPr>
                <w:rFonts w:cstheme="minorHAnsi"/>
                <w:szCs w:val="22"/>
              </w:rPr>
            </w:pPr>
            <w:r w:rsidRPr="00DD48E6">
              <w:rPr>
                <w:rFonts w:cstheme="minorHAnsi"/>
                <w:szCs w:val="22"/>
              </w:rPr>
              <w:t>The applicant must circle the suitable option and specify training options and duration:</w:t>
            </w:r>
          </w:p>
          <w:p w14:paraId="17127E07" w14:textId="77777777" w:rsidR="00DD48E6" w:rsidRPr="00DD48E6" w:rsidRDefault="00DD48E6" w:rsidP="00280DB4">
            <w:pPr>
              <w:spacing w:before="60" w:after="60"/>
              <w:jc w:val="center"/>
              <w:rPr>
                <w:rFonts w:cstheme="minorHAnsi"/>
                <w:szCs w:val="22"/>
              </w:rPr>
            </w:pPr>
          </w:p>
          <w:p w14:paraId="3B798E43" w14:textId="77777777" w:rsidR="00DD48E6" w:rsidRPr="00DD48E6" w:rsidRDefault="00DD48E6" w:rsidP="00280DB4">
            <w:pPr>
              <w:spacing w:before="60" w:after="60"/>
              <w:jc w:val="center"/>
              <w:rPr>
                <w:rFonts w:cstheme="minorHAnsi"/>
                <w:szCs w:val="22"/>
              </w:rPr>
            </w:pPr>
            <w:r w:rsidRPr="00DD48E6">
              <w:rPr>
                <w:rFonts w:cstheme="minorHAnsi"/>
                <w:szCs w:val="22"/>
              </w:rPr>
              <w:t>a) at least 20 working days during the first 2 (two) years</w:t>
            </w:r>
          </w:p>
          <w:p w14:paraId="41537143" w14:textId="77777777" w:rsidR="00DD48E6" w:rsidRPr="00DD48E6" w:rsidRDefault="00DD48E6" w:rsidP="00280DB4">
            <w:pPr>
              <w:spacing w:before="60" w:after="60"/>
              <w:jc w:val="center"/>
              <w:rPr>
                <w:rFonts w:cstheme="minorHAnsi"/>
                <w:szCs w:val="22"/>
              </w:rPr>
            </w:pPr>
          </w:p>
          <w:p w14:paraId="392CF7C6" w14:textId="77777777" w:rsidR="00DD48E6" w:rsidRPr="00DD48E6" w:rsidRDefault="00DD48E6" w:rsidP="00280DB4">
            <w:pPr>
              <w:spacing w:before="60" w:after="60"/>
              <w:jc w:val="center"/>
              <w:rPr>
                <w:rFonts w:cstheme="minorHAnsi"/>
                <w:szCs w:val="22"/>
              </w:rPr>
            </w:pPr>
            <w:r w:rsidRPr="00DD48E6">
              <w:rPr>
                <w:rFonts w:cstheme="minorHAnsi"/>
                <w:szCs w:val="22"/>
              </w:rPr>
              <w:t>b) at least 40 working days during first 2 (two) months past acceptance,</w:t>
            </w:r>
          </w:p>
          <w:p w14:paraId="0D2A3801" w14:textId="77777777" w:rsidR="00DD48E6" w:rsidRPr="00DD48E6" w:rsidRDefault="00DD48E6" w:rsidP="00280DB4">
            <w:pPr>
              <w:spacing w:before="60" w:after="60"/>
              <w:jc w:val="center"/>
              <w:rPr>
                <w:rFonts w:cstheme="minorHAnsi"/>
                <w:szCs w:val="22"/>
              </w:rPr>
            </w:pPr>
            <w:r w:rsidRPr="00DD48E6">
              <w:rPr>
                <w:rFonts w:cstheme="minorHAnsi"/>
                <w:szCs w:val="22"/>
              </w:rPr>
              <w:t>2 additional trainings at the 3</w:t>
            </w:r>
            <w:r w:rsidRPr="00DD48E6">
              <w:rPr>
                <w:rFonts w:cstheme="minorHAnsi"/>
                <w:szCs w:val="22"/>
                <w:vertAlign w:val="superscript"/>
              </w:rPr>
              <w:t>rd</w:t>
            </w:r>
            <w:r w:rsidRPr="00DD48E6">
              <w:rPr>
                <w:rFonts w:cstheme="minorHAnsi"/>
                <w:szCs w:val="22"/>
              </w:rPr>
              <w:t xml:space="preserve"> party site to target specific application,</w:t>
            </w:r>
          </w:p>
          <w:p w14:paraId="27B3465F" w14:textId="77777777" w:rsidR="00DD48E6" w:rsidRPr="00DD48E6" w:rsidRDefault="00DD48E6" w:rsidP="00280DB4">
            <w:pPr>
              <w:spacing w:before="60" w:after="60"/>
              <w:jc w:val="center"/>
              <w:rPr>
                <w:rFonts w:cstheme="minorHAnsi"/>
                <w:szCs w:val="22"/>
              </w:rPr>
            </w:pPr>
            <w:r w:rsidRPr="00DD48E6">
              <w:rPr>
                <w:rFonts w:cstheme="minorHAnsi"/>
                <w:szCs w:val="22"/>
              </w:rPr>
              <w:t>24 additional days of application specialist visits on site within first 2 (two) years after acceptance.</w:t>
            </w:r>
          </w:p>
        </w:tc>
      </w:tr>
    </w:tbl>
    <w:p w14:paraId="3718BFBA" w14:textId="77777777" w:rsidR="00DD48E6" w:rsidRPr="00DD48E6" w:rsidRDefault="00DD48E6" w:rsidP="00DD48E6">
      <w:pPr>
        <w:spacing w:after="60"/>
        <w:rPr>
          <w:rFonts w:cstheme="minorHAnsi"/>
          <w:szCs w:val="22"/>
        </w:rPr>
      </w:pPr>
    </w:p>
    <w:p w14:paraId="2FAD54A5" w14:textId="4A6E95EF" w:rsidR="00DD48E6" w:rsidRPr="00DD48E6" w:rsidRDefault="00DD48E6" w:rsidP="00DD48E6">
      <w:pPr>
        <w:spacing w:after="0"/>
        <w:rPr>
          <w:rFonts w:cstheme="minorHAnsi"/>
          <w:szCs w:val="22"/>
        </w:rPr>
      </w:pPr>
      <w:r w:rsidRPr="00DD48E6">
        <w:rPr>
          <w:rFonts w:cstheme="minorHAnsi"/>
          <w:szCs w:val="22"/>
        </w:rPr>
        <w:t>Additional – not a technical specification</w:t>
      </w:r>
    </w:p>
    <w:p w14:paraId="27950C18" w14:textId="4A7830E9" w:rsidR="00DD48E6" w:rsidRPr="00DD48E6" w:rsidRDefault="00DD48E6" w:rsidP="00DD48E6">
      <w:pPr>
        <w:spacing w:after="0"/>
        <w:rPr>
          <w:rFonts w:cstheme="minorHAnsi"/>
          <w:szCs w:val="22"/>
        </w:rPr>
      </w:pPr>
      <w:r w:rsidRPr="00DD48E6">
        <w:rPr>
          <w:rFonts w:cstheme="minorHAnsi"/>
          <w:szCs w:val="22"/>
          <w:u w:val="single"/>
        </w:rPr>
        <w:t xml:space="preserve">Price of full coverage service contract for the years 6-9 </w:t>
      </w:r>
      <w:r w:rsidRPr="00DD48E6">
        <w:rPr>
          <w:rFonts w:cstheme="minorHAnsi"/>
          <w:szCs w:val="22"/>
        </w:rPr>
        <w:t>(including), the applicant must circle the suitable option</w:t>
      </w:r>
    </w:p>
    <w:tbl>
      <w:tblPr>
        <w:tblStyle w:val="TableGrid"/>
        <w:tblW w:w="0" w:type="auto"/>
        <w:tblLook w:val="04A0" w:firstRow="1" w:lastRow="0" w:firstColumn="1" w:lastColumn="0" w:noHBand="0" w:noVBand="1"/>
      </w:tblPr>
      <w:tblGrid>
        <w:gridCol w:w="9546"/>
      </w:tblGrid>
      <w:tr w:rsidR="00DD48E6" w:rsidRPr="00DD48E6" w14:paraId="6FC259F6" w14:textId="77777777" w:rsidTr="00280DB4">
        <w:tc>
          <w:tcPr>
            <w:tcW w:w="9546" w:type="dxa"/>
          </w:tcPr>
          <w:p w14:paraId="1BFDB981" w14:textId="55B4EC88" w:rsidR="00DD48E6" w:rsidRPr="00DD48E6" w:rsidRDefault="00DD48E6" w:rsidP="00DD48E6">
            <w:pPr>
              <w:keepNext/>
              <w:keepLines/>
              <w:spacing w:before="200" w:line="276" w:lineRule="auto"/>
              <w:outlineLvl w:val="2"/>
              <w:rPr>
                <w:rFonts w:cstheme="minorHAnsi"/>
                <w:szCs w:val="22"/>
              </w:rPr>
            </w:pPr>
            <w:bookmarkStart w:id="370" w:name="_Toc533402829"/>
            <w:bookmarkStart w:id="371" w:name="_Toc534352891"/>
            <w:bookmarkStart w:id="372" w:name="_Toc534354401"/>
            <w:r w:rsidRPr="00DD48E6">
              <w:rPr>
                <w:rFonts w:cstheme="minorHAnsi"/>
                <w:szCs w:val="22"/>
                <w:lang w:val="en-US"/>
              </w:rPr>
              <w:t xml:space="preserve">Option 1:                  </w:t>
            </w:r>
            <w:r w:rsidRPr="00DD48E6">
              <w:rPr>
                <w:rFonts w:cstheme="minorHAnsi"/>
                <w:szCs w:val="22"/>
              </w:rPr>
              <w:t>Full list price</w:t>
            </w:r>
            <w:bookmarkEnd w:id="370"/>
            <w:bookmarkEnd w:id="371"/>
            <w:bookmarkEnd w:id="372"/>
          </w:p>
        </w:tc>
      </w:tr>
      <w:tr w:rsidR="00DD48E6" w:rsidRPr="00DD48E6" w14:paraId="009AF36C" w14:textId="77777777" w:rsidTr="00280DB4">
        <w:tc>
          <w:tcPr>
            <w:tcW w:w="9546" w:type="dxa"/>
          </w:tcPr>
          <w:p w14:paraId="0E0212E1" w14:textId="24FE5B2A" w:rsidR="00DD48E6" w:rsidRPr="00DD48E6" w:rsidRDefault="00DD48E6" w:rsidP="003C0BA5">
            <w:pPr>
              <w:ind w:left="1843" w:hanging="1843"/>
              <w:rPr>
                <w:rFonts w:cstheme="minorHAnsi"/>
                <w:szCs w:val="22"/>
                <w:lang w:val="en-US"/>
              </w:rPr>
            </w:pPr>
            <w:r w:rsidRPr="00DD48E6">
              <w:rPr>
                <w:rFonts w:cstheme="minorHAnsi"/>
                <w:szCs w:val="22"/>
                <w:lang w:val="en-US"/>
              </w:rPr>
              <w:t>Option 2:              at least 20% discount based on current European Contractor list price, index corrected for the inflation</w:t>
            </w:r>
          </w:p>
        </w:tc>
      </w:tr>
    </w:tbl>
    <w:p w14:paraId="2E7AA82F" w14:textId="149656B7" w:rsidR="0049213C" w:rsidRPr="00DD48E6" w:rsidRDefault="0049213C" w:rsidP="00DD48E6">
      <w:pPr>
        <w:spacing w:line="300" w:lineRule="exact"/>
        <w:rPr>
          <w:rFonts w:cstheme="minorHAnsi"/>
          <w:b/>
          <w:szCs w:val="22"/>
        </w:rPr>
      </w:pPr>
    </w:p>
    <w:tbl>
      <w:tblPr>
        <w:tblW w:w="9390" w:type="dxa"/>
        <w:tblLayout w:type="fixed"/>
        <w:tblLook w:val="0000" w:firstRow="0" w:lastRow="0" w:firstColumn="0" w:lastColumn="0" w:noHBand="0" w:noVBand="0"/>
      </w:tblPr>
      <w:tblGrid>
        <w:gridCol w:w="4962"/>
        <w:gridCol w:w="4428"/>
      </w:tblGrid>
      <w:tr w:rsidR="00C20A42" w:rsidRPr="00DD48E6" w14:paraId="5A9636AA" w14:textId="77777777" w:rsidTr="00631B9A">
        <w:trPr>
          <w:trHeight w:val="140"/>
        </w:trPr>
        <w:tc>
          <w:tcPr>
            <w:tcW w:w="4962" w:type="dxa"/>
          </w:tcPr>
          <w:p w14:paraId="3292EF9D" w14:textId="77777777" w:rsidR="00C20A42" w:rsidRPr="00DD48E6" w:rsidRDefault="00C20A42" w:rsidP="007A0718">
            <w:pPr>
              <w:spacing w:line="300" w:lineRule="exact"/>
              <w:rPr>
                <w:rFonts w:cstheme="minorHAnsi"/>
                <w:szCs w:val="22"/>
              </w:rPr>
            </w:pPr>
            <w:r w:rsidRPr="00DD48E6">
              <w:rPr>
                <w:rFonts w:cstheme="minorHAnsi"/>
                <w:szCs w:val="22"/>
              </w:rPr>
              <w:lastRenderedPageBreak/>
              <w:t xml:space="preserve">Kraj in datum: </w:t>
            </w:r>
          </w:p>
        </w:tc>
        <w:tc>
          <w:tcPr>
            <w:tcW w:w="4428" w:type="dxa"/>
          </w:tcPr>
          <w:p w14:paraId="49FF1A06" w14:textId="77777777" w:rsidR="00C20A42" w:rsidRPr="00DD48E6" w:rsidRDefault="00C20A42" w:rsidP="007A0718">
            <w:pPr>
              <w:spacing w:line="300" w:lineRule="exact"/>
              <w:rPr>
                <w:rFonts w:cstheme="minorHAnsi"/>
                <w:szCs w:val="22"/>
              </w:rPr>
            </w:pPr>
          </w:p>
        </w:tc>
      </w:tr>
    </w:tbl>
    <w:p w14:paraId="4FBBF378" w14:textId="77777777" w:rsidR="00A55F83" w:rsidRPr="00DD48E6" w:rsidRDefault="00A55F83" w:rsidP="007A0718">
      <w:pPr>
        <w:spacing w:line="300" w:lineRule="exact"/>
        <w:rPr>
          <w:rFonts w:cstheme="minorHAnsi"/>
          <w:szCs w:val="22"/>
        </w:rPr>
      </w:pPr>
    </w:p>
    <w:p w14:paraId="78782905" w14:textId="77777777" w:rsidR="00A55F83" w:rsidRPr="00DD48E6" w:rsidRDefault="00C20A42" w:rsidP="007A0718">
      <w:pPr>
        <w:spacing w:line="300" w:lineRule="exact"/>
        <w:ind w:left="5664" w:firstLine="708"/>
        <w:rPr>
          <w:rFonts w:cstheme="minorHAnsi"/>
          <w:szCs w:val="22"/>
        </w:rPr>
      </w:pPr>
      <w:r w:rsidRPr="00DD48E6">
        <w:rPr>
          <w:rFonts w:cstheme="minorHAnsi"/>
          <w:szCs w:val="22"/>
        </w:rPr>
        <w:t>Podpis in žig ponudnika:</w:t>
      </w:r>
    </w:p>
    <w:p w14:paraId="34CA8A45" w14:textId="77777777" w:rsidR="00A55F83" w:rsidRPr="00DD48E6" w:rsidRDefault="00A55F83" w:rsidP="007A0718">
      <w:pPr>
        <w:spacing w:after="160" w:line="300" w:lineRule="exact"/>
        <w:rPr>
          <w:rFonts w:cstheme="minorHAnsi"/>
          <w:szCs w:val="22"/>
        </w:rPr>
      </w:pPr>
      <w:r w:rsidRPr="00DD48E6">
        <w:rPr>
          <w:rFonts w:cstheme="minorHAnsi"/>
          <w:szCs w:val="22"/>
        </w:rPr>
        <w:br w:type="page"/>
      </w:r>
    </w:p>
    <w:p w14:paraId="592750CE" w14:textId="77777777" w:rsidR="0049213C" w:rsidRPr="00DD48E6" w:rsidRDefault="0049213C" w:rsidP="0087718A">
      <w:pPr>
        <w:pStyle w:val="Heading1"/>
        <w:rPr>
          <w:rFonts w:cstheme="minorHAnsi"/>
          <w:bCs/>
        </w:rPr>
      </w:pPr>
      <w:bookmarkStart w:id="373" w:name="_Toc495400636"/>
      <w:bookmarkStart w:id="374" w:name="_Toc495401697"/>
      <w:bookmarkStart w:id="375" w:name="_Toc501632871"/>
      <w:bookmarkStart w:id="376" w:name="_Toc534354402"/>
      <w:bookmarkEnd w:id="345"/>
      <w:r w:rsidRPr="00DD48E6">
        <w:rPr>
          <w:rFonts w:cstheme="minorHAnsi"/>
        </w:rPr>
        <w:lastRenderedPageBreak/>
        <w:t>Menična izjava za resnost ponudbe</w:t>
      </w:r>
      <w:bookmarkEnd w:id="373"/>
      <w:bookmarkEnd w:id="374"/>
      <w:bookmarkEnd w:id="375"/>
      <w:bookmarkEnd w:id="376"/>
    </w:p>
    <w:p w14:paraId="5453E393" w14:textId="77777777" w:rsidR="0049213C" w:rsidRPr="00DD48E6" w:rsidRDefault="0049213C" w:rsidP="0049213C">
      <w:pPr>
        <w:spacing w:line="300" w:lineRule="exact"/>
        <w:rPr>
          <w:rFonts w:cstheme="minorHAnsi"/>
          <w:szCs w:val="22"/>
        </w:rPr>
      </w:pPr>
      <w:r w:rsidRPr="00DD48E6">
        <w:rPr>
          <w:rFonts w:cstheme="minorHAnsi"/>
          <w:szCs w:val="22"/>
        </w:rPr>
        <w:t>Za resnost ponudbe za javno naročilo »</w:t>
      </w:r>
      <w:r w:rsidRPr="00DD48E6">
        <w:rPr>
          <w:rFonts w:eastAsiaTheme="minorEastAsia" w:cstheme="minorHAnsi"/>
          <w:b/>
          <w:szCs w:val="22"/>
        </w:rPr>
        <w:t>Nakup, dobava in instalacija krio presevnega elektronskega mikroskopa s kamero za neposredno detekcijo elektronov</w:t>
      </w:r>
      <w:r w:rsidRPr="00DD48E6">
        <w:rPr>
          <w:rFonts w:cstheme="minorHAnsi"/>
          <w:szCs w:val="22"/>
        </w:rPr>
        <w:t xml:space="preserve">« izročamo naročniku Kemijski inštitut, Hajdrihova 19, 1000 Ljubljana, eno (1) bianco menico, na kateri je pooblaščena oseba za zastopanje: </w:t>
      </w:r>
    </w:p>
    <w:p w14:paraId="314E5818" w14:textId="77777777" w:rsidR="0049213C" w:rsidRPr="00DD48E6" w:rsidRDefault="0049213C" w:rsidP="0049213C">
      <w:pPr>
        <w:spacing w:line="300" w:lineRule="exact"/>
        <w:rPr>
          <w:rFonts w:cstheme="minorHAnsi"/>
          <w:szCs w:val="22"/>
        </w:rPr>
      </w:pPr>
    </w:p>
    <w:p w14:paraId="25965475" w14:textId="77777777" w:rsidR="0049213C" w:rsidRPr="00DD48E6" w:rsidRDefault="0049213C" w:rsidP="0049213C">
      <w:pPr>
        <w:spacing w:line="300" w:lineRule="exact"/>
        <w:rPr>
          <w:rFonts w:cstheme="minorHAnsi"/>
          <w:szCs w:val="22"/>
        </w:rPr>
      </w:pPr>
      <w:r w:rsidRPr="00DD48E6">
        <w:rPr>
          <w:rFonts w:cstheme="minorHAnsi"/>
          <w:szCs w:val="22"/>
        </w:rPr>
        <w:t>__________________________</w:t>
      </w:r>
      <w:r w:rsidRPr="00DD48E6">
        <w:rPr>
          <w:rFonts w:cstheme="minorHAnsi"/>
          <w:szCs w:val="22"/>
        </w:rPr>
        <w:tab/>
      </w:r>
      <w:r w:rsidRPr="00DD48E6">
        <w:rPr>
          <w:rFonts w:cstheme="minorHAnsi"/>
          <w:szCs w:val="22"/>
        </w:rPr>
        <w:tab/>
        <w:t>_________________________________</w:t>
      </w:r>
    </w:p>
    <w:p w14:paraId="1332C7C6" w14:textId="77777777" w:rsidR="0049213C" w:rsidRPr="00DD48E6" w:rsidRDefault="0049213C" w:rsidP="0049213C">
      <w:pPr>
        <w:spacing w:line="300" w:lineRule="exact"/>
        <w:rPr>
          <w:rFonts w:cstheme="minorHAnsi"/>
          <w:szCs w:val="22"/>
        </w:rPr>
      </w:pP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t>(podpis pooblaščene osebe)</w:t>
      </w:r>
    </w:p>
    <w:p w14:paraId="1E26C468" w14:textId="77777777" w:rsidR="0049213C" w:rsidRPr="00DD48E6" w:rsidRDefault="0049213C" w:rsidP="0049213C">
      <w:pPr>
        <w:spacing w:line="300" w:lineRule="exact"/>
        <w:rPr>
          <w:rFonts w:cstheme="minorHAnsi"/>
          <w:szCs w:val="22"/>
        </w:rPr>
      </w:pPr>
    </w:p>
    <w:p w14:paraId="50499C94" w14:textId="77777777" w:rsidR="0049213C" w:rsidRPr="00DD48E6" w:rsidRDefault="0049213C" w:rsidP="0049213C">
      <w:pPr>
        <w:spacing w:line="300" w:lineRule="exact"/>
        <w:rPr>
          <w:rFonts w:cstheme="minorHAnsi"/>
          <w:szCs w:val="22"/>
        </w:rPr>
      </w:pPr>
    </w:p>
    <w:p w14:paraId="3308A897" w14:textId="77777777" w:rsidR="0049213C" w:rsidRPr="00DD48E6" w:rsidRDefault="0049213C" w:rsidP="0049213C">
      <w:pPr>
        <w:spacing w:line="300" w:lineRule="exact"/>
        <w:rPr>
          <w:rFonts w:cstheme="minorHAnsi"/>
          <w:szCs w:val="22"/>
        </w:rPr>
      </w:pPr>
      <w:r w:rsidRPr="00DD48E6">
        <w:rPr>
          <w:rFonts w:cstheme="minorHAnsi"/>
          <w:szCs w:val="22"/>
        </w:rPr>
        <w:t xml:space="preserve">S to izjavo pooblaščamo Kemijski inštitut, Hajdrihova 19, 1000 Ljubljana, da izpolni to bianco menico v višini 150.000,00 €. Obenem Kemijski inštitut, Hajdrihova 19, 1000 Ljubljana, pooblaščamo, da izpolni vse druge dele menice, ki niso izpolnjeni, ter uporabi izpolnjeno menico skladno z namenom, zaradi katerega je bila izdana (resnost ponudbe). Menična izjava in menica je dana brez protesta, na prvi poziv in brezpogojno. Kemijski inštitut, Hajdrihova 19, 1000 Ljubljana menice ne sme trasirati. </w:t>
      </w:r>
    </w:p>
    <w:p w14:paraId="6E3885FD" w14:textId="77777777" w:rsidR="0049213C" w:rsidRPr="00DD48E6" w:rsidRDefault="0049213C" w:rsidP="0049213C">
      <w:pPr>
        <w:spacing w:line="300" w:lineRule="exact"/>
        <w:rPr>
          <w:rFonts w:cstheme="minorHAnsi"/>
          <w:szCs w:val="22"/>
        </w:rPr>
      </w:pPr>
    </w:p>
    <w:p w14:paraId="097932A6" w14:textId="77777777" w:rsidR="0049213C" w:rsidRPr="00DD48E6" w:rsidRDefault="0049213C" w:rsidP="0049213C">
      <w:pPr>
        <w:spacing w:line="300" w:lineRule="exact"/>
        <w:rPr>
          <w:rFonts w:cstheme="minorHAnsi"/>
          <w:szCs w:val="22"/>
        </w:rPr>
      </w:pPr>
    </w:p>
    <w:p w14:paraId="0998C7F9" w14:textId="77777777" w:rsidR="0049213C" w:rsidRPr="00DD48E6" w:rsidRDefault="0049213C" w:rsidP="0049213C">
      <w:pPr>
        <w:spacing w:line="300" w:lineRule="exact"/>
        <w:rPr>
          <w:rFonts w:cstheme="minorHAnsi"/>
          <w:szCs w:val="22"/>
        </w:rPr>
      </w:pPr>
      <w:r w:rsidRPr="00DD48E6">
        <w:rPr>
          <w:rFonts w:cstheme="minorHAnsi"/>
          <w:szCs w:val="22"/>
        </w:rPr>
        <w:t xml:space="preserve">Kemijski inštitut, Hajdrihova 19, 1000 Ljubljana pooblaščamo, da menico domicilira pri __________________________________(pooblaščena ustanova), ki vodi naš transakcijski račun številka_____________________________________ . </w:t>
      </w:r>
    </w:p>
    <w:p w14:paraId="453C61BD" w14:textId="77777777" w:rsidR="0049213C" w:rsidRPr="00DD48E6" w:rsidRDefault="0049213C" w:rsidP="0049213C">
      <w:pPr>
        <w:spacing w:line="300" w:lineRule="exact"/>
        <w:rPr>
          <w:rFonts w:cstheme="minorHAnsi"/>
          <w:szCs w:val="22"/>
        </w:rPr>
      </w:pPr>
    </w:p>
    <w:p w14:paraId="387E7809" w14:textId="77777777" w:rsidR="0049213C" w:rsidRPr="00DD48E6" w:rsidRDefault="0049213C" w:rsidP="0049213C">
      <w:pPr>
        <w:spacing w:line="300" w:lineRule="exact"/>
        <w:rPr>
          <w:rFonts w:cstheme="minorHAnsi"/>
          <w:szCs w:val="22"/>
        </w:rPr>
      </w:pPr>
      <w:r w:rsidRPr="00DD48E6">
        <w:rPr>
          <w:rFonts w:cstheme="minorHAnsi"/>
          <w:szCs w:val="22"/>
        </w:rPr>
        <w:t>Kemijski inštitut, Hajdrihova 19, 1000 Ljubljana lahko predloži menico v izplačilo najkasneje do 16. 7. 2018.</w:t>
      </w:r>
    </w:p>
    <w:p w14:paraId="66CFCC15" w14:textId="77777777" w:rsidR="0049213C" w:rsidRPr="00DD48E6" w:rsidRDefault="0049213C" w:rsidP="0049213C">
      <w:pPr>
        <w:spacing w:line="300" w:lineRule="exact"/>
        <w:rPr>
          <w:rFonts w:cstheme="minorHAnsi"/>
          <w:szCs w:val="22"/>
        </w:rPr>
      </w:pPr>
    </w:p>
    <w:p w14:paraId="4CD52129" w14:textId="77777777" w:rsidR="0049213C" w:rsidRPr="00DD48E6" w:rsidRDefault="0049213C" w:rsidP="0049213C">
      <w:pPr>
        <w:spacing w:line="300" w:lineRule="exact"/>
        <w:rPr>
          <w:rFonts w:cstheme="minorHAnsi"/>
          <w:szCs w:val="22"/>
        </w:rPr>
      </w:pPr>
      <w:r w:rsidRPr="00DD48E6">
        <w:rPr>
          <w:rFonts w:cstheme="minorHAnsi"/>
          <w:szCs w:val="22"/>
        </w:rPr>
        <w:t xml:space="preserve">Kraj in datum: </w:t>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t>Izdajatelj menice:</w:t>
      </w:r>
    </w:p>
    <w:p w14:paraId="27661270" w14:textId="77777777" w:rsidR="0049213C" w:rsidRPr="00DD48E6" w:rsidRDefault="0049213C" w:rsidP="0049213C">
      <w:pPr>
        <w:spacing w:after="160" w:line="300" w:lineRule="exact"/>
        <w:rPr>
          <w:rFonts w:cstheme="minorHAnsi"/>
          <w:b/>
          <w:szCs w:val="22"/>
        </w:rPr>
      </w:pPr>
    </w:p>
    <w:p w14:paraId="11DE25C9" w14:textId="77777777" w:rsidR="0049213C" w:rsidRPr="00DD48E6" w:rsidRDefault="0049213C" w:rsidP="0049213C">
      <w:pPr>
        <w:spacing w:after="160" w:line="300" w:lineRule="exact"/>
        <w:rPr>
          <w:rFonts w:cstheme="minorHAnsi"/>
          <w:b/>
          <w:szCs w:val="22"/>
        </w:rPr>
      </w:pPr>
    </w:p>
    <w:p w14:paraId="125C545B" w14:textId="77777777" w:rsidR="0049213C" w:rsidRPr="00DD48E6" w:rsidRDefault="0049213C" w:rsidP="0049213C">
      <w:pPr>
        <w:spacing w:after="160" w:line="300" w:lineRule="exact"/>
        <w:rPr>
          <w:rFonts w:cstheme="minorHAnsi"/>
          <w:szCs w:val="22"/>
        </w:rPr>
      </w:pPr>
      <w:r w:rsidRPr="00DD48E6">
        <w:rPr>
          <w:rFonts w:cstheme="minorHAnsi"/>
          <w:b/>
          <w:szCs w:val="22"/>
        </w:rPr>
        <w:t>Obvezna priloga: 1 x podpisana in ožigosana bianko menica</w:t>
      </w:r>
    </w:p>
    <w:p w14:paraId="7B1CF3B5" w14:textId="77777777" w:rsidR="0049213C" w:rsidRPr="00DD48E6" w:rsidRDefault="0049213C" w:rsidP="0049213C">
      <w:pPr>
        <w:spacing w:after="160" w:line="259" w:lineRule="auto"/>
        <w:jc w:val="left"/>
        <w:rPr>
          <w:rFonts w:eastAsiaTheme="minorHAnsi" w:cstheme="minorHAnsi"/>
          <w:b/>
          <w:szCs w:val="22"/>
        </w:rPr>
      </w:pPr>
      <w:r w:rsidRPr="00DD48E6">
        <w:rPr>
          <w:rFonts w:cstheme="minorHAnsi"/>
          <w:szCs w:val="22"/>
        </w:rPr>
        <w:br w:type="page"/>
      </w:r>
    </w:p>
    <w:p w14:paraId="20BE5FFD" w14:textId="77777777" w:rsidR="00C20A42" w:rsidRPr="00DD48E6" w:rsidRDefault="00C20A42" w:rsidP="0087718A">
      <w:pPr>
        <w:pStyle w:val="Heading1"/>
        <w:rPr>
          <w:rFonts w:cstheme="minorHAnsi"/>
          <w:bCs/>
        </w:rPr>
      </w:pPr>
      <w:bookmarkStart w:id="377" w:name="_Toc440880134"/>
      <w:bookmarkStart w:id="378" w:name="_Toc495400637"/>
      <w:bookmarkStart w:id="379" w:name="_Toc495401698"/>
      <w:bookmarkStart w:id="380" w:name="_Toc501632872"/>
      <w:bookmarkStart w:id="381" w:name="_Toc534354403"/>
      <w:r w:rsidRPr="00DD48E6">
        <w:rPr>
          <w:rFonts w:cstheme="minorHAnsi"/>
        </w:rPr>
        <w:lastRenderedPageBreak/>
        <w:t>Izjava o predložitvi bančne garancije za dobro izvedbo pogodbenih obveznosti</w:t>
      </w:r>
      <w:bookmarkEnd w:id="377"/>
      <w:bookmarkEnd w:id="378"/>
      <w:bookmarkEnd w:id="379"/>
      <w:bookmarkEnd w:id="380"/>
      <w:r w:rsidR="006A319C" w:rsidRPr="00DD48E6">
        <w:rPr>
          <w:rFonts w:cstheme="minorHAnsi"/>
        </w:rPr>
        <w:t xml:space="preserve"> - Pogodba o dobavi predmeta javnega naročila</w:t>
      </w:r>
      <w:bookmarkEnd w:id="381"/>
    </w:p>
    <w:p w14:paraId="427542DA" w14:textId="77777777" w:rsidR="00C20A42" w:rsidRPr="00DD48E6" w:rsidRDefault="00C20A42" w:rsidP="007A0718">
      <w:pPr>
        <w:spacing w:line="300" w:lineRule="exact"/>
        <w:rPr>
          <w:rFonts w:cstheme="minorHAnsi"/>
          <w:b/>
          <w:szCs w:val="22"/>
        </w:rPr>
      </w:pPr>
    </w:p>
    <w:p w14:paraId="27928C26" w14:textId="77777777" w:rsidR="00C20A42" w:rsidRPr="00DD48E6" w:rsidRDefault="00C20A42" w:rsidP="007A0718">
      <w:pPr>
        <w:spacing w:line="300" w:lineRule="exact"/>
        <w:rPr>
          <w:rFonts w:eastAsia="Arial Unicode MS" w:cstheme="minorHAnsi"/>
          <w:szCs w:val="22"/>
        </w:rPr>
      </w:pPr>
      <w:r w:rsidRPr="00DD48E6">
        <w:rPr>
          <w:rFonts w:eastAsia="Arial Unicode MS" w:cstheme="minorHAnsi"/>
          <w:szCs w:val="22"/>
        </w:rPr>
        <w:t>V zvezi z javnim naročilom »</w:t>
      </w:r>
      <w:r w:rsidR="0049213C" w:rsidRPr="00DD48E6">
        <w:rPr>
          <w:rFonts w:eastAsiaTheme="minorEastAsia" w:cstheme="minorHAnsi"/>
          <w:b/>
          <w:szCs w:val="22"/>
        </w:rPr>
        <w:t>Nakup, dobava in instalacija krio presevnega elektronskega mikroskopa s kamero za neposredno detekcijo elektronov</w:t>
      </w:r>
      <w:r w:rsidR="0003106E" w:rsidRPr="00DD48E6">
        <w:rPr>
          <w:rFonts w:eastAsia="Arial Unicode MS" w:cstheme="minorHAnsi"/>
          <w:szCs w:val="22"/>
        </w:rPr>
        <w:t xml:space="preserve">«, </w:t>
      </w:r>
      <w:r w:rsidRPr="00DD48E6">
        <w:rPr>
          <w:rFonts w:eastAsia="Arial Unicode MS" w:cstheme="minorHAnsi"/>
          <w:szCs w:val="22"/>
        </w:rPr>
        <w:t>objavljenem na Portalu javnih naročil dne ____________, pod št. objave ____________</w:t>
      </w:r>
      <w:r w:rsidRPr="00DD48E6">
        <w:rPr>
          <w:rFonts w:eastAsia="Arial Unicode MS" w:cstheme="minorHAnsi"/>
          <w:spacing w:val="2"/>
          <w:szCs w:val="22"/>
        </w:rPr>
        <w:t>.</w:t>
      </w:r>
    </w:p>
    <w:p w14:paraId="3C17574F" w14:textId="77777777" w:rsidR="00C20A42" w:rsidRPr="00DD48E6" w:rsidRDefault="00C20A42" w:rsidP="007A0718">
      <w:pPr>
        <w:spacing w:line="300" w:lineRule="exact"/>
        <w:rPr>
          <w:rFonts w:eastAsia="Arial Unicode MS" w:cstheme="minorHAnsi"/>
          <w:szCs w:val="22"/>
        </w:rPr>
      </w:pPr>
    </w:p>
    <w:p w14:paraId="667D52CE" w14:textId="77777777" w:rsidR="00C20A42" w:rsidRPr="00DD48E6" w:rsidRDefault="00C20A42" w:rsidP="007A0718">
      <w:pPr>
        <w:spacing w:line="300" w:lineRule="exact"/>
        <w:rPr>
          <w:rFonts w:eastAsia="Arial Unicode MS" w:cstheme="minorHAnsi"/>
          <w:szCs w:val="22"/>
        </w:rPr>
      </w:pPr>
      <w:r w:rsidRPr="00DD48E6">
        <w:rPr>
          <w:rFonts w:eastAsia="Arial Unicode MS" w:cstheme="minorHAnsi"/>
          <w:szCs w:val="22"/>
        </w:rPr>
        <w:t>___________________________________________________________________</w:t>
      </w:r>
    </w:p>
    <w:p w14:paraId="70DE9242" w14:textId="77777777" w:rsidR="00C20A42" w:rsidRPr="00DD48E6" w:rsidRDefault="00C20A42" w:rsidP="007A0718">
      <w:pPr>
        <w:spacing w:line="300" w:lineRule="exact"/>
        <w:rPr>
          <w:rFonts w:eastAsia="Arial Unicode MS" w:cstheme="minorHAnsi"/>
          <w:i/>
          <w:szCs w:val="22"/>
        </w:rPr>
      </w:pPr>
      <w:r w:rsidRPr="00DD48E6">
        <w:rPr>
          <w:rFonts w:eastAsia="Arial Unicode MS" w:cstheme="minorHAnsi"/>
          <w:i/>
          <w:szCs w:val="22"/>
        </w:rPr>
        <w:t>(naziv in naslov ponudnika)</w:t>
      </w:r>
    </w:p>
    <w:p w14:paraId="259DDD9F" w14:textId="77777777" w:rsidR="00C20A42" w:rsidRPr="00DD48E6" w:rsidRDefault="00C20A42" w:rsidP="007A0718">
      <w:pPr>
        <w:spacing w:line="300" w:lineRule="exact"/>
        <w:rPr>
          <w:rFonts w:eastAsia="Arial Unicode MS" w:cstheme="minorHAnsi"/>
          <w:i/>
          <w:szCs w:val="22"/>
        </w:rPr>
      </w:pPr>
    </w:p>
    <w:p w14:paraId="344BE91D" w14:textId="77777777" w:rsidR="00C20A42" w:rsidRPr="00DD48E6" w:rsidRDefault="00C20A42" w:rsidP="007A0718">
      <w:pPr>
        <w:spacing w:line="300" w:lineRule="exact"/>
        <w:rPr>
          <w:rFonts w:eastAsia="Arial Unicode MS" w:cstheme="minorHAnsi"/>
          <w:szCs w:val="22"/>
        </w:rPr>
      </w:pPr>
      <w:r w:rsidRPr="00DD48E6">
        <w:rPr>
          <w:rFonts w:eastAsia="Arial Unicode MS" w:cstheme="minorHAnsi"/>
          <w:szCs w:val="22"/>
        </w:rPr>
        <w:t>izjavlja, da bomo v 8 (osmih) dneh po sklenitvi pogodbe naročniku izročili bančno garancijo za dobro izvedbo pogodbenih obveznosti, ki bo skladna z zahtevami iz razpisne dokumentacije in vzorcem.</w:t>
      </w:r>
    </w:p>
    <w:p w14:paraId="5F3ADAE5" w14:textId="77777777" w:rsidR="00C20A42" w:rsidRPr="00DD48E6" w:rsidRDefault="00C20A42" w:rsidP="007A0718">
      <w:pPr>
        <w:spacing w:line="300" w:lineRule="exact"/>
        <w:rPr>
          <w:rFonts w:eastAsia="Arial Unicode MS" w:cstheme="minorHAnsi"/>
          <w:szCs w:val="22"/>
        </w:rPr>
      </w:pPr>
    </w:p>
    <w:p w14:paraId="6FEC6977" w14:textId="77777777" w:rsidR="00C20A42" w:rsidRPr="00DD48E6" w:rsidRDefault="00C20A42" w:rsidP="007A0718">
      <w:pPr>
        <w:spacing w:line="300" w:lineRule="exact"/>
        <w:rPr>
          <w:rFonts w:eastAsia="Arial Unicode MS" w:cstheme="minorHAnsi"/>
          <w:szCs w:val="22"/>
        </w:rPr>
      </w:pPr>
    </w:p>
    <w:p w14:paraId="5B96F81C" w14:textId="77777777" w:rsidR="00C20A42" w:rsidRPr="00DD48E6" w:rsidRDefault="00C20A42" w:rsidP="007A0718">
      <w:pPr>
        <w:spacing w:line="300" w:lineRule="exact"/>
        <w:rPr>
          <w:rFonts w:eastAsia="Arial Unicode MS" w:cstheme="minorHAnsi"/>
          <w:szCs w:val="22"/>
        </w:rPr>
      </w:pPr>
    </w:p>
    <w:p w14:paraId="49B92A01" w14:textId="77777777" w:rsidR="00C20A42" w:rsidRPr="00DD48E6" w:rsidRDefault="00C20A42" w:rsidP="007A0718">
      <w:pPr>
        <w:spacing w:line="300" w:lineRule="exact"/>
        <w:rPr>
          <w:rFonts w:eastAsia="Arial Unicode MS" w:cstheme="minorHAnsi"/>
          <w:szCs w:val="22"/>
        </w:rPr>
      </w:pPr>
    </w:p>
    <w:tbl>
      <w:tblPr>
        <w:tblW w:w="9900" w:type="dxa"/>
        <w:tblInd w:w="-72" w:type="dxa"/>
        <w:tblLayout w:type="fixed"/>
        <w:tblLook w:val="0000" w:firstRow="0" w:lastRow="0" w:firstColumn="0" w:lastColumn="0" w:noHBand="0" w:noVBand="0"/>
      </w:tblPr>
      <w:tblGrid>
        <w:gridCol w:w="5075"/>
        <w:gridCol w:w="4825"/>
      </w:tblGrid>
      <w:tr w:rsidR="00C20A42" w:rsidRPr="00DD48E6" w14:paraId="7133684B" w14:textId="77777777" w:rsidTr="00C14399">
        <w:tc>
          <w:tcPr>
            <w:tcW w:w="5075" w:type="dxa"/>
          </w:tcPr>
          <w:p w14:paraId="5F8D4E6A" w14:textId="77777777" w:rsidR="00C20A42" w:rsidRPr="00DD48E6" w:rsidRDefault="00C20A42" w:rsidP="007A0718">
            <w:pPr>
              <w:spacing w:line="300" w:lineRule="exact"/>
              <w:rPr>
                <w:rFonts w:eastAsia="Arial Unicode MS" w:cstheme="minorHAnsi"/>
                <w:szCs w:val="22"/>
              </w:rPr>
            </w:pPr>
            <w:r w:rsidRPr="00DD48E6">
              <w:rPr>
                <w:rFonts w:eastAsia="Arial Unicode MS" w:cstheme="minorHAnsi"/>
                <w:szCs w:val="22"/>
              </w:rPr>
              <w:t>Kraj in datum:</w:t>
            </w:r>
          </w:p>
        </w:tc>
        <w:tc>
          <w:tcPr>
            <w:tcW w:w="4825" w:type="dxa"/>
          </w:tcPr>
          <w:p w14:paraId="4B06217B" w14:textId="77777777" w:rsidR="00C20A42" w:rsidRPr="00DD48E6" w:rsidRDefault="00C20A42" w:rsidP="007A0718">
            <w:pPr>
              <w:spacing w:line="300" w:lineRule="exact"/>
              <w:rPr>
                <w:rFonts w:eastAsia="Arial Unicode MS" w:cstheme="minorHAnsi"/>
                <w:szCs w:val="22"/>
              </w:rPr>
            </w:pPr>
            <w:r w:rsidRPr="00DD48E6">
              <w:rPr>
                <w:rFonts w:eastAsia="Arial Unicode MS" w:cstheme="minorHAnsi"/>
                <w:szCs w:val="22"/>
              </w:rPr>
              <w:t>Ponudnik:</w:t>
            </w:r>
          </w:p>
          <w:p w14:paraId="453F57E1" w14:textId="77777777" w:rsidR="00C20A42" w:rsidRPr="00DD48E6" w:rsidRDefault="00C20A42" w:rsidP="007A0718">
            <w:pPr>
              <w:spacing w:line="300" w:lineRule="exact"/>
              <w:rPr>
                <w:rFonts w:eastAsia="Arial Unicode MS" w:cstheme="minorHAnsi"/>
                <w:szCs w:val="22"/>
              </w:rPr>
            </w:pPr>
          </w:p>
          <w:p w14:paraId="2A1B37AB" w14:textId="77777777" w:rsidR="00C20A42" w:rsidRPr="00DD48E6" w:rsidRDefault="00C20A42" w:rsidP="007A0718">
            <w:pPr>
              <w:spacing w:line="300" w:lineRule="exact"/>
              <w:rPr>
                <w:rFonts w:eastAsia="Arial Unicode MS" w:cstheme="minorHAnsi"/>
                <w:szCs w:val="22"/>
              </w:rPr>
            </w:pPr>
          </w:p>
        </w:tc>
      </w:tr>
      <w:tr w:rsidR="00C20A42" w:rsidRPr="00DD48E6" w14:paraId="20E209C4" w14:textId="77777777" w:rsidTr="00C14399">
        <w:tc>
          <w:tcPr>
            <w:tcW w:w="5075" w:type="dxa"/>
          </w:tcPr>
          <w:p w14:paraId="5C3508E5" w14:textId="77777777" w:rsidR="00C20A42" w:rsidRPr="00DD48E6" w:rsidRDefault="00DE3D73" w:rsidP="007A0718">
            <w:pPr>
              <w:spacing w:line="300" w:lineRule="exact"/>
              <w:rPr>
                <w:rFonts w:eastAsia="Arial Unicode MS" w:cstheme="minorHAnsi"/>
                <w:szCs w:val="22"/>
              </w:rPr>
            </w:pPr>
            <w:r w:rsidRPr="00DD48E6">
              <w:rPr>
                <w:rFonts w:cstheme="minorHAnsi"/>
                <w:szCs w:val="22"/>
              </w:rPr>
              <w:br w:type="page"/>
            </w:r>
          </w:p>
        </w:tc>
        <w:tc>
          <w:tcPr>
            <w:tcW w:w="4825" w:type="dxa"/>
          </w:tcPr>
          <w:p w14:paraId="79A31892" w14:textId="77777777" w:rsidR="00C20A42" w:rsidRPr="00DD48E6" w:rsidRDefault="00C20A42" w:rsidP="007A0718">
            <w:pPr>
              <w:spacing w:line="300" w:lineRule="exact"/>
              <w:rPr>
                <w:rFonts w:eastAsia="Arial Unicode MS" w:cstheme="minorHAnsi"/>
                <w:szCs w:val="22"/>
              </w:rPr>
            </w:pPr>
          </w:p>
          <w:p w14:paraId="00F2A203" w14:textId="77777777" w:rsidR="00C20A42" w:rsidRPr="00DD48E6" w:rsidRDefault="00C20A42" w:rsidP="007A0718">
            <w:pPr>
              <w:spacing w:line="300" w:lineRule="exact"/>
              <w:rPr>
                <w:rFonts w:eastAsia="Arial Unicode MS" w:cstheme="minorHAnsi"/>
                <w:szCs w:val="22"/>
              </w:rPr>
            </w:pPr>
            <w:r w:rsidRPr="00DD48E6">
              <w:rPr>
                <w:rFonts w:eastAsia="Arial Unicode MS" w:cstheme="minorHAnsi"/>
                <w:szCs w:val="22"/>
              </w:rPr>
              <w:t>Žig in podpis:</w:t>
            </w:r>
          </w:p>
          <w:p w14:paraId="773E0210" w14:textId="77777777" w:rsidR="00DE3D73" w:rsidRPr="00DD48E6" w:rsidRDefault="00DE3D73" w:rsidP="007A0718">
            <w:pPr>
              <w:spacing w:line="300" w:lineRule="exact"/>
              <w:rPr>
                <w:rFonts w:eastAsia="Arial Unicode MS" w:cstheme="minorHAnsi"/>
                <w:szCs w:val="22"/>
              </w:rPr>
            </w:pPr>
          </w:p>
        </w:tc>
      </w:tr>
    </w:tbl>
    <w:p w14:paraId="1A9D5D14" w14:textId="77777777" w:rsidR="00DE3D73" w:rsidRPr="00DD48E6" w:rsidRDefault="00DE3D73" w:rsidP="007A0718">
      <w:pPr>
        <w:spacing w:line="300" w:lineRule="exact"/>
        <w:rPr>
          <w:rFonts w:cstheme="minorHAnsi"/>
          <w:szCs w:val="22"/>
        </w:rPr>
      </w:pPr>
      <w:bookmarkStart w:id="382" w:name="_Toc440880135"/>
      <w:bookmarkStart w:id="383" w:name="_Toc495400638"/>
      <w:bookmarkStart w:id="384" w:name="_Toc495401699"/>
      <w:r w:rsidRPr="00DD48E6">
        <w:rPr>
          <w:rFonts w:cstheme="minorHAnsi"/>
          <w:szCs w:val="22"/>
        </w:rPr>
        <w:br w:type="page"/>
      </w:r>
    </w:p>
    <w:p w14:paraId="22087693" w14:textId="77777777" w:rsidR="00C20A42" w:rsidRPr="00DD48E6" w:rsidRDefault="00C20A42" w:rsidP="0087718A">
      <w:pPr>
        <w:pStyle w:val="Heading1"/>
        <w:rPr>
          <w:rFonts w:cstheme="minorHAnsi"/>
          <w:bCs/>
        </w:rPr>
      </w:pPr>
      <w:bookmarkStart w:id="385" w:name="_Toc501632873"/>
      <w:bookmarkStart w:id="386" w:name="_Toc534354404"/>
      <w:r w:rsidRPr="00DD48E6">
        <w:rPr>
          <w:rFonts w:cstheme="minorHAnsi"/>
        </w:rPr>
        <w:lastRenderedPageBreak/>
        <w:t>Bančna garancija za dobro izvedbo pogodbenih obveznosti</w:t>
      </w:r>
      <w:bookmarkEnd w:id="382"/>
      <w:bookmarkEnd w:id="383"/>
      <w:bookmarkEnd w:id="384"/>
      <w:bookmarkEnd w:id="385"/>
      <w:r w:rsidR="006A319C" w:rsidRPr="00DD48E6">
        <w:rPr>
          <w:rFonts w:cstheme="minorHAnsi"/>
        </w:rPr>
        <w:t xml:space="preserve"> – Pogodba o dobavi predmeta javnega naročila</w:t>
      </w:r>
      <w:bookmarkEnd w:id="386"/>
    </w:p>
    <w:p w14:paraId="39B9A29F" w14:textId="77777777" w:rsidR="00C20A42" w:rsidRPr="00DD48E6" w:rsidRDefault="00C20A42" w:rsidP="007A0718">
      <w:pPr>
        <w:spacing w:line="300" w:lineRule="exact"/>
        <w:rPr>
          <w:rFonts w:cstheme="minorHAnsi"/>
          <w:b/>
          <w:i/>
          <w:szCs w:val="22"/>
        </w:rPr>
      </w:pPr>
    </w:p>
    <w:p w14:paraId="21A0709A" w14:textId="77777777" w:rsidR="00C20A42" w:rsidRPr="00DD48E6" w:rsidRDefault="00C20A42" w:rsidP="007A0718">
      <w:pPr>
        <w:spacing w:line="300" w:lineRule="exact"/>
        <w:rPr>
          <w:rFonts w:cstheme="minorHAnsi"/>
          <w:szCs w:val="22"/>
        </w:rPr>
      </w:pPr>
      <w:r w:rsidRPr="00DD48E6">
        <w:rPr>
          <w:rFonts w:cstheme="minorHAnsi"/>
          <w:szCs w:val="22"/>
        </w:rPr>
        <w:t xml:space="preserve">Za:    </w:t>
      </w:r>
      <w:r w:rsidRPr="00DD48E6">
        <w:rPr>
          <w:rFonts w:cstheme="minorHAnsi"/>
          <w:b/>
          <w:szCs w:val="22"/>
        </w:rPr>
        <w:t>Kemijski Inštitut , Hajdrihova 19, 1000 Ljubljana</w:t>
      </w:r>
    </w:p>
    <w:p w14:paraId="230C7853" w14:textId="77777777" w:rsidR="00C20A42" w:rsidRPr="00DD48E6" w:rsidRDefault="00C20A42" w:rsidP="007A0718">
      <w:pPr>
        <w:spacing w:line="300" w:lineRule="exact"/>
        <w:rPr>
          <w:rFonts w:cstheme="minorHAnsi"/>
          <w:i/>
          <w:szCs w:val="22"/>
        </w:rPr>
      </w:pPr>
      <w:r w:rsidRPr="00DD48E6">
        <w:rPr>
          <w:rFonts w:cstheme="minorHAnsi"/>
          <w:szCs w:val="22"/>
        </w:rPr>
        <w:t>Datum: _____________</w:t>
      </w:r>
    </w:p>
    <w:p w14:paraId="3070BA5B" w14:textId="77777777" w:rsidR="00C20A42" w:rsidRPr="00DD48E6" w:rsidRDefault="00C20A42" w:rsidP="007A0718">
      <w:pPr>
        <w:spacing w:line="300" w:lineRule="exact"/>
        <w:rPr>
          <w:rFonts w:cstheme="minorHAnsi"/>
          <w:szCs w:val="22"/>
        </w:rPr>
      </w:pPr>
    </w:p>
    <w:p w14:paraId="6FAA035B" w14:textId="77777777" w:rsidR="00C20A42" w:rsidRPr="00DD48E6" w:rsidRDefault="00C20A42" w:rsidP="007A0718">
      <w:pPr>
        <w:spacing w:line="300" w:lineRule="exact"/>
        <w:rPr>
          <w:rFonts w:cstheme="minorHAnsi"/>
          <w:szCs w:val="22"/>
        </w:rPr>
      </w:pPr>
      <w:r w:rsidRPr="00DD48E6">
        <w:rPr>
          <w:rFonts w:cstheme="minorHAnsi"/>
          <w:b/>
          <w:szCs w:val="22"/>
        </w:rPr>
        <w:t>VRSTA: Garancija za dobro izvedbo pogodbenih obveznosti</w:t>
      </w:r>
    </w:p>
    <w:p w14:paraId="684FB324" w14:textId="77777777" w:rsidR="00C20A42" w:rsidRPr="00DD48E6" w:rsidRDefault="00C20A42" w:rsidP="007A0718">
      <w:pPr>
        <w:spacing w:line="300" w:lineRule="exact"/>
        <w:rPr>
          <w:rFonts w:cstheme="minorHAnsi"/>
          <w:szCs w:val="22"/>
        </w:rPr>
      </w:pPr>
      <w:r w:rsidRPr="00DD48E6">
        <w:rPr>
          <w:rFonts w:cstheme="minorHAnsi"/>
          <w:szCs w:val="22"/>
        </w:rPr>
        <w:t>Š</w:t>
      </w:r>
      <w:r w:rsidRPr="00DD48E6">
        <w:rPr>
          <w:rFonts w:cstheme="minorHAnsi"/>
          <w:b/>
          <w:szCs w:val="22"/>
        </w:rPr>
        <w:t>TEVILKA GARANCIJE:</w:t>
      </w:r>
      <w:r w:rsidRPr="00DD48E6">
        <w:rPr>
          <w:rFonts w:cstheme="minorHAnsi"/>
          <w:szCs w:val="22"/>
        </w:rPr>
        <w:t xml:space="preserve"> ___________</w:t>
      </w:r>
    </w:p>
    <w:p w14:paraId="54985A4C" w14:textId="77777777" w:rsidR="00C20A42" w:rsidRPr="00DD48E6" w:rsidRDefault="00C20A42" w:rsidP="007A0718">
      <w:pPr>
        <w:spacing w:line="300" w:lineRule="exact"/>
        <w:rPr>
          <w:rFonts w:cstheme="minorHAnsi"/>
          <w:szCs w:val="22"/>
        </w:rPr>
      </w:pPr>
      <w:r w:rsidRPr="00DD48E6">
        <w:rPr>
          <w:rFonts w:cstheme="minorHAnsi"/>
          <w:b/>
          <w:szCs w:val="22"/>
        </w:rPr>
        <w:t>GARANT:</w:t>
      </w:r>
      <w:r w:rsidRPr="00DD48E6">
        <w:rPr>
          <w:rFonts w:cstheme="minorHAnsi"/>
          <w:szCs w:val="22"/>
        </w:rPr>
        <w:t xml:space="preserve"> _________________________ (ime in naslov banke v kraju izdaje)</w:t>
      </w:r>
    </w:p>
    <w:p w14:paraId="73CCF6DD" w14:textId="77777777" w:rsidR="00C20A42" w:rsidRPr="00DD48E6" w:rsidRDefault="00C20A42" w:rsidP="007A0718">
      <w:pPr>
        <w:spacing w:line="300" w:lineRule="exact"/>
        <w:rPr>
          <w:rFonts w:cstheme="minorHAnsi"/>
          <w:i/>
          <w:szCs w:val="22"/>
          <w:u w:val="single"/>
        </w:rPr>
      </w:pPr>
      <w:r w:rsidRPr="00DD48E6">
        <w:rPr>
          <w:rFonts w:cstheme="minorHAnsi"/>
          <w:b/>
          <w:szCs w:val="22"/>
        </w:rPr>
        <w:t>NAROČNIK: ______________________________________________________</w:t>
      </w:r>
      <w:r w:rsidRPr="00DD48E6">
        <w:rPr>
          <w:rFonts w:cstheme="minorHAnsi"/>
          <w:i/>
          <w:szCs w:val="22"/>
        </w:rPr>
        <w:t>(podatki dobavitelja)</w:t>
      </w:r>
    </w:p>
    <w:p w14:paraId="192773A6" w14:textId="77777777" w:rsidR="00C20A42" w:rsidRPr="00DD48E6" w:rsidRDefault="00C20A42" w:rsidP="007A0718">
      <w:pPr>
        <w:spacing w:line="300" w:lineRule="exact"/>
        <w:rPr>
          <w:rFonts w:cstheme="minorHAnsi"/>
          <w:szCs w:val="22"/>
        </w:rPr>
      </w:pPr>
      <w:r w:rsidRPr="00DD48E6">
        <w:rPr>
          <w:rFonts w:cstheme="minorHAnsi"/>
          <w:b/>
          <w:szCs w:val="22"/>
        </w:rPr>
        <w:t>UPRAVIČENEC: Kemijski inštitut, Hajdrihova 19, 1000 Ljubljana</w:t>
      </w:r>
    </w:p>
    <w:p w14:paraId="198C686C" w14:textId="77777777" w:rsidR="00C20A42" w:rsidRPr="00DD48E6" w:rsidRDefault="00C20A42" w:rsidP="007A0718">
      <w:pPr>
        <w:spacing w:line="300" w:lineRule="exact"/>
        <w:rPr>
          <w:rFonts w:cstheme="minorHAnsi"/>
          <w:szCs w:val="22"/>
        </w:rPr>
      </w:pPr>
      <w:r w:rsidRPr="00DD48E6">
        <w:rPr>
          <w:rFonts w:cstheme="minorHAnsi"/>
          <w:b/>
          <w:szCs w:val="22"/>
        </w:rPr>
        <w:t xml:space="preserve">OSNOVNI POSEL: </w:t>
      </w:r>
      <w:r w:rsidRPr="00DD48E6">
        <w:rPr>
          <w:rFonts w:cstheme="minorHAnsi"/>
          <w:szCs w:val="22"/>
        </w:rPr>
        <w:t>Za potrebe naročnika (t.j. upravičenca iz te garancije) je dobavitelj _____________________</w:t>
      </w:r>
      <w:r w:rsidR="00550D7C" w:rsidRPr="00DD48E6">
        <w:rPr>
          <w:rFonts w:cstheme="minorHAnsi"/>
          <w:szCs w:val="22"/>
        </w:rPr>
        <w:t>_______________________________</w:t>
      </w:r>
      <w:r w:rsidRPr="00DD48E6">
        <w:rPr>
          <w:rFonts w:cstheme="minorHAnsi"/>
          <w:szCs w:val="22"/>
        </w:rPr>
        <w:t xml:space="preserve">, s katerim je naročnik dne _____________sklenil </w:t>
      </w:r>
      <w:r w:rsidR="00550D7C" w:rsidRPr="00DD48E6">
        <w:rPr>
          <w:rFonts w:cstheme="minorHAnsi"/>
          <w:szCs w:val="22"/>
        </w:rPr>
        <w:t>pogodbo:_______________________</w:t>
      </w:r>
      <w:r w:rsidRPr="00DD48E6">
        <w:rPr>
          <w:rFonts w:cstheme="minorHAnsi"/>
          <w:szCs w:val="22"/>
        </w:rPr>
        <w:t>_________dolžan za zavarovanje dobre izvedbe pogodbenih obveznosti , preskrbeti naročniku bančno garancijo v višini ___________________ EUR, kar predstavlja 10% pogodbene vrednosti.</w:t>
      </w:r>
    </w:p>
    <w:p w14:paraId="3A8EA4CB" w14:textId="77777777" w:rsidR="00C20A42" w:rsidRPr="00DD48E6" w:rsidRDefault="00C20A42" w:rsidP="007A0718">
      <w:pPr>
        <w:spacing w:line="300" w:lineRule="exact"/>
        <w:rPr>
          <w:rFonts w:cstheme="minorHAnsi"/>
          <w:szCs w:val="22"/>
        </w:rPr>
      </w:pPr>
      <w:r w:rsidRPr="00DD48E6">
        <w:rPr>
          <w:rFonts w:cstheme="minorHAnsi"/>
          <w:b/>
          <w:szCs w:val="22"/>
        </w:rPr>
        <w:t>ZNESEK IN VALUTA:___________</w:t>
      </w:r>
      <w:r w:rsidRPr="00DD48E6">
        <w:rPr>
          <w:rFonts w:cstheme="minorHAnsi"/>
          <w:szCs w:val="22"/>
        </w:rPr>
        <w:t xml:space="preserve"> (</w:t>
      </w:r>
      <w:r w:rsidRPr="00DD48E6">
        <w:rPr>
          <w:rFonts w:cstheme="minorHAnsi"/>
          <w:i/>
          <w:szCs w:val="22"/>
        </w:rPr>
        <w:t>vpiše se najvišji znesek s številko in besedo in valuto)</w:t>
      </w:r>
    </w:p>
    <w:p w14:paraId="0D54C402" w14:textId="77777777" w:rsidR="00C20A42" w:rsidRPr="00DD48E6" w:rsidRDefault="00C20A42" w:rsidP="007A0718">
      <w:pPr>
        <w:spacing w:line="300" w:lineRule="exact"/>
        <w:rPr>
          <w:rFonts w:cstheme="minorHAnsi"/>
          <w:szCs w:val="22"/>
        </w:rPr>
      </w:pPr>
    </w:p>
    <w:p w14:paraId="07F0466A" w14:textId="77777777" w:rsidR="00C20A42" w:rsidRPr="00DD48E6" w:rsidRDefault="00C20A42" w:rsidP="007A0718">
      <w:pPr>
        <w:spacing w:line="300" w:lineRule="exact"/>
        <w:rPr>
          <w:rFonts w:cstheme="minorHAnsi"/>
          <w:b/>
          <w:szCs w:val="22"/>
        </w:rPr>
      </w:pPr>
      <w:r w:rsidRPr="00DD48E6">
        <w:rPr>
          <w:rFonts w:cstheme="minorHAnsi"/>
          <w:b/>
          <w:szCs w:val="22"/>
        </w:rPr>
        <w:t xml:space="preserve">LISTINE, KI JIH JE POLEG IZJAVE TREBA PRILOŽITI ZAHTEVI ZA PLAČILO: </w:t>
      </w:r>
    </w:p>
    <w:p w14:paraId="27CA0123" w14:textId="77777777" w:rsidR="00C20A42" w:rsidRPr="00DD48E6" w:rsidRDefault="00C20A42" w:rsidP="007A0718">
      <w:pPr>
        <w:spacing w:line="300" w:lineRule="exact"/>
        <w:rPr>
          <w:rFonts w:cstheme="minorHAnsi"/>
          <w:szCs w:val="22"/>
        </w:rPr>
      </w:pPr>
      <w:r w:rsidRPr="00DD48E6">
        <w:rPr>
          <w:rFonts w:cstheme="minorHAnsi"/>
          <w:szCs w:val="22"/>
        </w:rPr>
        <w:t>originalno pismo naročnika za unovčenje garancije v skladu z zgornjim odstavkom in</w:t>
      </w:r>
    </w:p>
    <w:p w14:paraId="0B9A7123" w14:textId="77777777" w:rsidR="00C20A42" w:rsidRPr="00DD48E6" w:rsidRDefault="00C20A42" w:rsidP="007A0718">
      <w:pPr>
        <w:spacing w:line="300" w:lineRule="exact"/>
        <w:rPr>
          <w:rFonts w:cstheme="minorHAnsi"/>
          <w:szCs w:val="22"/>
        </w:rPr>
      </w:pPr>
      <w:r w:rsidRPr="00DD48E6">
        <w:rPr>
          <w:rFonts w:cstheme="minorHAnsi"/>
          <w:szCs w:val="22"/>
        </w:rPr>
        <w:t>predloženo izjavo Uprave RS za javna plačila, da so zahtevek za unovčenje podpisale osebe, ki so pooblaščene za zastopanje in</w:t>
      </w:r>
    </w:p>
    <w:p w14:paraId="3EF301E3" w14:textId="77777777" w:rsidR="00C20A42" w:rsidRPr="00DD48E6" w:rsidRDefault="00C20A42" w:rsidP="007A0718">
      <w:pPr>
        <w:spacing w:line="300" w:lineRule="exact"/>
        <w:rPr>
          <w:rFonts w:cstheme="minorHAnsi"/>
          <w:szCs w:val="22"/>
        </w:rPr>
      </w:pPr>
      <w:r w:rsidRPr="00DD48E6">
        <w:rPr>
          <w:rFonts w:cstheme="minorHAnsi"/>
          <w:szCs w:val="22"/>
        </w:rPr>
        <w:t>original Garancije št.__________</w:t>
      </w:r>
    </w:p>
    <w:p w14:paraId="0B9C47D2" w14:textId="77777777" w:rsidR="00C20A42" w:rsidRPr="00DD48E6" w:rsidRDefault="00C20A42" w:rsidP="007A0718">
      <w:pPr>
        <w:spacing w:line="300" w:lineRule="exact"/>
        <w:rPr>
          <w:rFonts w:cstheme="minorHAnsi"/>
          <w:szCs w:val="22"/>
        </w:rPr>
      </w:pPr>
    </w:p>
    <w:p w14:paraId="057BFB6A" w14:textId="77777777" w:rsidR="00C20A42" w:rsidRPr="00DD48E6" w:rsidRDefault="00C20A42" w:rsidP="007A0718">
      <w:pPr>
        <w:spacing w:line="300" w:lineRule="exact"/>
        <w:rPr>
          <w:rFonts w:cstheme="minorHAnsi"/>
          <w:szCs w:val="22"/>
        </w:rPr>
      </w:pPr>
      <w:r w:rsidRPr="00DD48E6">
        <w:rPr>
          <w:rFonts w:cstheme="minorHAnsi"/>
          <w:b/>
          <w:szCs w:val="22"/>
        </w:rPr>
        <w:t>JEZIK V ZAHTEVANIH LISTINAH:</w:t>
      </w:r>
      <w:r w:rsidRPr="00DD48E6">
        <w:rPr>
          <w:rFonts w:cstheme="minorHAnsi"/>
          <w:szCs w:val="22"/>
        </w:rPr>
        <w:t xml:space="preserve"> slovenski</w:t>
      </w:r>
    </w:p>
    <w:p w14:paraId="0068C6DC" w14:textId="77777777" w:rsidR="00C20A42" w:rsidRPr="00DD48E6" w:rsidRDefault="00C20A42" w:rsidP="007A0718">
      <w:pPr>
        <w:spacing w:line="300" w:lineRule="exact"/>
        <w:rPr>
          <w:rFonts w:cstheme="minorHAnsi"/>
          <w:szCs w:val="22"/>
        </w:rPr>
      </w:pPr>
      <w:r w:rsidRPr="00DD48E6">
        <w:rPr>
          <w:rFonts w:cstheme="minorHAnsi"/>
          <w:b/>
          <w:szCs w:val="22"/>
        </w:rPr>
        <w:t>OBLIKA PREDLOŽITVE:</w:t>
      </w:r>
      <w:r w:rsidRPr="00DD48E6">
        <w:rPr>
          <w:rFonts w:cstheme="minorHAnsi"/>
          <w:szCs w:val="22"/>
        </w:rPr>
        <w:t xml:space="preserve"> v papirni obliki s priporočeno pošto ali katerokoli obliko hitre pošte ali v elektronski obliki po SWIFT sistemu na naslov ______________</w:t>
      </w:r>
      <w:r w:rsidRPr="00DD48E6">
        <w:rPr>
          <w:rFonts w:cstheme="minorHAnsi"/>
          <w:i/>
          <w:szCs w:val="22"/>
        </w:rPr>
        <w:t>(navede se SWIFT naslova garanta)</w:t>
      </w:r>
    </w:p>
    <w:p w14:paraId="4EA1A5FC" w14:textId="77777777" w:rsidR="00C20A42" w:rsidRPr="00DD48E6" w:rsidRDefault="00C20A42" w:rsidP="007A0718">
      <w:pPr>
        <w:spacing w:line="300" w:lineRule="exact"/>
        <w:rPr>
          <w:rFonts w:cstheme="minorHAnsi"/>
          <w:szCs w:val="22"/>
        </w:rPr>
      </w:pPr>
      <w:r w:rsidRPr="00DD48E6">
        <w:rPr>
          <w:rFonts w:cstheme="minorHAnsi"/>
          <w:b/>
          <w:szCs w:val="22"/>
        </w:rPr>
        <w:t xml:space="preserve">DATUM VELJAVNOSTI: </w:t>
      </w:r>
      <w:r w:rsidRPr="00DD48E6">
        <w:rPr>
          <w:rFonts w:cstheme="minorHAnsi"/>
          <w:szCs w:val="22"/>
        </w:rPr>
        <w:t xml:space="preserve">Bančna garancija za dobro izvedbo pogodbenih obveznosti je veljavna 3 leta in 60 dni po podpisu </w:t>
      </w:r>
      <w:r w:rsidR="00007028" w:rsidRPr="00DD48E6">
        <w:rPr>
          <w:rFonts w:cstheme="minorHAnsi"/>
          <w:szCs w:val="22"/>
        </w:rPr>
        <w:t xml:space="preserve">Pogodbe o nakupu, dobavi in instalaciji krio </w:t>
      </w:r>
      <w:r w:rsidR="006834FC" w:rsidRPr="00DD48E6">
        <w:rPr>
          <w:rFonts w:cstheme="minorHAnsi"/>
          <w:szCs w:val="22"/>
        </w:rPr>
        <w:t xml:space="preserve">presevnega </w:t>
      </w:r>
      <w:r w:rsidR="00007028" w:rsidRPr="00DD48E6">
        <w:rPr>
          <w:rFonts w:cstheme="minorHAnsi"/>
          <w:szCs w:val="22"/>
        </w:rPr>
        <w:t xml:space="preserve">elektronskega mikroskopa </w:t>
      </w:r>
      <w:r w:rsidR="006834FC" w:rsidRPr="00DD48E6">
        <w:rPr>
          <w:rFonts w:cstheme="minorHAnsi"/>
          <w:szCs w:val="22"/>
        </w:rPr>
        <w:t>s kamero za neposredno detekcijo elektronov</w:t>
      </w:r>
      <w:r w:rsidRPr="00DD48E6">
        <w:rPr>
          <w:rFonts w:cstheme="minorHAnsi"/>
          <w:szCs w:val="22"/>
        </w:rPr>
        <w:t>.</w:t>
      </w:r>
    </w:p>
    <w:p w14:paraId="2A699A01" w14:textId="77777777" w:rsidR="00C20A42" w:rsidRPr="00DD48E6" w:rsidRDefault="00C20A42" w:rsidP="007A0718">
      <w:pPr>
        <w:spacing w:line="300" w:lineRule="exact"/>
        <w:rPr>
          <w:rFonts w:cstheme="minorHAnsi"/>
          <w:szCs w:val="22"/>
        </w:rPr>
      </w:pPr>
      <w:r w:rsidRPr="00DD48E6">
        <w:rPr>
          <w:rFonts w:cstheme="minorHAnsi"/>
          <w:b/>
          <w:szCs w:val="22"/>
        </w:rPr>
        <w:t>STRANKA, KI JE DOLŽNA PLAČATI STROŠKE:</w:t>
      </w:r>
      <w:r w:rsidRPr="00DD48E6">
        <w:rPr>
          <w:rFonts w:cstheme="minorHAnsi"/>
          <w:szCs w:val="22"/>
        </w:rPr>
        <w:t xml:space="preserve"> </w:t>
      </w:r>
    </w:p>
    <w:p w14:paraId="3045D7FB" w14:textId="77777777" w:rsidR="00C20A42" w:rsidRPr="00DD48E6" w:rsidRDefault="00C20A42" w:rsidP="007A0718">
      <w:pPr>
        <w:spacing w:line="300" w:lineRule="exact"/>
        <w:rPr>
          <w:rFonts w:cstheme="minorHAnsi"/>
          <w:szCs w:val="22"/>
        </w:rPr>
      </w:pPr>
      <w:r w:rsidRPr="00DD48E6">
        <w:rPr>
          <w:rFonts w:cstheme="minorHAnsi"/>
          <w:szCs w:val="22"/>
        </w:rPr>
        <w:t>____________________________</w:t>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t>______________</w:t>
      </w:r>
      <w:r w:rsidRPr="00DD48E6">
        <w:rPr>
          <w:rFonts w:cstheme="minorHAnsi"/>
          <w:i/>
          <w:szCs w:val="22"/>
        </w:rPr>
        <w:t>(Dobavitelj vpiše svoje podatke)</w:t>
      </w:r>
    </w:p>
    <w:p w14:paraId="027B73D5" w14:textId="77777777" w:rsidR="00C20A42" w:rsidRPr="00DD48E6" w:rsidRDefault="00C20A42" w:rsidP="007A0718">
      <w:pPr>
        <w:spacing w:line="300" w:lineRule="exact"/>
        <w:rPr>
          <w:rFonts w:cstheme="minorHAnsi"/>
          <w:i/>
          <w:szCs w:val="22"/>
        </w:rPr>
      </w:pPr>
      <w:r w:rsidRPr="00DD48E6">
        <w:rPr>
          <w:rFonts w:cstheme="minorHAnsi"/>
          <w:szCs w:val="22"/>
        </w:rPr>
        <w:t xml:space="preserve">Kot garant se s to zavarovanjem/garancijo </w:t>
      </w:r>
      <w:r w:rsidRPr="00DD48E6">
        <w:rPr>
          <w:rFonts w:cstheme="minorHAnsi"/>
          <w:b/>
          <w:szCs w:val="22"/>
        </w:rPr>
        <w:t>nepreklicno zavezujemo</w:t>
      </w:r>
      <w:r w:rsidRPr="00DD48E6">
        <w:rPr>
          <w:rFonts w:cstheme="minorHAnsi"/>
          <w:szCs w:val="22"/>
        </w:rPr>
        <w:t>, da bomo upravičencu izplačali katerikoli znesek do višine zneska zavarovanja/garancije, ko upravičenec predloži ustrezno zahtevo za plačilo</w:t>
      </w:r>
      <w:r w:rsidRPr="00DD48E6">
        <w:rPr>
          <w:rFonts w:cstheme="minorHAnsi"/>
          <w:szCs w:val="22"/>
          <w:u w:val="single"/>
        </w:rPr>
        <w:t xml:space="preserve"> </w:t>
      </w:r>
      <w:r w:rsidRPr="00DD48E6">
        <w:rPr>
          <w:rFonts w:cstheme="minorHAnsi"/>
          <w:szCs w:val="22"/>
        </w:rPr>
        <w:t xml:space="preserve">v zgoraj navedeni obliki predložitve, podpisano s strani pooblaščenega podpisnika, ter v vsakem primeru skupaj z izjavo upravičenca, ki je bodisi vključena v samo besedilo zahteve za plačilo, bodisi na </w:t>
      </w:r>
      <w:r w:rsidRPr="00DD48E6">
        <w:rPr>
          <w:rFonts w:cstheme="minorHAnsi"/>
          <w:szCs w:val="22"/>
        </w:rPr>
        <w:lastRenderedPageBreak/>
        <w:t xml:space="preserve">ločeni podpisani listini, ki je priložena zahtevi za plačilo ali se nanjo sklicuje, in v kateri je navedeno, v kakšnem smislu naročnik ni izpolnil svojih obveznosti iz okvirnega sporazuma št. _____, sklenjen dne ______. </w:t>
      </w:r>
    </w:p>
    <w:p w14:paraId="551755F8" w14:textId="77777777" w:rsidR="00C20A42" w:rsidRPr="00DD48E6" w:rsidRDefault="00C20A42" w:rsidP="007A0718">
      <w:pPr>
        <w:spacing w:line="300" w:lineRule="exact"/>
        <w:rPr>
          <w:rFonts w:cstheme="minorHAnsi"/>
          <w:szCs w:val="22"/>
        </w:rPr>
      </w:pPr>
      <w:r w:rsidRPr="00DD48E6">
        <w:rPr>
          <w:rFonts w:cstheme="minorHAnsi"/>
          <w:szCs w:val="22"/>
        </w:rPr>
        <w:t>Katerokoli zahtevo za plačilo po tem zavarovanju moramo prejeti na datum veljavnosti zavarovanja ali pred njim v zgoraj kraju predložitve.</w:t>
      </w:r>
    </w:p>
    <w:p w14:paraId="7B49EFA6" w14:textId="77777777" w:rsidR="00C20A42" w:rsidRPr="00DD48E6" w:rsidRDefault="00C20A42" w:rsidP="007A0718">
      <w:pPr>
        <w:spacing w:line="300" w:lineRule="exact"/>
        <w:rPr>
          <w:rFonts w:cstheme="minorHAnsi"/>
          <w:szCs w:val="22"/>
        </w:rPr>
      </w:pPr>
      <w:r w:rsidRPr="00DD48E6">
        <w:rPr>
          <w:rFonts w:cstheme="minorHAnsi"/>
          <w:szCs w:val="22"/>
        </w:rPr>
        <w:t>Morebitne spore v zvezi s tem zavarovanjem rešuje stvarno pristojno sodišče v Ljubljani po slovenskem pravu.</w:t>
      </w:r>
    </w:p>
    <w:p w14:paraId="5E7B9B01" w14:textId="77777777" w:rsidR="00C20A42" w:rsidRPr="00DD48E6" w:rsidRDefault="00C20A42" w:rsidP="007A0718">
      <w:pPr>
        <w:spacing w:line="300" w:lineRule="exact"/>
        <w:rPr>
          <w:rFonts w:cstheme="minorHAnsi"/>
          <w:szCs w:val="22"/>
        </w:rPr>
      </w:pP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t xml:space="preserve">   garant</w:t>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00DE3D73" w:rsidRPr="00DD48E6">
        <w:rPr>
          <w:rFonts w:cstheme="minorHAnsi"/>
          <w:szCs w:val="22"/>
        </w:rPr>
        <w:tab/>
      </w:r>
      <w:r w:rsidR="00DE3D73" w:rsidRPr="00DD48E6">
        <w:rPr>
          <w:rFonts w:cstheme="minorHAnsi"/>
          <w:szCs w:val="22"/>
        </w:rPr>
        <w:tab/>
      </w:r>
      <w:r w:rsidR="00DE3D73" w:rsidRPr="00DD48E6">
        <w:rPr>
          <w:rFonts w:cstheme="minorHAnsi"/>
          <w:szCs w:val="22"/>
        </w:rPr>
        <w:tab/>
      </w:r>
      <w:r w:rsidRPr="00DD48E6">
        <w:rPr>
          <w:rFonts w:cstheme="minorHAnsi"/>
          <w:szCs w:val="22"/>
        </w:rPr>
        <w:t>(žig in podpis)</w:t>
      </w:r>
    </w:p>
    <w:p w14:paraId="46F65E30" w14:textId="77777777" w:rsidR="00DE3D73" w:rsidRPr="00DD48E6" w:rsidRDefault="00DE3D73" w:rsidP="007A0718">
      <w:pPr>
        <w:spacing w:line="300" w:lineRule="exact"/>
        <w:rPr>
          <w:rFonts w:cstheme="minorHAnsi"/>
          <w:szCs w:val="22"/>
        </w:rPr>
      </w:pPr>
      <w:bookmarkStart w:id="387" w:name="_Toc495400639"/>
      <w:bookmarkStart w:id="388" w:name="_Toc495401700"/>
      <w:r w:rsidRPr="00DD48E6">
        <w:rPr>
          <w:rFonts w:cstheme="minorHAnsi"/>
          <w:szCs w:val="22"/>
        </w:rPr>
        <w:br w:type="page"/>
      </w:r>
    </w:p>
    <w:p w14:paraId="748835B2" w14:textId="77777777" w:rsidR="0049213C" w:rsidRPr="00DD48E6" w:rsidRDefault="0049213C" w:rsidP="0087718A">
      <w:pPr>
        <w:pStyle w:val="Heading1"/>
        <w:rPr>
          <w:rFonts w:cstheme="minorHAnsi"/>
          <w:bCs/>
        </w:rPr>
      </w:pPr>
      <w:bookmarkStart w:id="389" w:name="_Toc501632874"/>
      <w:bookmarkStart w:id="390" w:name="_Toc534354405"/>
      <w:r w:rsidRPr="00DD48E6">
        <w:rPr>
          <w:rFonts w:cstheme="minorHAnsi"/>
        </w:rPr>
        <w:lastRenderedPageBreak/>
        <w:t>Izjava o predložitvi bančne garancije za odpravo napak v garancijski dobi</w:t>
      </w:r>
      <w:bookmarkEnd w:id="390"/>
    </w:p>
    <w:p w14:paraId="2880DAD6" w14:textId="77777777" w:rsidR="0049213C" w:rsidRPr="00DD48E6" w:rsidRDefault="0049213C" w:rsidP="0049213C">
      <w:pPr>
        <w:spacing w:line="300" w:lineRule="exact"/>
        <w:rPr>
          <w:rFonts w:cstheme="minorHAnsi"/>
          <w:b/>
          <w:szCs w:val="22"/>
        </w:rPr>
      </w:pPr>
    </w:p>
    <w:p w14:paraId="7258103E" w14:textId="77777777" w:rsidR="0049213C" w:rsidRPr="00DD48E6" w:rsidRDefault="0049213C" w:rsidP="0049213C">
      <w:pPr>
        <w:spacing w:line="300" w:lineRule="exact"/>
        <w:rPr>
          <w:rFonts w:eastAsia="Arial Unicode MS" w:cstheme="minorHAnsi"/>
          <w:szCs w:val="22"/>
        </w:rPr>
      </w:pPr>
      <w:r w:rsidRPr="00DD48E6">
        <w:rPr>
          <w:rFonts w:eastAsia="Arial Unicode MS" w:cstheme="minorHAnsi"/>
          <w:szCs w:val="22"/>
        </w:rPr>
        <w:t>V zvezi z javnim naročilom »</w:t>
      </w:r>
      <w:r w:rsidRPr="00DD48E6">
        <w:rPr>
          <w:rFonts w:eastAsiaTheme="minorEastAsia" w:cstheme="minorHAnsi"/>
          <w:b/>
          <w:szCs w:val="22"/>
        </w:rPr>
        <w:t>Nakup, dobava in instalacija krio presevnega elektronskega mikroskopa s kamero za neposredno detekcijo elektronov</w:t>
      </w:r>
      <w:r w:rsidRPr="00DD48E6">
        <w:rPr>
          <w:rFonts w:eastAsia="Arial Unicode MS" w:cstheme="minorHAnsi"/>
          <w:szCs w:val="22"/>
        </w:rPr>
        <w:t>«, objavljenem na Portalu javnih naročil dne ____________, pod št. objave ____________</w:t>
      </w:r>
      <w:r w:rsidRPr="00DD48E6">
        <w:rPr>
          <w:rFonts w:eastAsia="Arial Unicode MS" w:cstheme="minorHAnsi"/>
          <w:spacing w:val="2"/>
          <w:szCs w:val="22"/>
        </w:rPr>
        <w:t>.</w:t>
      </w:r>
    </w:p>
    <w:p w14:paraId="377405D2" w14:textId="77777777" w:rsidR="0049213C" w:rsidRPr="00DD48E6" w:rsidRDefault="0049213C" w:rsidP="0049213C">
      <w:pPr>
        <w:spacing w:line="300" w:lineRule="exact"/>
        <w:rPr>
          <w:rFonts w:eastAsia="Arial Unicode MS" w:cstheme="minorHAnsi"/>
          <w:szCs w:val="22"/>
        </w:rPr>
      </w:pPr>
    </w:p>
    <w:p w14:paraId="79102752" w14:textId="77777777" w:rsidR="0049213C" w:rsidRPr="00DD48E6" w:rsidRDefault="0049213C" w:rsidP="0049213C">
      <w:pPr>
        <w:spacing w:line="300" w:lineRule="exact"/>
        <w:rPr>
          <w:rFonts w:eastAsia="Arial Unicode MS" w:cstheme="minorHAnsi"/>
          <w:szCs w:val="22"/>
        </w:rPr>
      </w:pPr>
      <w:r w:rsidRPr="00DD48E6">
        <w:rPr>
          <w:rFonts w:eastAsia="Arial Unicode MS" w:cstheme="minorHAnsi"/>
          <w:szCs w:val="22"/>
        </w:rPr>
        <w:t>___________________________________________________________________</w:t>
      </w:r>
    </w:p>
    <w:p w14:paraId="7BC1736A" w14:textId="77777777" w:rsidR="0049213C" w:rsidRPr="00DD48E6" w:rsidRDefault="0049213C" w:rsidP="0049213C">
      <w:pPr>
        <w:spacing w:line="300" w:lineRule="exact"/>
        <w:rPr>
          <w:rFonts w:eastAsia="Arial Unicode MS" w:cstheme="minorHAnsi"/>
          <w:i/>
          <w:szCs w:val="22"/>
        </w:rPr>
      </w:pPr>
      <w:r w:rsidRPr="00DD48E6">
        <w:rPr>
          <w:rFonts w:eastAsia="Arial Unicode MS" w:cstheme="minorHAnsi"/>
          <w:i/>
          <w:szCs w:val="22"/>
        </w:rPr>
        <w:t>(naziv in naslov ponudnika)</w:t>
      </w:r>
    </w:p>
    <w:p w14:paraId="4775A8D0" w14:textId="77777777" w:rsidR="0049213C" w:rsidRPr="00DD48E6" w:rsidRDefault="0049213C" w:rsidP="0049213C">
      <w:pPr>
        <w:spacing w:line="300" w:lineRule="exact"/>
        <w:rPr>
          <w:rFonts w:eastAsia="Arial Unicode MS" w:cstheme="minorHAnsi"/>
          <w:i/>
          <w:szCs w:val="22"/>
        </w:rPr>
      </w:pPr>
    </w:p>
    <w:p w14:paraId="07D9FE6B" w14:textId="77777777" w:rsidR="0049213C" w:rsidRPr="00DD48E6" w:rsidRDefault="0049213C" w:rsidP="0049213C">
      <w:pPr>
        <w:spacing w:line="300" w:lineRule="exact"/>
        <w:rPr>
          <w:rFonts w:eastAsia="Arial Unicode MS" w:cstheme="minorHAnsi"/>
          <w:szCs w:val="22"/>
        </w:rPr>
      </w:pPr>
      <w:r w:rsidRPr="00DD48E6">
        <w:rPr>
          <w:rFonts w:eastAsia="Arial Unicode MS" w:cstheme="minorHAnsi"/>
          <w:szCs w:val="22"/>
        </w:rPr>
        <w:t>izjavlja, da bomo v 8 (osmih) dneh po podpisu primopredajnega zapisnika naročniku izročili bančno garancijo za odpravo napak v garancijski dobi, ki bo skladna z zahtevami iz razpisne dokumentacije in vzorcem.</w:t>
      </w:r>
    </w:p>
    <w:p w14:paraId="510213F4" w14:textId="77777777" w:rsidR="0049213C" w:rsidRPr="00DD48E6" w:rsidRDefault="0049213C" w:rsidP="0049213C">
      <w:pPr>
        <w:spacing w:line="300" w:lineRule="exact"/>
        <w:rPr>
          <w:rFonts w:eastAsia="Arial Unicode MS" w:cstheme="minorHAnsi"/>
          <w:szCs w:val="22"/>
        </w:rPr>
      </w:pPr>
    </w:p>
    <w:p w14:paraId="57C4639C" w14:textId="77777777" w:rsidR="0049213C" w:rsidRPr="00DD48E6" w:rsidRDefault="0049213C" w:rsidP="0049213C">
      <w:pPr>
        <w:spacing w:line="300" w:lineRule="exact"/>
        <w:rPr>
          <w:rFonts w:eastAsia="Arial Unicode MS" w:cstheme="minorHAnsi"/>
          <w:szCs w:val="22"/>
        </w:rPr>
      </w:pPr>
    </w:p>
    <w:p w14:paraId="242E4E10" w14:textId="77777777" w:rsidR="0049213C" w:rsidRPr="00DD48E6" w:rsidRDefault="0049213C" w:rsidP="0049213C">
      <w:pPr>
        <w:spacing w:line="300" w:lineRule="exact"/>
        <w:rPr>
          <w:rFonts w:eastAsia="Arial Unicode MS" w:cstheme="minorHAnsi"/>
          <w:szCs w:val="22"/>
        </w:rPr>
      </w:pPr>
    </w:p>
    <w:p w14:paraId="1F756EFE" w14:textId="77777777" w:rsidR="0049213C" w:rsidRPr="00DD48E6" w:rsidRDefault="0049213C" w:rsidP="0049213C">
      <w:pPr>
        <w:spacing w:line="300" w:lineRule="exact"/>
        <w:rPr>
          <w:rFonts w:eastAsia="Arial Unicode MS" w:cstheme="minorHAnsi"/>
          <w:szCs w:val="22"/>
        </w:rPr>
      </w:pPr>
    </w:p>
    <w:tbl>
      <w:tblPr>
        <w:tblW w:w="9900" w:type="dxa"/>
        <w:tblInd w:w="-72" w:type="dxa"/>
        <w:tblLayout w:type="fixed"/>
        <w:tblLook w:val="0000" w:firstRow="0" w:lastRow="0" w:firstColumn="0" w:lastColumn="0" w:noHBand="0" w:noVBand="0"/>
      </w:tblPr>
      <w:tblGrid>
        <w:gridCol w:w="5075"/>
        <w:gridCol w:w="4825"/>
      </w:tblGrid>
      <w:tr w:rsidR="0049213C" w:rsidRPr="00DD48E6" w14:paraId="75CA92A5" w14:textId="77777777" w:rsidTr="00352E52">
        <w:tc>
          <w:tcPr>
            <w:tcW w:w="5075" w:type="dxa"/>
          </w:tcPr>
          <w:p w14:paraId="772FBC12" w14:textId="77777777" w:rsidR="0049213C" w:rsidRPr="00DD48E6" w:rsidRDefault="0049213C" w:rsidP="00352E52">
            <w:pPr>
              <w:spacing w:line="300" w:lineRule="exact"/>
              <w:rPr>
                <w:rFonts w:eastAsia="Arial Unicode MS" w:cstheme="minorHAnsi"/>
                <w:szCs w:val="22"/>
              </w:rPr>
            </w:pPr>
            <w:r w:rsidRPr="00DD48E6">
              <w:rPr>
                <w:rFonts w:eastAsia="Arial Unicode MS" w:cstheme="minorHAnsi"/>
                <w:szCs w:val="22"/>
              </w:rPr>
              <w:t>Kraj in datum:</w:t>
            </w:r>
          </w:p>
        </w:tc>
        <w:tc>
          <w:tcPr>
            <w:tcW w:w="4825" w:type="dxa"/>
          </w:tcPr>
          <w:p w14:paraId="7D4EE869" w14:textId="77777777" w:rsidR="0049213C" w:rsidRPr="00DD48E6" w:rsidRDefault="0049213C" w:rsidP="00352E52">
            <w:pPr>
              <w:spacing w:line="300" w:lineRule="exact"/>
              <w:rPr>
                <w:rFonts w:eastAsia="Arial Unicode MS" w:cstheme="minorHAnsi"/>
                <w:szCs w:val="22"/>
              </w:rPr>
            </w:pPr>
            <w:r w:rsidRPr="00DD48E6">
              <w:rPr>
                <w:rFonts w:eastAsia="Arial Unicode MS" w:cstheme="minorHAnsi"/>
                <w:szCs w:val="22"/>
              </w:rPr>
              <w:t>Ponudnik:</w:t>
            </w:r>
          </w:p>
          <w:p w14:paraId="5736F74F" w14:textId="77777777" w:rsidR="0049213C" w:rsidRPr="00DD48E6" w:rsidRDefault="0049213C" w:rsidP="00352E52">
            <w:pPr>
              <w:spacing w:line="300" w:lineRule="exact"/>
              <w:rPr>
                <w:rFonts w:eastAsia="Arial Unicode MS" w:cstheme="minorHAnsi"/>
                <w:szCs w:val="22"/>
              </w:rPr>
            </w:pPr>
          </w:p>
          <w:p w14:paraId="72BA7294" w14:textId="77777777" w:rsidR="0049213C" w:rsidRPr="00DD48E6" w:rsidRDefault="0049213C" w:rsidP="00352E52">
            <w:pPr>
              <w:spacing w:line="300" w:lineRule="exact"/>
              <w:rPr>
                <w:rFonts w:eastAsia="Arial Unicode MS" w:cstheme="minorHAnsi"/>
                <w:szCs w:val="22"/>
              </w:rPr>
            </w:pPr>
          </w:p>
        </w:tc>
      </w:tr>
      <w:tr w:rsidR="0049213C" w:rsidRPr="00DD48E6" w14:paraId="514AF155" w14:textId="77777777" w:rsidTr="00352E52">
        <w:tc>
          <w:tcPr>
            <w:tcW w:w="5075" w:type="dxa"/>
          </w:tcPr>
          <w:p w14:paraId="7768BFF2" w14:textId="77777777" w:rsidR="0049213C" w:rsidRPr="00DD48E6" w:rsidRDefault="0049213C" w:rsidP="00352E52">
            <w:pPr>
              <w:spacing w:line="300" w:lineRule="exact"/>
              <w:rPr>
                <w:rFonts w:eastAsia="Arial Unicode MS" w:cstheme="minorHAnsi"/>
                <w:szCs w:val="22"/>
              </w:rPr>
            </w:pPr>
            <w:r w:rsidRPr="00DD48E6">
              <w:rPr>
                <w:rFonts w:cstheme="minorHAnsi"/>
                <w:szCs w:val="22"/>
              </w:rPr>
              <w:br w:type="page"/>
            </w:r>
          </w:p>
        </w:tc>
        <w:tc>
          <w:tcPr>
            <w:tcW w:w="4825" w:type="dxa"/>
          </w:tcPr>
          <w:p w14:paraId="0898986F" w14:textId="77777777" w:rsidR="0049213C" w:rsidRPr="00DD48E6" w:rsidRDefault="0049213C" w:rsidP="00352E52">
            <w:pPr>
              <w:spacing w:line="300" w:lineRule="exact"/>
              <w:rPr>
                <w:rFonts w:eastAsia="Arial Unicode MS" w:cstheme="minorHAnsi"/>
                <w:szCs w:val="22"/>
              </w:rPr>
            </w:pPr>
          </w:p>
          <w:p w14:paraId="611C94FE" w14:textId="77777777" w:rsidR="0049213C" w:rsidRPr="00DD48E6" w:rsidRDefault="0049213C" w:rsidP="00352E52">
            <w:pPr>
              <w:spacing w:line="300" w:lineRule="exact"/>
              <w:rPr>
                <w:rFonts w:eastAsia="Arial Unicode MS" w:cstheme="minorHAnsi"/>
                <w:szCs w:val="22"/>
              </w:rPr>
            </w:pPr>
            <w:r w:rsidRPr="00DD48E6">
              <w:rPr>
                <w:rFonts w:eastAsia="Arial Unicode MS" w:cstheme="minorHAnsi"/>
                <w:szCs w:val="22"/>
              </w:rPr>
              <w:t>Žig in podpis:</w:t>
            </w:r>
          </w:p>
          <w:p w14:paraId="208CB6BB" w14:textId="77777777" w:rsidR="0049213C" w:rsidRPr="00DD48E6" w:rsidRDefault="0049213C" w:rsidP="00352E52">
            <w:pPr>
              <w:spacing w:line="300" w:lineRule="exact"/>
              <w:rPr>
                <w:rFonts w:eastAsia="Arial Unicode MS" w:cstheme="minorHAnsi"/>
                <w:szCs w:val="22"/>
              </w:rPr>
            </w:pPr>
          </w:p>
        </w:tc>
      </w:tr>
    </w:tbl>
    <w:p w14:paraId="43193C12" w14:textId="77777777" w:rsidR="0049213C" w:rsidRPr="00DD48E6" w:rsidRDefault="0049213C" w:rsidP="0087718A">
      <w:pPr>
        <w:pStyle w:val="Heading1"/>
        <w:numPr>
          <w:ilvl w:val="0"/>
          <w:numId w:val="0"/>
        </w:numPr>
        <w:ind w:left="502"/>
        <w:rPr>
          <w:rFonts w:cstheme="minorHAnsi"/>
        </w:rPr>
      </w:pPr>
    </w:p>
    <w:p w14:paraId="3A22517C" w14:textId="77777777" w:rsidR="0049213C" w:rsidRPr="00DD48E6" w:rsidRDefault="0049213C">
      <w:pPr>
        <w:spacing w:after="160" w:line="259" w:lineRule="auto"/>
        <w:jc w:val="left"/>
        <w:rPr>
          <w:rFonts w:eastAsiaTheme="minorHAnsi" w:cstheme="minorHAnsi"/>
          <w:b/>
          <w:szCs w:val="22"/>
        </w:rPr>
      </w:pPr>
      <w:r w:rsidRPr="00DD48E6">
        <w:rPr>
          <w:rFonts w:cstheme="minorHAnsi"/>
          <w:szCs w:val="22"/>
        </w:rPr>
        <w:br w:type="page"/>
      </w:r>
    </w:p>
    <w:p w14:paraId="519CDECF" w14:textId="77777777" w:rsidR="00C20A42" w:rsidRPr="00DD48E6" w:rsidRDefault="00C20A42" w:rsidP="0087718A">
      <w:pPr>
        <w:pStyle w:val="Heading1"/>
        <w:rPr>
          <w:rFonts w:cstheme="minorHAnsi"/>
          <w:bCs/>
        </w:rPr>
      </w:pPr>
      <w:bookmarkStart w:id="391" w:name="_Toc534354406"/>
      <w:r w:rsidRPr="00DD48E6">
        <w:rPr>
          <w:rFonts w:cstheme="minorHAnsi"/>
        </w:rPr>
        <w:lastRenderedPageBreak/>
        <w:t>Bančna garancija za odpravo napak v garancijski dobi</w:t>
      </w:r>
      <w:bookmarkEnd w:id="387"/>
      <w:bookmarkEnd w:id="388"/>
      <w:bookmarkEnd w:id="389"/>
      <w:bookmarkEnd w:id="391"/>
    </w:p>
    <w:p w14:paraId="0A1C8019" w14:textId="77777777" w:rsidR="00C20A42" w:rsidRPr="00DD48E6" w:rsidRDefault="00C20A42" w:rsidP="007A0718">
      <w:pPr>
        <w:spacing w:line="300" w:lineRule="exact"/>
        <w:rPr>
          <w:rFonts w:cstheme="minorHAnsi"/>
          <w:kern w:val="3"/>
          <w:szCs w:val="22"/>
          <w:lang w:eastAsia="zh-CN"/>
        </w:rPr>
      </w:pPr>
      <w:r w:rsidRPr="00DD48E6">
        <w:rPr>
          <w:rFonts w:cstheme="minorHAnsi"/>
          <w:kern w:val="3"/>
          <w:szCs w:val="22"/>
          <w:lang w:eastAsia="zh-CN"/>
        </w:rPr>
        <w:t>Naziv banke (izdajatelja garancije): ______________________________</w:t>
      </w:r>
    </w:p>
    <w:p w14:paraId="026AEAD8" w14:textId="77777777" w:rsidR="00C20A42" w:rsidRPr="00DD48E6" w:rsidRDefault="00C20A42" w:rsidP="007A0718">
      <w:pPr>
        <w:spacing w:line="300" w:lineRule="exact"/>
        <w:rPr>
          <w:rFonts w:cstheme="minorHAnsi"/>
          <w:kern w:val="3"/>
          <w:szCs w:val="22"/>
          <w:lang w:eastAsia="zh-CN"/>
        </w:rPr>
      </w:pPr>
    </w:p>
    <w:p w14:paraId="5AC016F1" w14:textId="77777777" w:rsidR="00C20A42" w:rsidRPr="00DD48E6" w:rsidRDefault="00C20A42" w:rsidP="007A0718">
      <w:pPr>
        <w:spacing w:line="300" w:lineRule="exact"/>
        <w:rPr>
          <w:rFonts w:cstheme="minorHAnsi"/>
          <w:kern w:val="3"/>
          <w:szCs w:val="22"/>
          <w:lang w:eastAsia="zh-CN"/>
        </w:rPr>
      </w:pPr>
      <w:r w:rsidRPr="00DD48E6">
        <w:rPr>
          <w:rFonts w:cstheme="minorHAnsi"/>
          <w:kern w:val="3"/>
          <w:szCs w:val="22"/>
          <w:lang w:eastAsia="zh-CN"/>
        </w:rPr>
        <w:t>Kraj in datum: _________</w:t>
      </w:r>
    </w:p>
    <w:p w14:paraId="163CF76B" w14:textId="77777777" w:rsidR="00C20A42" w:rsidRPr="00DD48E6" w:rsidRDefault="00C20A42" w:rsidP="007A0718">
      <w:pPr>
        <w:spacing w:line="300" w:lineRule="exact"/>
        <w:rPr>
          <w:rFonts w:cstheme="minorHAnsi"/>
          <w:kern w:val="3"/>
          <w:szCs w:val="22"/>
          <w:lang w:eastAsia="zh-CN"/>
        </w:rPr>
      </w:pPr>
    </w:p>
    <w:p w14:paraId="3BEC8283" w14:textId="77777777" w:rsidR="00C20A42" w:rsidRPr="00DD48E6" w:rsidRDefault="00C20A42" w:rsidP="007A0718">
      <w:pPr>
        <w:spacing w:line="300" w:lineRule="exact"/>
        <w:rPr>
          <w:rFonts w:eastAsiaTheme="minorEastAsia" w:cstheme="minorHAnsi"/>
          <w:b/>
          <w:bCs/>
          <w:szCs w:val="22"/>
        </w:rPr>
      </w:pPr>
      <w:r w:rsidRPr="00DD48E6">
        <w:rPr>
          <w:rFonts w:cstheme="minorHAnsi"/>
          <w:kern w:val="3"/>
          <w:szCs w:val="22"/>
          <w:lang w:eastAsia="zh-CN"/>
        </w:rPr>
        <w:t xml:space="preserve">Upravičenec: </w:t>
      </w:r>
      <w:r w:rsidRPr="00DD48E6">
        <w:rPr>
          <w:rFonts w:cstheme="minorHAnsi"/>
          <w:b/>
          <w:szCs w:val="22"/>
        </w:rPr>
        <w:t>Kemijski inštitut, Hajdrihova 19, 1000 Ljubljana</w:t>
      </w:r>
    </w:p>
    <w:p w14:paraId="7B57AFBB" w14:textId="77777777" w:rsidR="00C20A42" w:rsidRPr="00DD48E6" w:rsidRDefault="00C20A42" w:rsidP="007A0718">
      <w:pPr>
        <w:spacing w:line="300" w:lineRule="exact"/>
        <w:rPr>
          <w:rFonts w:cstheme="minorHAnsi"/>
          <w:kern w:val="3"/>
          <w:szCs w:val="22"/>
          <w:lang w:eastAsia="zh-CN"/>
        </w:rPr>
      </w:pPr>
    </w:p>
    <w:p w14:paraId="6DFD9876" w14:textId="77777777" w:rsidR="00C20A42" w:rsidRPr="00DD48E6" w:rsidRDefault="00C20A42" w:rsidP="007A0718">
      <w:pPr>
        <w:spacing w:line="300" w:lineRule="exact"/>
        <w:rPr>
          <w:rFonts w:cstheme="minorHAnsi"/>
          <w:kern w:val="3"/>
          <w:szCs w:val="22"/>
          <w:lang w:eastAsia="zh-CN"/>
        </w:rPr>
      </w:pPr>
      <w:r w:rsidRPr="00DD48E6">
        <w:rPr>
          <w:rFonts w:cstheme="minorHAnsi"/>
          <w:kern w:val="3"/>
          <w:szCs w:val="22"/>
          <w:lang w:eastAsia="zh-CN"/>
        </w:rPr>
        <w:t>Naročnik garancije: ________________________________________</w:t>
      </w:r>
    </w:p>
    <w:p w14:paraId="34CEC6B4" w14:textId="77777777" w:rsidR="00C20A42" w:rsidRPr="00DD48E6" w:rsidRDefault="00C20A42" w:rsidP="007A0718">
      <w:pPr>
        <w:spacing w:line="300" w:lineRule="exact"/>
        <w:rPr>
          <w:rFonts w:cstheme="minorHAnsi"/>
          <w:kern w:val="3"/>
          <w:szCs w:val="22"/>
          <w:lang w:eastAsia="zh-CN"/>
        </w:rPr>
      </w:pPr>
    </w:p>
    <w:p w14:paraId="7BA9A727" w14:textId="77777777" w:rsidR="00C20A42" w:rsidRPr="00DD48E6" w:rsidRDefault="00C20A42" w:rsidP="007A0718">
      <w:pPr>
        <w:spacing w:line="300" w:lineRule="exact"/>
        <w:rPr>
          <w:rFonts w:cstheme="minorHAnsi"/>
          <w:kern w:val="3"/>
          <w:szCs w:val="22"/>
          <w:lang w:eastAsia="zh-CN"/>
        </w:rPr>
      </w:pPr>
      <w:r w:rsidRPr="00DD48E6">
        <w:rPr>
          <w:rFonts w:cstheme="minorHAnsi"/>
          <w:kern w:val="3"/>
          <w:szCs w:val="22"/>
          <w:lang w:eastAsia="zh-CN"/>
        </w:rPr>
        <w:t>Garancija št. _________</w:t>
      </w:r>
    </w:p>
    <w:p w14:paraId="367E731D" w14:textId="77777777" w:rsidR="00C20A42" w:rsidRPr="00DD48E6" w:rsidRDefault="00C20A42" w:rsidP="007A0718">
      <w:pPr>
        <w:spacing w:line="300" w:lineRule="exact"/>
        <w:rPr>
          <w:rFonts w:cstheme="minorHAnsi"/>
          <w:szCs w:val="22"/>
        </w:rPr>
      </w:pPr>
    </w:p>
    <w:p w14:paraId="2C12E166" w14:textId="77777777" w:rsidR="00C20A42" w:rsidRPr="00DD48E6" w:rsidRDefault="00C20A42" w:rsidP="007A0718">
      <w:pPr>
        <w:spacing w:line="300" w:lineRule="exact"/>
        <w:rPr>
          <w:rFonts w:cstheme="minorHAnsi"/>
          <w:kern w:val="3"/>
          <w:szCs w:val="22"/>
          <w:lang w:bidi="hi-IN"/>
        </w:rPr>
      </w:pPr>
      <w:r w:rsidRPr="00DD48E6">
        <w:rPr>
          <w:rFonts w:cstheme="minorHAnsi"/>
          <w:kern w:val="3"/>
          <w:szCs w:val="22"/>
          <w:lang w:bidi="hi-IN"/>
        </w:rPr>
        <w:t>V skladu s pogodbo za izvedbo javnega naročila</w:t>
      </w:r>
      <w:r w:rsidRPr="00DD48E6">
        <w:rPr>
          <w:rFonts w:eastAsiaTheme="minorEastAsia" w:cstheme="minorHAnsi"/>
          <w:szCs w:val="22"/>
        </w:rPr>
        <w:t xml:space="preserve"> </w:t>
      </w:r>
      <w:r w:rsidRPr="00DD48E6">
        <w:rPr>
          <w:rFonts w:cstheme="minorHAnsi"/>
          <w:i/>
          <w:szCs w:val="22"/>
        </w:rPr>
        <w:t>»</w:t>
      </w:r>
      <w:r w:rsidR="0049213C" w:rsidRPr="00DD48E6">
        <w:rPr>
          <w:rFonts w:eastAsiaTheme="minorEastAsia" w:cstheme="minorHAnsi"/>
          <w:b/>
          <w:szCs w:val="22"/>
        </w:rPr>
        <w:t>Nakup, dobava in instalacija krio presevnega elektronskega mikroskopa s kamero za neposredno detekcijo elektronov</w:t>
      </w:r>
      <w:r w:rsidRPr="00DD48E6">
        <w:rPr>
          <w:rFonts w:cstheme="minorHAnsi"/>
          <w:i/>
          <w:szCs w:val="22"/>
        </w:rPr>
        <w:t>«</w:t>
      </w:r>
      <w:r w:rsidRPr="00DD48E6">
        <w:rPr>
          <w:rFonts w:cstheme="minorHAnsi"/>
          <w:kern w:val="3"/>
          <w:szCs w:val="22"/>
          <w:lang w:bidi="hi-IN"/>
        </w:rPr>
        <w:t xml:space="preserve"> sklenjeno dne</w:t>
      </w:r>
      <w:r w:rsidR="00550D7C" w:rsidRPr="00DD48E6">
        <w:rPr>
          <w:rFonts w:cstheme="minorHAnsi"/>
          <w:kern w:val="3"/>
          <w:szCs w:val="22"/>
          <w:lang w:bidi="hi-IN"/>
        </w:rPr>
        <w:t>__________</w:t>
      </w:r>
      <w:r w:rsidRPr="00DD48E6">
        <w:rPr>
          <w:rFonts w:cstheme="minorHAnsi"/>
          <w:kern w:val="3"/>
          <w:szCs w:val="22"/>
          <w:lang w:bidi="hi-IN"/>
        </w:rPr>
        <w:t>med upravičencem te garancije</w:t>
      </w:r>
      <w:r w:rsidRPr="00DD48E6">
        <w:rPr>
          <w:rFonts w:cstheme="minorHAnsi"/>
          <w:szCs w:val="22"/>
        </w:rPr>
        <w:t xml:space="preserve"> Kemijski inštitut, Hajdrihova 19, 1000 Ljubljana</w:t>
      </w:r>
      <w:r w:rsidRPr="00DD48E6">
        <w:rPr>
          <w:rFonts w:cstheme="minorHAnsi"/>
          <w:kern w:val="3"/>
          <w:szCs w:val="22"/>
          <w:lang w:bidi="hi-IN"/>
        </w:rPr>
        <w:t xml:space="preserve"> in </w:t>
      </w:r>
      <w:r w:rsidR="00550D7C" w:rsidRPr="00DD48E6">
        <w:rPr>
          <w:rFonts w:cstheme="minorHAnsi"/>
          <w:kern w:val="3"/>
          <w:szCs w:val="22"/>
          <w:lang w:bidi="hi-IN"/>
        </w:rPr>
        <w:t>dobaviteljem</w:t>
      </w:r>
      <w:r w:rsidRPr="00DD48E6">
        <w:rPr>
          <w:rFonts w:cstheme="minorHAnsi"/>
          <w:kern w:val="3"/>
          <w:szCs w:val="22"/>
          <w:lang w:bidi="hi-IN"/>
        </w:rPr>
        <w:t xml:space="preserve"> </w:t>
      </w:r>
      <w:r w:rsidR="00550D7C" w:rsidRPr="00DD48E6">
        <w:rPr>
          <w:rFonts w:cstheme="minorHAnsi"/>
          <w:kern w:val="3"/>
          <w:szCs w:val="22"/>
          <w:lang w:bidi="hi-IN"/>
        </w:rPr>
        <w:t>__________________________,</w:t>
      </w:r>
      <w:r w:rsidRPr="00DD48E6">
        <w:rPr>
          <w:rFonts w:cstheme="minorHAnsi"/>
          <w:kern w:val="3"/>
          <w:szCs w:val="22"/>
          <w:lang w:bidi="hi-IN"/>
        </w:rPr>
        <w:t xml:space="preserve"> je dobavitelj dolžan po podpisu končnega primopredajnega zapisnika v garancijskem roku brezplačno odpravljati vse napake skladno z določili zgoraj citirane pogodbe</w:t>
      </w:r>
      <w:r w:rsidR="0049213C" w:rsidRPr="00DD48E6">
        <w:rPr>
          <w:rFonts w:cstheme="minorHAnsi"/>
          <w:kern w:val="3"/>
          <w:szCs w:val="22"/>
          <w:lang w:bidi="hi-IN"/>
        </w:rPr>
        <w:t xml:space="preserve"> ter razpisne dokumentacije za predmetno javno naročilo</w:t>
      </w:r>
      <w:r w:rsidRPr="00DD48E6">
        <w:rPr>
          <w:rFonts w:cstheme="minorHAnsi"/>
          <w:kern w:val="3"/>
          <w:szCs w:val="22"/>
          <w:lang w:bidi="hi-IN"/>
        </w:rPr>
        <w:t>.</w:t>
      </w:r>
    </w:p>
    <w:p w14:paraId="6B5DD2EE" w14:textId="77777777" w:rsidR="00C20A42" w:rsidRPr="00DD48E6" w:rsidRDefault="00C20A42" w:rsidP="007A0718">
      <w:pPr>
        <w:spacing w:line="300" w:lineRule="exact"/>
        <w:rPr>
          <w:rFonts w:cstheme="minorHAnsi"/>
          <w:szCs w:val="22"/>
        </w:rPr>
      </w:pPr>
    </w:p>
    <w:p w14:paraId="0971DC3E" w14:textId="77777777" w:rsidR="00C20A42" w:rsidRPr="00DD48E6" w:rsidRDefault="00C20A42" w:rsidP="007A0718">
      <w:pPr>
        <w:spacing w:line="300" w:lineRule="exact"/>
        <w:rPr>
          <w:rFonts w:cstheme="minorHAnsi"/>
          <w:szCs w:val="22"/>
        </w:rPr>
      </w:pPr>
      <w:r w:rsidRPr="00DD48E6">
        <w:rPr>
          <w:rFonts w:cstheme="minorHAnsi"/>
          <w:szCs w:val="22"/>
        </w:rPr>
        <w:t xml:space="preserve">S to garancijo se nepreklicno in brezpogojno zavezujemo, da bomo v roku </w:t>
      </w:r>
      <w:r w:rsidR="0049213C" w:rsidRPr="00DD48E6">
        <w:rPr>
          <w:rFonts w:cstheme="minorHAnsi"/>
          <w:szCs w:val="22"/>
        </w:rPr>
        <w:t>petnajstih (</w:t>
      </w:r>
      <w:r w:rsidRPr="00DD48E6">
        <w:rPr>
          <w:rFonts w:cstheme="minorHAnsi"/>
          <w:szCs w:val="22"/>
        </w:rPr>
        <w:t>15</w:t>
      </w:r>
      <w:r w:rsidR="0049213C" w:rsidRPr="00DD48E6">
        <w:rPr>
          <w:rFonts w:cstheme="minorHAnsi"/>
          <w:szCs w:val="22"/>
        </w:rPr>
        <w:t>)</w:t>
      </w:r>
      <w:r w:rsidRPr="00DD48E6">
        <w:rPr>
          <w:rFonts w:cstheme="minorHAnsi"/>
          <w:szCs w:val="22"/>
        </w:rPr>
        <w:t xml:space="preserve"> dni na vaš prvi pisni poziv in ne glede na kakršen koli ugovor naročnika garancije izplačali znesek ..................... EUR, ki predstavlja 10 % od končne pogodbene vrednosti (z DDV), če dobavitelj v garancijskem roku oziroma v roku, ko velja ta garancija, ne bo izpolnil svojih obveznosti, ki izhajajo iz naslova garancijske obveznosti.</w:t>
      </w:r>
    </w:p>
    <w:p w14:paraId="701AD9AA" w14:textId="77777777" w:rsidR="00C20A42" w:rsidRPr="00DD48E6" w:rsidRDefault="00C20A42" w:rsidP="007A0718">
      <w:pPr>
        <w:spacing w:line="300" w:lineRule="exact"/>
        <w:rPr>
          <w:rFonts w:cstheme="minorHAnsi"/>
          <w:szCs w:val="22"/>
        </w:rPr>
      </w:pPr>
    </w:p>
    <w:p w14:paraId="511D2FDD" w14:textId="77777777" w:rsidR="00C20A42" w:rsidRPr="00DD48E6" w:rsidRDefault="00C20A42" w:rsidP="007A0718">
      <w:pPr>
        <w:spacing w:line="300" w:lineRule="exact"/>
        <w:rPr>
          <w:rFonts w:cstheme="minorHAnsi"/>
          <w:szCs w:val="22"/>
        </w:rPr>
      </w:pPr>
      <w:r w:rsidRPr="00DD48E6">
        <w:rPr>
          <w:rFonts w:cstheme="minorHAnsi"/>
          <w:szCs w:val="22"/>
        </w:rPr>
        <w:t>Zahtevek za unovčitev garancije mora biti predložen banki in mora vsebovati:</w:t>
      </w:r>
    </w:p>
    <w:p w14:paraId="67C21AB5" w14:textId="77777777" w:rsidR="00C20A42" w:rsidRPr="00DD48E6" w:rsidRDefault="00C20A42" w:rsidP="007A0718">
      <w:pPr>
        <w:spacing w:line="300" w:lineRule="exact"/>
        <w:rPr>
          <w:rFonts w:cstheme="minorHAnsi"/>
          <w:szCs w:val="22"/>
        </w:rPr>
      </w:pPr>
      <w:r w:rsidRPr="00DD48E6">
        <w:rPr>
          <w:rFonts w:cstheme="minorHAnsi"/>
          <w:szCs w:val="22"/>
        </w:rPr>
        <w:t>1. zahtevek za unovčenje garancije</w:t>
      </w:r>
    </w:p>
    <w:p w14:paraId="1C878166" w14:textId="77777777" w:rsidR="00C20A42" w:rsidRPr="00DD48E6" w:rsidRDefault="00C20A42" w:rsidP="007A0718">
      <w:pPr>
        <w:spacing w:line="300" w:lineRule="exact"/>
        <w:rPr>
          <w:rFonts w:cstheme="minorHAnsi"/>
          <w:szCs w:val="22"/>
        </w:rPr>
      </w:pPr>
      <w:r w:rsidRPr="00DD48E6">
        <w:rPr>
          <w:rFonts w:cstheme="minorHAnsi"/>
          <w:szCs w:val="22"/>
        </w:rPr>
        <w:t>2. pisna izjava upravičenca, da dobavitelj v dogovorjenem roku ni odpravil napak</w:t>
      </w:r>
    </w:p>
    <w:p w14:paraId="157BF242" w14:textId="77777777" w:rsidR="00C20A42" w:rsidRPr="00DD48E6" w:rsidRDefault="00C20A42" w:rsidP="007A0718">
      <w:pPr>
        <w:spacing w:line="300" w:lineRule="exact"/>
        <w:rPr>
          <w:rFonts w:cstheme="minorHAnsi"/>
          <w:szCs w:val="22"/>
        </w:rPr>
      </w:pPr>
      <w:r w:rsidRPr="00DD48E6">
        <w:rPr>
          <w:rFonts w:cstheme="minorHAnsi"/>
          <w:szCs w:val="22"/>
        </w:rPr>
        <w:t>3. original garancije št. __________.</w:t>
      </w:r>
    </w:p>
    <w:p w14:paraId="4F099D66" w14:textId="77777777" w:rsidR="00C20A42" w:rsidRPr="00DD48E6" w:rsidRDefault="00C20A42" w:rsidP="007A0718">
      <w:pPr>
        <w:spacing w:line="300" w:lineRule="exact"/>
        <w:rPr>
          <w:rFonts w:cstheme="minorHAnsi"/>
          <w:szCs w:val="22"/>
        </w:rPr>
      </w:pPr>
      <w:r w:rsidRPr="00DD48E6">
        <w:rPr>
          <w:rFonts w:cstheme="minorHAnsi"/>
          <w:szCs w:val="22"/>
        </w:rPr>
        <w:t>Ta garancija se znižuje za vsak po tej garanciji unovčeni znesek.</w:t>
      </w:r>
    </w:p>
    <w:p w14:paraId="3EE84093" w14:textId="77777777" w:rsidR="00C20A42" w:rsidRPr="00DD48E6" w:rsidRDefault="00C20A42" w:rsidP="007A0718">
      <w:pPr>
        <w:spacing w:line="300" w:lineRule="exact"/>
        <w:rPr>
          <w:rFonts w:cstheme="minorHAnsi"/>
          <w:szCs w:val="22"/>
        </w:rPr>
      </w:pPr>
      <w:r w:rsidRPr="00DD48E6">
        <w:rPr>
          <w:rFonts w:cstheme="minorHAnsi"/>
          <w:szCs w:val="22"/>
        </w:rPr>
        <w:t xml:space="preserve">Ta garancija velja še 60 dni po koncu splošnega garancijskega roka za odpravo napak, ki znaša </w:t>
      </w:r>
      <w:r w:rsidR="003B46BA" w:rsidRPr="00DD48E6">
        <w:rPr>
          <w:rFonts w:cstheme="minorHAnsi"/>
          <w:szCs w:val="22"/>
        </w:rPr>
        <w:t>eno (1)</w:t>
      </w:r>
      <w:r w:rsidRPr="00DD48E6">
        <w:rPr>
          <w:rFonts w:cstheme="minorHAnsi"/>
          <w:szCs w:val="22"/>
        </w:rPr>
        <w:t xml:space="preserve"> let</w:t>
      </w:r>
      <w:r w:rsidR="003B46BA" w:rsidRPr="00DD48E6">
        <w:rPr>
          <w:rFonts w:cstheme="minorHAnsi"/>
          <w:szCs w:val="22"/>
        </w:rPr>
        <w:t>o</w:t>
      </w:r>
      <w:r w:rsidRPr="00DD48E6">
        <w:rPr>
          <w:rFonts w:cstheme="minorHAnsi"/>
          <w:szCs w:val="22"/>
        </w:rPr>
        <w:t xml:space="preserve"> po podpisu končnega primopredajnega zapisnika.</w:t>
      </w:r>
    </w:p>
    <w:p w14:paraId="6F021E2B" w14:textId="77777777" w:rsidR="00C20A42" w:rsidRPr="00DD48E6" w:rsidRDefault="00C20A42" w:rsidP="007A0718">
      <w:pPr>
        <w:spacing w:line="300" w:lineRule="exact"/>
        <w:rPr>
          <w:rFonts w:cstheme="minorHAnsi"/>
          <w:szCs w:val="22"/>
          <w:highlight w:val="yellow"/>
        </w:rPr>
      </w:pPr>
      <w:r w:rsidRPr="00DD48E6">
        <w:rPr>
          <w:rFonts w:cstheme="minorHAnsi"/>
          <w:szCs w:val="22"/>
        </w:rPr>
        <w:t>Po poteku navedenega roka garancija ne velja več in naša obveza avtomatično preneha ne glede na to, ali je garancija vrnjena.</w:t>
      </w:r>
    </w:p>
    <w:p w14:paraId="3F4C3E7F" w14:textId="77777777" w:rsidR="00C20A42" w:rsidRPr="00DD48E6" w:rsidRDefault="00C20A42" w:rsidP="007A0718">
      <w:pPr>
        <w:spacing w:line="300" w:lineRule="exact"/>
        <w:rPr>
          <w:rFonts w:cstheme="minorHAnsi"/>
          <w:b/>
          <w:szCs w:val="22"/>
        </w:rPr>
      </w:pPr>
    </w:p>
    <w:p w14:paraId="6B06771C" w14:textId="77777777" w:rsidR="00C20A42" w:rsidRPr="00DD48E6" w:rsidRDefault="00C20A42" w:rsidP="007A0718">
      <w:pPr>
        <w:spacing w:line="300" w:lineRule="exact"/>
        <w:rPr>
          <w:rFonts w:cstheme="minorHAnsi"/>
          <w:szCs w:val="22"/>
        </w:rPr>
      </w:pPr>
      <w:r w:rsidRPr="00DD48E6">
        <w:rPr>
          <w:rFonts w:cstheme="minorHAnsi"/>
          <w:b/>
          <w:szCs w:val="22"/>
        </w:rPr>
        <w:t xml:space="preserve">OBLIKA PREDLOŽITVE: </w:t>
      </w:r>
      <w:r w:rsidRPr="00DD48E6">
        <w:rPr>
          <w:rFonts w:cstheme="minorHAnsi"/>
          <w:szCs w:val="22"/>
        </w:rPr>
        <w:t xml:space="preserve">v papirni obliki s priporočeno pošto ali katerokoli obliko hitre pošte </w:t>
      </w:r>
    </w:p>
    <w:p w14:paraId="7214595E" w14:textId="77777777" w:rsidR="00C20A42" w:rsidRPr="00DD48E6" w:rsidRDefault="00C20A42" w:rsidP="007A0718">
      <w:pPr>
        <w:spacing w:line="300" w:lineRule="exact"/>
        <w:rPr>
          <w:rFonts w:cstheme="minorHAnsi"/>
          <w:i/>
          <w:szCs w:val="22"/>
        </w:rPr>
      </w:pPr>
    </w:p>
    <w:p w14:paraId="11B55014" w14:textId="77777777" w:rsidR="00C20A42" w:rsidRPr="00DD48E6" w:rsidRDefault="00C20A42" w:rsidP="007A0718">
      <w:pPr>
        <w:spacing w:line="300" w:lineRule="exact"/>
        <w:rPr>
          <w:rFonts w:cstheme="minorHAnsi"/>
          <w:i/>
          <w:szCs w:val="22"/>
        </w:rPr>
      </w:pPr>
      <w:r w:rsidRPr="00DD48E6">
        <w:rPr>
          <w:rFonts w:cstheme="minorHAnsi"/>
          <w:b/>
          <w:szCs w:val="22"/>
        </w:rPr>
        <w:lastRenderedPageBreak/>
        <w:t>KRAJ PREDLOŽITVE:</w:t>
      </w:r>
      <w:r w:rsidR="00550D7C" w:rsidRPr="00DD48E6">
        <w:rPr>
          <w:rFonts w:cstheme="minorHAnsi"/>
          <w:szCs w:val="22"/>
        </w:rPr>
        <w:t>__________________</w:t>
      </w:r>
      <w:r w:rsidRPr="00DD48E6">
        <w:rPr>
          <w:rFonts w:cstheme="minorHAnsi"/>
          <w:i/>
          <w:szCs w:val="22"/>
        </w:rPr>
        <w:t>Garant vpiše naslov podružnice, kjer se opravi predložitev papirnih listin. Če kraj predložitve v tej rubriki ni naveden, se predložitev opravi v kraju, kjer je garant izdal garancijo.)</w:t>
      </w:r>
    </w:p>
    <w:p w14:paraId="73CDDC84" w14:textId="77777777" w:rsidR="00C20A42" w:rsidRPr="00DD48E6" w:rsidRDefault="00C20A42" w:rsidP="007A0718">
      <w:pPr>
        <w:spacing w:line="300" w:lineRule="exact"/>
        <w:rPr>
          <w:rFonts w:cstheme="minorHAnsi"/>
          <w:szCs w:val="22"/>
        </w:rPr>
      </w:pPr>
    </w:p>
    <w:p w14:paraId="3B919835" w14:textId="77777777" w:rsidR="00C20A42" w:rsidRPr="00DD48E6" w:rsidRDefault="00C20A42" w:rsidP="007A0718">
      <w:pPr>
        <w:spacing w:line="300" w:lineRule="exact"/>
        <w:rPr>
          <w:rFonts w:cstheme="minorHAnsi"/>
          <w:szCs w:val="22"/>
        </w:rPr>
      </w:pPr>
      <w:r w:rsidRPr="00DD48E6">
        <w:rPr>
          <w:rFonts w:cstheme="minorHAnsi"/>
          <w:szCs w:val="22"/>
        </w:rPr>
        <w:t xml:space="preserve">Če se bo naročnik kadarkoli v času veljavnosti te garancije strinjal, da se </w:t>
      </w:r>
      <w:r w:rsidR="00007028" w:rsidRPr="00DD48E6">
        <w:rPr>
          <w:rFonts w:cstheme="minorHAnsi"/>
          <w:szCs w:val="22"/>
        </w:rPr>
        <w:t>dobavitelju</w:t>
      </w:r>
      <w:r w:rsidRPr="00DD48E6">
        <w:rPr>
          <w:rFonts w:cstheme="minorHAnsi"/>
          <w:szCs w:val="22"/>
        </w:rPr>
        <w:t xml:space="preserve"> podaljša pogodbeni rok, ali če </w:t>
      </w:r>
      <w:r w:rsidR="00007028" w:rsidRPr="00DD48E6">
        <w:rPr>
          <w:rFonts w:cstheme="minorHAnsi"/>
          <w:szCs w:val="22"/>
        </w:rPr>
        <w:t>dobavitelju</w:t>
      </w:r>
      <w:r w:rsidRPr="00DD48E6">
        <w:rPr>
          <w:rFonts w:cstheme="minorHAnsi"/>
          <w:szCs w:val="22"/>
        </w:rPr>
        <w:t xml:space="preserve"> ne bo uspelo izpolniti pogodbenih obveznosti, se lahko naročnik garancije oziroma dobavitelj in banka sporazumno dogovorita za podaljšanje garancije.</w:t>
      </w:r>
    </w:p>
    <w:p w14:paraId="5B890497" w14:textId="77777777" w:rsidR="00C20A42" w:rsidRPr="00DD48E6" w:rsidRDefault="00C20A42" w:rsidP="007A0718">
      <w:pPr>
        <w:spacing w:line="300" w:lineRule="exact"/>
        <w:rPr>
          <w:rFonts w:cstheme="minorHAnsi"/>
          <w:szCs w:val="22"/>
        </w:rPr>
      </w:pPr>
    </w:p>
    <w:p w14:paraId="3281FECE" w14:textId="77777777" w:rsidR="00C20A42" w:rsidRPr="00DD48E6" w:rsidRDefault="00C20A42" w:rsidP="007A0718">
      <w:pPr>
        <w:spacing w:line="300" w:lineRule="exact"/>
        <w:rPr>
          <w:rFonts w:cstheme="minorHAnsi"/>
          <w:szCs w:val="22"/>
        </w:rPr>
      </w:pPr>
      <w:r w:rsidRPr="00DD48E6">
        <w:rPr>
          <w:rFonts w:cstheme="minorHAnsi"/>
          <w:szCs w:val="22"/>
        </w:rPr>
        <w:t>Ta garancija ni prenosljiva.</w:t>
      </w:r>
    </w:p>
    <w:p w14:paraId="4018F888" w14:textId="77777777" w:rsidR="00C20A42" w:rsidRPr="00DD48E6" w:rsidRDefault="00C20A42" w:rsidP="007A0718">
      <w:pPr>
        <w:spacing w:line="300" w:lineRule="exact"/>
        <w:rPr>
          <w:rFonts w:cstheme="minorHAnsi"/>
          <w:szCs w:val="22"/>
        </w:rPr>
      </w:pPr>
    </w:p>
    <w:p w14:paraId="19034F20" w14:textId="77777777" w:rsidR="00C20A42" w:rsidRPr="00DD48E6" w:rsidRDefault="00C20A42" w:rsidP="007A0718">
      <w:pPr>
        <w:spacing w:line="300" w:lineRule="exact"/>
        <w:rPr>
          <w:rFonts w:cstheme="minorHAnsi"/>
          <w:szCs w:val="22"/>
        </w:rPr>
      </w:pPr>
      <w:r w:rsidRPr="00DD48E6">
        <w:rPr>
          <w:rFonts w:cstheme="minorHAnsi"/>
          <w:szCs w:val="22"/>
        </w:rPr>
        <w:t>Morebitne spore med upravičencem in banko rešuje stvarno pristojno sodišče v Ljubljani.</w:t>
      </w:r>
    </w:p>
    <w:p w14:paraId="2EFF50AC" w14:textId="77777777" w:rsidR="00C20A42" w:rsidRPr="00DD48E6" w:rsidRDefault="00C20A42" w:rsidP="007A0718">
      <w:pPr>
        <w:spacing w:line="300" w:lineRule="exact"/>
        <w:rPr>
          <w:rFonts w:cstheme="minorHAnsi"/>
          <w:szCs w:val="22"/>
        </w:rPr>
      </w:pPr>
    </w:p>
    <w:p w14:paraId="13C6AC5B" w14:textId="77777777" w:rsidR="00C20A42" w:rsidRPr="00DD48E6" w:rsidRDefault="00C20A42" w:rsidP="007A0718">
      <w:pPr>
        <w:tabs>
          <w:tab w:val="left" w:pos="8647"/>
        </w:tabs>
        <w:spacing w:line="300" w:lineRule="exact"/>
        <w:ind w:firstLine="8496"/>
        <w:jc w:val="center"/>
        <w:rPr>
          <w:rFonts w:cstheme="minorHAnsi"/>
          <w:szCs w:val="22"/>
        </w:rPr>
      </w:pPr>
      <w:r w:rsidRPr="00DD48E6">
        <w:rPr>
          <w:rFonts w:cstheme="minorHAnsi"/>
          <w:szCs w:val="22"/>
        </w:rPr>
        <w:t>Banka</w:t>
      </w:r>
    </w:p>
    <w:p w14:paraId="47CED8AE" w14:textId="77777777" w:rsidR="00A55F83" w:rsidRPr="00DD48E6" w:rsidRDefault="00C20A42" w:rsidP="007A0718">
      <w:pPr>
        <w:spacing w:line="300" w:lineRule="exact"/>
        <w:jc w:val="right"/>
        <w:rPr>
          <w:rFonts w:cstheme="minorHAnsi"/>
          <w:szCs w:val="22"/>
        </w:rPr>
      </w:pPr>
      <w:r w:rsidRPr="00DD48E6">
        <w:rPr>
          <w:rFonts w:cstheme="minorHAnsi"/>
          <w:szCs w:val="22"/>
        </w:rPr>
        <w:t>(žig, podpis)</w:t>
      </w:r>
    </w:p>
    <w:p w14:paraId="655B58D6" w14:textId="77777777" w:rsidR="006A319C" w:rsidRPr="00DD48E6" w:rsidRDefault="006A319C">
      <w:pPr>
        <w:spacing w:after="160" w:line="259" w:lineRule="auto"/>
        <w:jc w:val="left"/>
        <w:rPr>
          <w:rFonts w:eastAsiaTheme="minorHAnsi" w:cstheme="minorHAnsi"/>
          <w:b/>
          <w:szCs w:val="22"/>
        </w:rPr>
      </w:pPr>
      <w:bookmarkStart w:id="392" w:name="_Toc495400640"/>
      <w:bookmarkStart w:id="393" w:name="_Toc495401701"/>
      <w:bookmarkStart w:id="394" w:name="_Toc501632875"/>
      <w:r w:rsidRPr="00DD48E6">
        <w:rPr>
          <w:rFonts w:cstheme="minorHAnsi"/>
          <w:szCs w:val="22"/>
        </w:rPr>
        <w:br w:type="page"/>
      </w:r>
    </w:p>
    <w:p w14:paraId="7C6BEA79" w14:textId="77777777" w:rsidR="006A319C" w:rsidRPr="00DD48E6" w:rsidRDefault="006A319C" w:rsidP="006A319C">
      <w:pPr>
        <w:pStyle w:val="Heading1"/>
        <w:rPr>
          <w:rFonts w:cstheme="minorHAnsi"/>
          <w:bCs/>
        </w:rPr>
      </w:pPr>
      <w:bookmarkStart w:id="395" w:name="_Toc534354407"/>
      <w:r w:rsidRPr="00DD48E6">
        <w:rPr>
          <w:rFonts w:cstheme="minorHAnsi"/>
        </w:rPr>
        <w:lastRenderedPageBreak/>
        <w:t>Izjava o predložitvi bančne garancije za dobro izvedbo pogodbenih obveznosti - Pogodba o vzdrževanju predmeta javnega naročila</w:t>
      </w:r>
      <w:bookmarkEnd w:id="395"/>
    </w:p>
    <w:p w14:paraId="530F10E7" w14:textId="77777777" w:rsidR="006A319C" w:rsidRPr="00DD48E6" w:rsidRDefault="006A319C" w:rsidP="006A319C">
      <w:pPr>
        <w:spacing w:line="300" w:lineRule="exact"/>
        <w:rPr>
          <w:rFonts w:cstheme="minorHAnsi"/>
          <w:b/>
          <w:szCs w:val="22"/>
        </w:rPr>
      </w:pPr>
    </w:p>
    <w:p w14:paraId="04084BF5" w14:textId="77777777" w:rsidR="006A319C" w:rsidRPr="00DD48E6" w:rsidRDefault="006A319C" w:rsidP="006A319C">
      <w:pPr>
        <w:spacing w:line="300" w:lineRule="exact"/>
        <w:rPr>
          <w:rFonts w:eastAsia="Arial Unicode MS" w:cstheme="minorHAnsi"/>
          <w:szCs w:val="22"/>
        </w:rPr>
      </w:pPr>
      <w:r w:rsidRPr="00DD48E6">
        <w:rPr>
          <w:rFonts w:eastAsia="Arial Unicode MS" w:cstheme="minorHAnsi"/>
          <w:szCs w:val="22"/>
        </w:rPr>
        <w:t>V zvezi z javnim naročilom »</w:t>
      </w:r>
      <w:r w:rsidRPr="00DD48E6">
        <w:rPr>
          <w:rFonts w:eastAsiaTheme="minorEastAsia" w:cstheme="minorHAnsi"/>
          <w:b/>
          <w:szCs w:val="22"/>
        </w:rPr>
        <w:t>Nakup, dobava in instalacija krio presevnega elektronskega mikroskopa s kamero za neposredno detekcijo elektronov</w:t>
      </w:r>
      <w:r w:rsidRPr="00DD48E6">
        <w:rPr>
          <w:rFonts w:eastAsia="Arial Unicode MS" w:cstheme="minorHAnsi"/>
          <w:szCs w:val="22"/>
        </w:rPr>
        <w:t>«, objavljenem na Portalu javnih naročil dne ____________, pod št. objave ____________</w:t>
      </w:r>
      <w:r w:rsidRPr="00DD48E6">
        <w:rPr>
          <w:rFonts w:eastAsia="Arial Unicode MS" w:cstheme="minorHAnsi"/>
          <w:spacing w:val="2"/>
          <w:szCs w:val="22"/>
        </w:rPr>
        <w:t>.</w:t>
      </w:r>
    </w:p>
    <w:p w14:paraId="4D56A7E8" w14:textId="77777777" w:rsidR="006A319C" w:rsidRPr="00DD48E6" w:rsidRDefault="006A319C" w:rsidP="006A319C">
      <w:pPr>
        <w:spacing w:line="300" w:lineRule="exact"/>
        <w:rPr>
          <w:rFonts w:eastAsia="Arial Unicode MS" w:cstheme="minorHAnsi"/>
          <w:szCs w:val="22"/>
        </w:rPr>
      </w:pPr>
    </w:p>
    <w:p w14:paraId="10744813" w14:textId="77777777" w:rsidR="006A319C" w:rsidRPr="00DD48E6" w:rsidRDefault="006A319C" w:rsidP="006A319C">
      <w:pPr>
        <w:spacing w:line="300" w:lineRule="exact"/>
        <w:rPr>
          <w:rFonts w:eastAsia="Arial Unicode MS" w:cstheme="minorHAnsi"/>
          <w:szCs w:val="22"/>
        </w:rPr>
      </w:pPr>
      <w:r w:rsidRPr="00DD48E6">
        <w:rPr>
          <w:rFonts w:eastAsia="Arial Unicode MS" w:cstheme="minorHAnsi"/>
          <w:szCs w:val="22"/>
        </w:rPr>
        <w:t>___________________________________________________________________</w:t>
      </w:r>
    </w:p>
    <w:p w14:paraId="57FDBDBE" w14:textId="77777777" w:rsidR="006A319C" w:rsidRPr="00DD48E6" w:rsidRDefault="006A319C" w:rsidP="006A319C">
      <w:pPr>
        <w:spacing w:line="300" w:lineRule="exact"/>
        <w:rPr>
          <w:rFonts w:eastAsia="Arial Unicode MS" w:cstheme="minorHAnsi"/>
          <w:i/>
          <w:szCs w:val="22"/>
        </w:rPr>
      </w:pPr>
      <w:r w:rsidRPr="00DD48E6">
        <w:rPr>
          <w:rFonts w:eastAsia="Arial Unicode MS" w:cstheme="minorHAnsi"/>
          <w:i/>
          <w:szCs w:val="22"/>
        </w:rPr>
        <w:t>(naziv in naslov ponudnika)</w:t>
      </w:r>
    </w:p>
    <w:p w14:paraId="3C650EBF" w14:textId="77777777" w:rsidR="006A319C" w:rsidRPr="00DD48E6" w:rsidRDefault="006A319C" w:rsidP="006A319C">
      <w:pPr>
        <w:spacing w:line="300" w:lineRule="exact"/>
        <w:rPr>
          <w:rFonts w:eastAsia="Arial Unicode MS" w:cstheme="minorHAnsi"/>
          <w:i/>
          <w:szCs w:val="22"/>
        </w:rPr>
      </w:pPr>
    </w:p>
    <w:p w14:paraId="0BF37E5F" w14:textId="77777777" w:rsidR="006A319C" w:rsidRPr="00DD48E6" w:rsidRDefault="006A319C" w:rsidP="006A319C">
      <w:pPr>
        <w:spacing w:line="300" w:lineRule="exact"/>
        <w:rPr>
          <w:rFonts w:eastAsia="Arial Unicode MS" w:cstheme="minorHAnsi"/>
          <w:szCs w:val="22"/>
        </w:rPr>
      </w:pPr>
      <w:r w:rsidRPr="00DD48E6">
        <w:rPr>
          <w:rFonts w:eastAsia="Arial Unicode MS" w:cstheme="minorHAnsi"/>
          <w:szCs w:val="22"/>
        </w:rPr>
        <w:t>izjavlja, da bomo najkasneje trideset (30) dni pred potekom garancijske dobe izročili bančno garancijo za dobro izvedbo pogodbenih obveznosti, ki bo skladna z zahtevami iz razpisne dokumentacije in vzorcem.</w:t>
      </w:r>
    </w:p>
    <w:p w14:paraId="1743B2D8" w14:textId="77777777" w:rsidR="006A319C" w:rsidRPr="00DD48E6" w:rsidRDefault="006A319C" w:rsidP="006A319C">
      <w:pPr>
        <w:spacing w:line="300" w:lineRule="exact"/>
        <w:rPr>
          <w:rFonts w:eastAsia="Arial Unicode MS" w:cstheme="minorHAnsi"/>
          <w:szCs w:val="22"/>
        </w:rPr>
      </w:pPr>
    </w:p>
    <w:p w14:paraId="1B30C204" w14:textId="77777777" w:rsidR="006A319C" w:rsidRPr="00DD48E6" w:rsidRDefault="006A319C" w:rsidP="006A319C">
      <w:pPr>
        <w:spacing w:line="300" w:lineRule="exact"/>
        <w:rPr>
          <w:rFonts w:eastAsia="Arial Unicode MS" w:cstheme="minorHAnsi"/>
          <w:szCs w:val="22"/>
        </w:rPr>
      </w:pPr>
    </w:p>
    <w:p w14:paraId="388FDA1C" w14:textId="77777777" w:rsidR="006A319C" w:rsidRPr="00DD48E6" w:rsidRDefault="006A319C" w:rsidP="006A319C">
      <w:pPr>
        <w:spacing w:line="300" w:lineRule="exact"/>
        <w:rPr>
          <w:rFonts w:eastAsia="Arial Unicode MS" w:cstheme="minorHAnsi"/>
          <w:szCs w:val="22"/>
        </w:rPr>
      </w:pPr>
    </w:p>
    <w:p w14:paraId="01AF4908" w14:textId="77777777" w:rsidR="006A319C" w:rsidRPr="00DD48E6" w:rsidRDefault="006A319C" w:rsidP="006A319C">
      <w:pPr>
        <w:spacing w:line="300" w:lineRule="exact"/>
        <w:rPr>
          <w:rFonts w:eastAsia="Arial Unicode MS" w:cstheme="minorHAnsi"/>
          <w:szCs w:val="22"/>
        </w:rPr>
      </w:pPr>
    </w:p>
    <w:tbl>
      <w:tblPr>
        <w:tblW w:w="9900" w:type="dxa"/>
        <w:tblInd w:w="-72" w:type="dxa"/>
        <w:tblLayout w:type="fixed"/>
        <w:tblLook w:val="0000" w:firstRow="0" w:lastRow="0" w:firstColumn="0" w:lastColumn="0" w:noHBand="0" w:noVBand="0"/>
      </w:tblPr>
      <w:tblGrid>
        <w:gridCol w:w="5075"/>
        <w:gridCol w:w="4825"/>
      </w:tblGrid>
      <w:tr w:rsidR="006A319C" w:rsidRPr="00DD48E6" w14:paraId="5855F989" w14:textId="77777777" w:rsidTr="00352E52">
        <w:tc>
          <w:tcPr>
            <w:tcW w:w="5075" w:type="dxa"/>
          </w:tcPr>
          <w:p w14:paraId="3C9157C0" w14:textId="77777777" w:rsidR="006A319C" w:rsidRPr="00DD48E6" w:rsidRDefault="006A319C" w:rsidP="00352E52">
            <w:pPr>
              <w:spacing w:line="300" w:lineRule="exact"/>
              <w:rPr>
                <w:rFonts w:eastAsia="Arial Unicode MS" w:cstheme="minorHAnsi"/>
                <w:szCs w:val="22"/>
              </w:rPr>
            </w:pPr>
            <w:r w:rsidRPr="00DD48E6">
              <w:rPr>
                <w:rFonts w:eastAsia="Arial Unicode MS" w:cstheme="minorHAnsi"/>
                <w:szCs w:val="22"/>
              </w:rPr>
              <w:t>Kraj in datum:</w:t>
            </w:r>
          </w:p>
        </w:tc>
        <w:tc>
          <w:tcPr>
            <w:tcW w:w="4825" w:type="dxa"/>
          </w:tcPr>
          <w:p w14:paraId="2EE04229" w14:textId="77777777" w:rsidR="006A319C" w:rsidRPr="00DD48E6" w:rsidRDefault="006A319C" w:rsidP="00352E52">
            <w:pPr>
              <w:spacing w:line="300" w:lineRule="exact"/>
              <w:rPr>
                <w:rFonts w:eastAsia="Arial Unicode MS" w:cstheme="minorHAnsi"/>
                <w:szCs w:val="22"/>
              </w:rPr>
            </w:pPr>
            <w:r w:rsidRPr="00DD48E6">
              <w:rPr>
                <w:rFonts w:eastAsia="Arial Unicode MS" w:cstheme="minorHAnsi"/>
                <w:szCs w:val="22"/>
              </w:rPr>
              <w:t>Ponudnik:</w:t>
            </w:r>
          </w:p>
          <w:p w14:paraId="6C56EE77" w14:textId="77777777" w:rsidR="006A319C" w:rsidRPr="00DD48E6" w:rsidRDefault="006A319C" w:rsidP="00352E52">
            <w:pPr>
              <w:spacing w:line="300" w:lineRule="exact"/>
              <w:rPr>
                <w:rFonts w:eastAsia="Arial Unicode MS" w:cstheme="minorHAnsi"/>
                <w:szCs w:val="22"/>
              </w:rPr>
            </w:pPr>
          </w:p>
          <w:p w14:paraId="5E0747AF" w14:textId="77777777" w:rsidR="006A319C" w:rsidRPr="00DD48E6" w:rsidRDefault="006A319C" w:rsidP="00352E52">
            <w:pPr>
              <w:spacing w:line="300" w:lineRule="exact"/>
              <w:rPr>
                <w:rFonts w:eastAsia="Arial Unicode MS" w:cstheme="minorHAnsi"/>
                <w:szCs w:val="22"/>
              </w:rPr>
            </w:pPr>
          </w:p>
        </w:tc>
      </w:tr>
      <w:tr w:rsidR="006A319C" w:rsidRPr="00DD48E6" w14:paraId="191DBB2A" w14:textId="77777777" w:rsidTr="00352E52">
        <w:tc>
          <w:tcPr>
            <w:tcW w:w="5075" w:type="dxa"/>
          </w:tcPr>
          <w:p w14:paraId="7552EB5C" w14:textId="77777777" w:rsidR="006A319C" w:rsidRPr="00DD48E6" w:rsidRDefault="006A319C" w:rsidP="00352E52">
            <w:pPr>
              <w:spacing w:line="300" w:lineRule="exact"/>
              <w:rPr>
                <w:rFonts w:eastAsia="Arial Unicode MS" w:cstheme="minorHAnsi"/>
                <w:szCs w:val="22"/>
              </w:rPr>
            </w:pPr>
            <w:r w:rsidRPr="00DD48E6">
              <w:rPr>
                <w:rFonts w:cstheme="minorHAnsi"/>
                <w:szCs w:val="22"/>
              </w:rPr>
              <w:br w:type="page"/>
            </w:r>
          </w:p>
        </w:tc>
        <w:tc>
          <w:tcPr>
            <w:tcW w:w="4825" w:type="dxa"/>
          </w:tcPr>
          <w:p w14:paraId="091C2C86" w14:textId="77777777" w:rsidR="006A319C" w:rsidRPr="00DD48E6" w:rsidRDefault="006A319C" w:rsidP="00352E52">
            <w:pPr>
              <w:spacing w:line="300" w:lineRule="exact"/>
              <w:rPr>
                <w:rFonts w:eastAsia="Arial Unicode MS" w:cstheme="minorHAnsi"/>
                <w:szCs w:val="22"/>
              </w:rPr>
            </w:pPr>
          </w:p>
          <w:p w14:paraId="18E4CD26" w14:textId="77777777" w:rsidR="006A319C" w:rsidRPr="00DD48E6" w:rsidRDefault="006A319C" w:rsidP="00352E52">
            <w:pPr>
              <w:spacing w:line="300" w:lineRule="exact"/>
              <w:rPr>
                <w:rFonts w:eastAsia="Arial Unicode MS" w:cstheme="minorHAnsi"/>
                <w:szCs w:val="22"/>
              </w:rPr>
            </w:pPr>
            <w:r w:rsidRPr="00DD48E6">
              <w:rPr>
                <w:rFonts w:eastAsia="Arial Unicode MS" w:cstheme="minorHAnsi"/>
                <w:szCs w:val="22"/>
              </w:rPr>
              <w:t>Žig in podpis:</w:t>
            </w:r>
          </w:p>
          <w:p w14:paraId="1C9EF4B0" w14:textId="77777777" w:rsidR="006A319C" w:rsidRPr="00DD48E6" w:rsidRDefault="006A319C" w:rsidP="00352E52">
            <w:pPr>
              <w:spacing w:line="300" w:lineRule="exact"/>
              <w:rPr>
                <w:rFonts w:eastAsia="Arial Unicode MS" w:cstheme="minorHAnsi"/>
                <w:szCs w:val="22"/>
              </w:rPr>
            </w:pPr>
          </w:p>
        </w:tc>
      </w:tr>
    </w:tbl>
    <w:p w14:paraId="24A1E8B7" w14:textId="77777777" w:rsidR="006A319C" w:rsidRPr="00DD48E6" w:rsidRDefault="006A319C" w:rsidP="006A319C">
      <w:pPr>
        <w:spacing w:line="300" w:lineRule="exact"/>
        <w:rPr>
          <w:rFonts w:cstheme="minorHAnsi"/>
          <w:szCs w:val="22"/>
        </w:rPr>
      </w:pPr>
      <w:r w:rsidRPr="00DD48E6">
        <w:rPr>
          <w:rFonts w:cstheme="minorHAnsi"/>
          <w:szCs w:val="22"/>
        </w:rPr>
        <w:br w:type="page"/>
      </w:r>
    </w:p>
    <w:p w14:paraId="72697FA1" w14:textId="77777777" w:rsidR="006A319C" w:rsidRPr="00DD48E6" w:rsidRDefault="006A319C" w:rsidP="006A319C">
      <w:pPr>
        <w:pStyle w:val="Heading1"/>
        <w:rPr>
          <w:rFonts w:cstheme="minorHAnsi"/>
          <w:bCs/>
        </w:rPr>
      </w:pPr>
      <w:bookmarkStart w:id="396" w:name="_Toc534354408"/>
      <w:r w:rsidRPr="00DD48E6">
        <w:rPr>
          <w:rFonts w:cstheme="minorHAnsi"/>
        </w:rPr>
        <w:lastRenderedPageBreak/>
        <w:t>Bančna garancija za dobro izvedbo pogodbenih obveznosti – Pogodba o vzdrževanju predmeta javnega naročila</w:t>
      </w:r>
      <w:bookmarkEnd w:id="396"/>
    </w:p>
    <w:p w14:paraId="54524ACF" w14:textId="77777777" w:rsidR="006A319C" w:rsidRPr="00DD48E6" w:rsidRDefault="006A319C" w:rsidP="006A319C">
      <w:pPr>
        <w:spacing w:line="300" w:lineRule="exact"/>
        <w:rPr>
          <w:rFonts w:cstheme="minorHAnsi"/>
          <w:b/>
          <w:i/>
          <w:szCs w:val="22"/>
        </w:rPr>
      </w:pPr>
    </w:p>
    <w:p w14:paraId="740CC2D5" w14:textId="77777777" w:rsidR="006A319C" w:rsidRPr="00DD48E6" w:rsidRDefault="006A319C" w:rsidP="006A319C">
      <w:pPr>
        <w:spacing w:line="300" w:lineRule="exact"/>
        <w:rPr>
          <w:rFonts w:cstheme="minorHAnsi"/>
          <w:szCs w:val="22"/>
        </w:rPr>
      </w:pPr>
      <w:r w:rsidRPr="00DD48E6">
        <w:rPr>
          <w:rFonts w:cstheme="minorHAnsi"/>
          <w:szCs w:val="22"/>
        </w:rPr>
        <w:t xml:space="preserve">Za:    </w:t>
      </w:r>
      <w:r w:rsidRPr="00DD48E6">
        <w:rPr>
          <w:rFonts w:cstheme="minorHAnsi"/>
          <w:b/>
          <w:szCs w:val="22"/>
        </w:rPr>
        <w:t>Kemijski Inštitut , Hajdrihova 19, 1000 Ljubljana</w:t>
      </w:r>
    </w:p>
    <w:p w14:paraId="289B6B34" w14:textId="77777777" w:rsidR="006A319C" w:rsidRPr="00DD48E6" w:rsidRDefault="006A319C" w:rsidP="006A319C">
      <w:pPr>
        <w:spacing w:line="300" w:lineRule="exact"/>
        <w:rPr>
          <w:rFonts w:cstheme="minorHAnsi"/>
          <w:i/>
          <w:szCs w:val="22"/>
        </w:rPr>
      </w:pPr>
      <w:r w:rsidRPr="00DD48E6">
        <w:rPr>
          <w:rFonts w:cstheme="minorHAnsi"/>
          <w:szCs w:val="22"/>
        </w:rPr>
        <w:t>Datum: _____________</w:t>
      </w:r>
    </w:p>
    <w:p w14:paraId="6D6C6D40" w14:textId="77777777" w:rsidR="006A319C" w:rsidRPr="00DD48E6" w:rsidRDefault="006A319C" w:rsidP="006A319C">
      <w:pPr>
        <w:spacing w:line="300" w:lineRule="exact"/>
        <w:rPr>
          <w:rFonts w:cstheme="minorHAnsi"/>
          <w:szCs w:val="22"/>
        </w:rPr>
      </w:pPr>
    </w:p>
    <w:p w14:paraId="73A81566" w14:textId="77777777" w:rsidR="006A319C" w:rsidRPr="00DD48E6" w:rsidRDefault="006A319C" w:rsidP="006A319C">
      <w:pPr>
        <w:spacing w:line="300" w:lineRule="exact"/>
        <w:rPr>
          <w:rFonts w:cstheme="minorHAnsi"/>
          <w:szCs w:val="22"/>
        </w:rPr>
      </w:pPr>
      <w:r w:rsidRPr="00DD48E6">
        <w:rPr>
          <w:rFonts w:cstheme="minorHAnsi"/>
          <w:b/>
          <w:szCs w:val="22"/>
        </w:rPr>
        <w:t>VRSTA: Garancija za dobro izvedbo pogodbenih obveznosti</w:t>
      </w:r>
    </w:p>
    <w:p w14:paraId="1249F2A7" w14:textId="77777777" w:rsidR="006A319C" w:rsidRPr="00DD48E6" w:rsidRDefault="006A319C" w:rsidP="006A319C">
      <w:pPr>
        <w:spacing w:line="300" w:lineRule="exact"/>
        <w:rPr>
          <w:rFonts w:cstheme="minorHAnsi"/>
          <w:szCs w:val="22"/>
        </w:rPr>
      </w:pPr>
      <w:r w:rsidRPr="00DD48E6">
        <w:rPr>
          <w:rFonts w:cstheme="minorHAnsi"/>
          <w:szCs w:val="22"/>
        </w:rPr>
        <w:t>Š</w:t>
      </w:r>
      <w:r w:rsidRPr="00DD48E6">
        <w:rPr>
          <w:rFonts w:cstheme="minorHAnsi"/>
          <w:b/>
          <w:szCs w:val="22"/>
        </w:rPr>
        <w:t>TEVILKA GARANCIJE:</w:t>
      </w:r>
      <w:r w:rsidRPr="00DD48E6">
        <w:rPr>
          <w:rFonts w:cstheme="minorHAnsi"/>
          <w:szCs w:val="22"/>
        </w:rPr>
        <w:t xml:space="preserve"> ___________</w:t>
      </w:r>
    </w:p>
    <w:p w14:paraId="39EEA93D" w14:textId="77777777" w:rsidR="006A319C" w:rsidRPr="00DD48E6" w:rsidRDefault="006A319C" w:rsidP="006A319C">
      <w:pPr>
        <w:spacing w:line="300" w:lineRule="exact"/>
        <w:rPr>
          <w:rFonts w:cstheme="minorHAnsi"/>
          <w:szCs w:val="22"/>
        </w:rPr>
      </w:pPr>
      <w:r w:rsidRPr="00DD48E6">
        <w:rPr>
          <w:rFonts w:cstheme="minorHAnsi"/>
          <w:b/>
          <w:szCs w:val="22"/>
        </w:rPr>
        <w:t>GARANT:</w:t>
      </w:r>
      <w:r w:rsidRPr="00DD48E6">
        <w:rPr>
          <w:rFonts w:cstheme="minorHAnsi"/>
          <w:szCs w:val="22"/>
        </w:rPr>
        <w:t xml:space="preserve"> _________________________ (ime in naslov banke v kraju izdaje)</w:t>
      </w:r>
    </w:p>
    <w:p w14:paraId="13DF6852" w14:textId="77777777" w:rsidR="006A319C" w:rsidRPr="00DD48E6" w:rsidRDefault="006A319C" w:rsidP="006A319C">
      <w:pPr>
        <w:spacing w:line="300" w:lineRule="exact"/>
        <w:rPr>
          <w:rFonts w:cstheme="minorHAnsi"/>
          <w:i/>
          <w:szCs w:val="22"/>
          <w:u w:val="single"/>
        </w:rPr>
      </w:pPr>
      <w:r w:rsidRPr="00DD48E6">
        <w:rPr>
          <w:rFonts w:cstheme="minorHAnsi"/>
          <w:b/>
          <w:szCs w:val="22"/>
        </w:rPr>
        <w:t>NAROČNIK: ______________________________________________________</w:t>
      </w:r>
      <w:r w:rsidRPr="00DD48E6">
        <w:rPr>
          <w:rFonts w:cstheme="minorHAnsi"/>
          <w:i/>
          <w:szCs w:val="22"/>
        </w:rPr>
        <w:t>(podatki dobavitelja)</w:t>
      </w:r>
    </w:p>
    <w:p w14:paraId="7CB1DF7C" w14:textId="77777777" w:rsidR="006A319C" w:rsidRPr="00DD48E6" w:rsidRDefault="006A319C" w:rsidP="006A319C">
      <w:pPr>
        <w:spacing w:line="300" w:lineRule="exact"/>
        <w:rPr>
          <w:rFonts w:cstheme="minorHAnsi"/>
          <w:szCs w:val="22"/>
        </w:rPr>
      </w:pPr>
      <w:r w:rsidRPr="00DD48E6">
        <w:rPr>
          <w:rFonts w:cstheme="minorHAnsi"/>
          <w:b/>
          <w:szCs w:val="22"/>
        </w:rPr>
        <w:t>UPRAVIČENEC: Kemijski inštitut, Hajdrihova 19, 1000 Ljubljana</w:t>
      </w:r>
    </w:p>
    <w:p w14:paraId="4ED7A61C" w14:textId="77777777" w:rsidR="006A319C" w:rsidRPr="00DD48E6" w:rsidRDefault="006A319C" w:rsidP="006A319C">
      <w:pPr>
        <w:spacing w:line="300" w:lineRule="exact"/>
        <w:rPr>
          <w:rFonts w:cstheme="minorHAnsi"/>
          <w:szCs w:val="22"/>
        </w:rPr>
      </w:pPr>
      <w:r w:rsidRPr="00DD48E6">
        <w:rPr>
          <w:rFonts w:cstheme="minorHAnsi"/>
          <w:b/>
          <w:szCs w:val="22"/>
        </w:rPr>
        <w:t xml:space="preserve">OSNOVNI POSEL: </w:t>
      </w:r>
      <w:r w:rsidRPr="00DD48E6">
        <w:rPr>
          <w:rFonts w:cstheme="minorHAnsi"/>
          <w:szCs w:val="22"/>
        </w:rPr>
        <w:t>Za potrebe naročnika (t.j. upravičenca iz te garancije) je dobavitelj ____________________________________________________, s katerim je naročnik dne _____________sklenil pogodbo:________________________________dolžan za zavarovanje dobre izvedbe pogodbenih obveznosti , preskrbeti naročniku bančno garancijo v višini ___________________ EUR, kar predstavlja 10% pogodbene vrednosti.</w:t>
      </w:r>
    </w:p>
    <w:p w14:paraId="420C68FF" w14:textId="77777777" w:rsidR="006A319C" w:rsidRPr="00DD48E6" w:rsidRDefault="006A319C" w:rsidP="006A319C">
      <w:pPr>
        <w:spacing w:line="300" w:lineRule="exact"/>
        <w:rPr>
          <w:rFonts w:cstheme="minorHAnsi"/>
          <w:szCs w:val="22"/>
        </w:rPr>
      </w:pPr>
      <w:r w:rsidRPr="00DD48E6">
        <w:rPr>
          <w:rFonts w:cstheme="minorHAnsi"/>
          <w:b/>
          <w:szCs w:val="22"/>
        </w:rPr>
        <w:t>ZNESEK IN VALUTA:___________</w:t>
      </w:r>
      <w:r w:rsidRPr="00DD48E6">
        <w:rPr>
          <w:rFonts w:cstheme="minorHAnsi"/>
          <w:szCs w:val="22"/>
        </w:rPr>
        <w:t xml:space="preserve"> (</w:t>
      </w:r>
      <w:r w:rsidRPr="00DD48E6">
        <w:rPr>
          <w:rFonts w:cstheme="minorHAnsi"/>
          <w:i/>
          <w:szCs w:val="22"/>
        </w:rPr>
        <w:t>vpiše se najvišji znesek s številko in besedo in valuto)</w:t>
      </w:r>
    </w:p>
    <w:p w14:paraId="7124DCE5" w14:textId="77777777" w:rsidR="006A319C" w:rsidRPr="00DD48E6" w:rsidRDefault="006A319C" w:rsidP="006A319C">
      <w:pPr>
        <w:spacing w:line="300" w:lineRule="exact"/>
        <w:rPr>
          <w:rFonts w:cstheme="minorHAnsi"/>
          <w:szCs w:val="22"/>
        </w:rPr>
      </w:pPr>
    </w:p>
    <w:p w14:paraId="2E3B2A5D" w14:textId="77777777" w:rsidR="006A319C" w:rsidRPr="00DD48E6" w:rsidRDefault="006A319C" w:rsidP="006A319C">
      <w:pPr>
        <w:spacing w:line="300" w:lineRule="exact"/>
        <w:rPr>
          <w:rFonts w:cstheme="minorHAnsi"/>
          <w:b/>
          <w:szCs w:val="22"/>
        </w:rPr>
      </w:pPr>
      <w:r w:rsidRPr="00DD48E6">
        <w:rPr>
          <w:rFonts w:cstheme="minorHAnsi"/>
          <w:b/>
          <w:szCs w:val="22"/>
        </w:rPr>
        <w:t xml:space="preserve">LISTINE, KI JIH JE POLEG IZJAVE TREBA PRILOŽITI ZAHTEVI ZA PLAČILO: </w:t>
      </w:r>
    </w:p>
    <w:p w14:paraId="2ED4FE4A" w14:textId="77777777" w:rsidR="006A319C" w:rsidRPr="00DD48E6" w:rsidRDefault="006A319C" w:rsidP="006A319C">
      <w:pPr>
        <w:spacing w:line="300" w:lineRule="exact"/>
        <w:rPr>
          <w:rFonts w:cstheme="minorHAnsi"/>
          <w:szCs w:val="22"/>
        </w:rPr>
      </w:pPr>
      <w:r w:rsidRPr="00DD48E6">
        <w:rPr>
          <w:rFonts w:cstheme="minorHAnsi"/>
          <w:szCs w:val="22"/>
        </w:rPr>
        <w:t>originalno pismo naročnika za unovčenje garancije v skladu z zgornjim odstavkom in</w:t>
      </w:r>
    </w:p>
    <w:p w14:paraId="3C2C21D1" w14:textId="77777777" w:rsidR="006A319C" w:rsidRPr="00DD48E6" w:rsidRDefault="006A319C" w:rsidP="006A319C">
      <w:pPr>
        <w:spacing w:line="300" w:lineRule="exact"/>
        <w:rPr>
          <w:rFonts w:cstheme="minorHAnsi"/>
          <w:szCs w:val="22"/>
        </w:rPr>
      </w:pPr>
      <w:r w:rsidRPr="00DD48E6">
        <w:rPr>
          <w:rFonts w:cstheme="minorHAnsi"/>
          <w:szCs w:val="22"/>
        </w:rPr>
        <w:t>predloženo izjavo Uprave RS za javna plačila, da so zahtevek za unovčenje podpisale osebe, ki so pooblaščene za zastopanje in</w:t>
      </w:r>
    </w:p>
    <w:p w14:paraId="041A2CF7" w14:textId="77777777" w:rsidR="006A319C" w:rsidRPr="00DD48E6" w:rsidRDefault="006A319C" w:rsidP="006A319C">
      <w:pPr>
        <w:spacing w:line="300" w:lineRule="exact"/>
        <w:rPr>
          <w:rFonts w:cstheme="minorHAnsi"/>
          <w:szCs w:val="22"/>
        </w:rPr>
      </w:pPr>
      <w:r w:rsidRPr="00DD48E6">
        <w:rPr>
          <w:rFonts w:cstheme="minorHAnsi"/>
          <w:szCs w:val="22"/>
        </w:rPr>
        <w:t>original Garancije št.__________</w:t>
      </w:r>
    </w:p>
    <w:p w14:paraId="7B3BB1A1" w14:textId="77777777" w:rsidR="006A319C" w:rsidRPr="00DD48E6" w:rsidRDefault="006A319C" w:rsidP="006A319C">
      <w:pPr>
        <w:spacing w:line="300" w:lineRule="exact"/>
        <w:rPr>
          <w:rFonts w:cstheme="minorHAnsi"/>
          <w:szCs w:val="22"/>
        </w:rPr>
      </w:pPr>
    </w:p>
    <w:p w14:paraId="3C1A6CA4" w14:textId="77777777" w:rsidR="006A319C" w:rsidRPr="00DD48E6" w:rsidRDefault="006A319C" w:rsidP="006A319C">
      <w:pPr>
        <w:spacing w:line="300" w:lineRule="exact"/>
        <w:rPr>
          <w:rFonts w:cstheme="minorHAnsi"/>
          <w:szCs w:val="22"/>
        </w:rPr>
      </w:pPr>
      <w:r w:rsidRPr="00DD48E6">
        <w:rPr>
          <w:rFonts w:cstheme="minorHAnsi"/>
          <w:b/>
          <w:szCs w:val="22"/>
        </w:rPr>
        <w:t>JEZIK V ZAHTEVANIH LISTINAH:</w:t>
      </w:r>
      <w:r w:rsidRPr="00DD48E6">
        <w:rPr>
          <w:rFonts w:cstheme="minorHAnsi"/>
          <w:szCs w:val="22"/>
        </w:rPr>
        <w:t xml:space="preserve"> slovenski</w:t>
      </w:r>
    </w:p>
    <w:p w14:paraId="5CC6B2DB" w14:textId="77777777" w:rsidR="006A319C" w:rsidRPr="00DD48E6" w:rsidRDefault="006A319C" w:rsidP="006A319C">
      <w:pPr>
        <w:spacing w:line="300" w:lineRule="exact"/>
        <w:rPr>
          <w:rFonts w:cstheme="minorHAnsi"/>
          <w:szCs w:val="22"/>
        </w:rPr>
      </w:pPr>
      <w:r w:rsidRPr="00DD48E6">
        <w:rPr>
          <w:rFonts w:cstheme="minorHAnsi"/>
          <w:b/>
          <w:szCs w:val="22"/>
        </w:rPr>
        <w:t>OBLIKA PREDLOŽITVE:</w:t>
      </w:r>
      <w:r w:rsidRPr="00DD48E6">
        <w:rPr>
          <w:rFonts w:cstheme="minorHAnsi"/>
          <w:szCs w:val="22"/>
        </w:rPr>
        <w:t xml:space="preserve"> v papirni obliki s priporočeno pošto ali katerokoli obliko hitre pošte ali v elektronski obliki po SWIFT sistemu na naslov ______________</w:t>
      </w:r>
      <w:r w:rsidRPr="00DD48E6">
        <w:rPr>
          <w:rFonts w:cstheme="minorHAnsi"/>
          <w:i/>
          <w:szCs w:val="22"/>
        </w:rPr>
        <w:t>(navede se SWIFT naslova garanta)</w:t>
      </w:r>
    </w:p>
    <w:p w14:paraId="4DC86F3F" w14:textId="77777777" w:rsidR="006A319C" w:rsidRPr="00DD48E6" w:rsidRDefault="006A319C" w:rsidP="006A319C">
      <w:pPr>
        <w:spacing w:line="300" w:lineRule="exact"/>
        <w:rPr>
          <w:rFonts w:cstheme="minorHAnsi"/>
          <w:szCs w:val="22"/>
        </w:rPr>
      </w:pPr>
      <w:r w:rsidRPr="00DD48E6">
        <w:rPr>
          <w:rFonts w:cstheme="minorHAnsi"/>
          <w:b/>
          <w:szCs w:val="22"/>
        </w:rPr>
        <w:t xml:space="preserve">DATUM VELJAVNOSTI: </w:t>
      </w:r>
      <w:r w:rsidRPr="00DD48E6">
        <w:rPr>
          <w:rFonts w:cstheme="minorHAnsi"/>
          <w:szCs w:val="22"/>
        </w:rPr>
        <w:t>Bančna garancija za dobro izvedbo pogodbenih obveznosti je veljavna 3 leta in 60 dni po podpisu Pogodbe o nakupu, dobavi in instalaciji krio presevnega elektronskega mikroskopa s kamero za neposredno detekcijo elektronov.</w:t>
      </w:r>
    </w:p>
    <w:p w14:paraId="1D60AF1D" w14:textId="77777777" w:rsidR="006A319C" w:rsidRPr="00DD48E6" w:rsidRDefault="006A319C" w:rsidP="006A319C">
      <w:pPr>
        <w:spacing w:line="300" w:lineRule="exact"/>
        <w:rPr>
          <w:rFonts w:cstheme="minorHAnsi"/>
          <w:szCs w:val="22"/>
        </w:rPr>
      </w:pPr>
      <w:r w:rsidRPr="00DD48E6">
        <w:rPr>
          <w:rFonts w:cstheme="minorHAnsi"/>
          <w:b/>
          <w:szCs w:val="22"/>
        </w:rPr>
        <w:t>STRANKA, KI JE DOLŽNA PLAČATI STROŠKE:</w:t>
      </w:r>
      <w:r w:rsidRPr="00DD48E6">
        <w:rPr>
          <w:rFonts w:cstheme="minorHAnsi"/>
          <w:szCs w:val="22"/>
        </w:rPr>
        <w:t xml:space="preserve"> </w:t>
      </w:r>
    </w:p>
    <w:p w14:paraId="212A9C3E" w14:textId="77777777" w:rsidR="006A319C" w:rsidRPr="00DD48E6" w:rsidRDefault="006A319C" w:rsidP="006A319C">
      <w:pPr>
        <w:spacing w:line="300" w:lineRule="exact"/>
        <w:rPr>
          <w:rFonts w:cstheme="minorHAnsi"/>
          <w:szCs w:val="22"/>
        </w:rPr>
      </w:pPr>
      <w:r w:rsidRPr="00DD48E6">
        <w:rPr>
          <w:rFonts w:cstheme="minorHAnsi"/>
          <w:szCs w:val="22"/>
        </w:rPr>
        <w:t>____________________________</w:t>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r>
      <w:r w:rsidRPr="00DD48E6">
        <w:rPr>
          <w:rFonts w:cstheme="minorHAnsi"/>
          <w:szCs w:val="22"/>
        </w:rPr>
        <w:softHyphen/>
        <w:t>______________</w:t>
      </w:r>
      <w:r w:rsidRPr="00DD48E6">
        <w:rPr>
          <w:rFonts w:cstheme="minorHAnsi"/>
          <w:i/>
          <w:szCs w:val="22"/>
        </w:rPr>
        <w:t>(Dobavitelj vpiše svoje podatke)</w:t>
      </w:r>
    </w:p>
    <w:p w14:paraId="7AB8AC8B" w14:textId="77777777" w:rsidR="006A319C" w:rsidRPr="00DD48E6" w:rsidRDefault="006A319C" w:rsidP="006A319C">
      <w:pPr>
        <w:spacing w:line="300" w:lineRule="exact"/>
        <w:rPr>
          <w:rFonts w:cstheme="minorHAnsi"/>
          <w:i/>
          <w:szCs w:val="22"/>
        </w:rPr>
      </w:pPr>
      <w:r w:rsidRPr="00DD48E6">
        <w:rPr>
          <w:rFonts w:cstheme="minorHAnsi"/>
          <w:szCs w:val="22"/>
        </w:rPr>
        <w:t xml:space="preserve">Kot garant se s to zavarovanjem/garancijo </w:t>
      </w:r>
      <w:r w:rsidRPr="00DD48E6">
        <w:rPr>
          <w:rFonts w:cstheme="minorHAnsi"/>
          <w:b/>
          <w:szCs w:val="22"/>
        </w:rPr>
        <w:t>nepreklicno zavezujemo</w:t>
      </w:r>
      <w:r w:rsidRPr="00DD48E6">
        <w:rPr>
          <w:rFonts w:cstheme="minorHAnsi"/>
          <w:szCs w:val="22"/>
        </w:rPr>
        <w:t xml:space="preserve">, da bomo upravičencu izplačali katerikoli znesek do višine zneska zavarovanja/garancije, ko upravičenec predloži ustrezno zahtevo za plačilo v zgoraj navedeni obliki predložitve, podpisano s strani pooblaščenega podpisnika, ter v vsakem primeru skupaj z izjavo upravičenca, ki je bodisi vključena v samo besedilo zahteve za plačilo, bodisi na </w:t>
      </w:r>
      <w:r w:rsidRPr="00DD48E6">
        <w:rPr>
          <w:rFonts w:cstheme="minorHAnsi"/>
          <w:szCs w:val="22"/>
        </w:rPr>
        <w:lastRenderedPageBreak/>
        <w:t xml:space="preserve">ločeni podpisani listini, ki je priložena zahtevi za plačilo ali se nanjo sklicuje, in v kateri je navedeno, v kakšnem smislu naročnik ni izpolnil svojih obveznosti iz okvirnega sporazuma št. _____, sklenjen dne ______. </w:t>
      </w:r>
    </w:p>
    <w:p w14:paraId="19C04F47" w14:textId="77777777" w:rsidR="006A319C" w:rsidRPr="00DD48E6" w:rsidRDefault="006A319C" w:rsidP="006A319C">
      <w:pPr>
        <w:spacing w:line="300" w:lineRule="exact"/>
        <w:rPr>
          <w:rFonts w:cstheme="minorHAnsi"/>
          <w:szCs w:val="22"/>
        </w:rPr>
      </w:pPr>
      <w:r w:rsidRPr="00DD48E6">
        <w:rPr>
          <w:rFonts w:cstheme="minorHAnsi"/>
          <w:szCs w:val="22"/>
        </w:rPr>
        <w:t>Katerokoli zahtevo za plačilo po tem zavarovanju moramo prejeti na datum veljavnosti zavarovanja ali pred njim v zgoraj kraju predložitve.</w:t>
      </w:r>
    </w:p>
    <w:p w14:paraId="01AE1729" w14:textId="77777777" w:rsidR="006A319C" w:rsidRPr="00DD48E6" w:rsidRDefault="006A319C" w:rsidP="006A319C">
      <w:pPr>
        <w:spacing w:line="300" w:lineRule="exact"/>
        <w:rPr>
          <w:rFonts w:cstheme="minorHAnsi"/>
          <w:szCs w:val="22"/>
        </w:rPr>
      </w:pPr>
      <w:r w:rsidRPr="00DD48E6">
        <w:rPr>
          <w:rFonts w:cstheme="minorHAnsi"/>
          <w:szCs w:val="22"/>
        </w:rPr>
        <w:t>Morebitne spore v zvezi s tem zavarovanjem rešuje stvarno pristojno sodišče v Ljubljani po slovenskem pravu.</w:t>
      </w:r>
    </w:p>
    <w:p w14:paraId="0EBB347F" w14:textId="77777777" w:rsidR="006A319C" w:rsidRPr="00DD48E6" w:rsidRDefault="006A319C" w:rsidP="006A319C">
      <w:pPr>
        <w:spacing w:line="300" w:lineRule="exact"/>
        <w:rPr>
          <w:rFonts w:cstheme="minorHAnsi"/>
          <w:szCs w:val="22"/>
        </w:rPr>
      </w:pP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t xml:space="preserve">   garant</w:t>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t>(žig in podpis)</w:t>
      </w:r>
    </w:p>
    <w:p w14:paraId="3ED9B33F" w14:textId="77777777" w:rsidR="006A319C" w:rsidRPr="00DD48E6" w:rsidRDefault="006A319C" w:rsidP="006A319C">
      <w:pPr>
        <w:spacing w:line="300" w:lineRule="exact"/>
        <w:rPr>
          <w:rFonts w:cstheme="minorHAnsi"/>
          <w:szCs w:val="22"/>
        </w:rPr>
      </w:pPr>
      <w:r w:rsidRPr="00DD48E6">
        <w:rPr>
          <w:rFonts w:cstheme="minorHAnsi"/>
          <w:szCs w:val="22"/>
        </w:rPr>
        <w:br w:type="page"/>
      </w:r>
    </w:p>
    <w:p w14:paraId="40BE50D4" w14:textId="77777777" w:rsidR="00D9501C" w:rsidRPr="00DD48E6" w:rsidRDefault="00D9501C">
      <w:pPr>
        <w:spacing w:after="160" w:line="259" w:lineRule="auto"/>
        <w:jc w:val="left"/>
        <w:rPr>
          <w:rFonts w:cstheme="minorHAnsi"/>
          <w:szCs w:val="22"/>
        </w:rPr>
      </w:pPr>
    </w:p>
    <w:p w14:paraId="602F9FCB" w14:textId="77777777" w:rsidR="00610E24" w:rsidRPr="00DD48E6" w:rsidRDefault="00610E24" w:rsidP="0087718A">
      <w:pPr>
        <w:pStyle w:val="Heading1"/>
        <w:rPr>
          <w:rFonts w:cstheme="minorHAnsi"/>
        </w:rPr>
      </w:pPr>
      <w:bookmarkStart w:id="397" w:name="_Toc534354409"/>
      <w:r w:rsidRPr="00DD48E6">
        <w:rPr>
          <w:rFonts w:cstheme="minorHAnsi"/>
        </w:rPr>
        <w:t>Vzorec pogodbe</w:t>
      </w:r>
      <w:bookmarkEnd w:id="392"/>
      <w:bookmarkEnd w:id="393"/>
      <w:bookmarkEnd w:id="394"/>
      <w:bookmarkEnd w:id="397"/>
    </w:p>
    <w:p w14:paraId="1E12133A" w14:textId="77777777" w:rsidR="00610E24" w:rsidRPr="00DD48E6" w:rsidRDefault="00610E24" w:rsidP="007A0718">
      <w:pPr>
        <w:spacing w:line="300" w:lineRule="exact"/>
        <w:rPr>
          <w:rFonts w:eastAsiaTheme="minorHAnsi" w:cstheme="minorHAnsi"/>
          <w:szCs w:val="22"/>
          <w:lang w:eastAsia="en-US"/>
        </w:rPr>
      </w:pPr>
      <w:r w:rsidRPr="00DD48E6">
        <w:rPr>
          <w:rFonts w:cstheme="minorHAnsi"/>
          <w:b/>
          <w:szCs w:val="22"/>
          <w:lang w:eastAsia="en-US"/>
        </w:rPr>
        <w:t>KEMIJSKI INŠTITUT</w:t>
      </w:r>
      <w:r w:rsidRPr="00DD48E6">
        <w:rPr>
          <w:rFonts w:cstheme="minorHAnsi"/>
          <w:szCs w:val="22"/>
          <w:lang w:eastAsia="en-US"/>
        </w:rPr>
        <w:t xml:space="preserve">, Hajdrihova ulica 19, 1000 Ljubljana, </w:t>
      </w:r>
      <w:r w:rsidR="0049213C" w:rsidRPr="00DD48E6">
        <w:rPr>
          <w:rFonts w:cstheme="minorHAnsi"/>
          <w:szCs w:val="22"/>
          <w:lang w:eastAsia="en-US"/>
        </w:rPr>
        <w:t>kot naročnik</w:t>
      </w:r>
    </w:p>
    <w:p w14:paraId="367861CD" w14:textId="77777777" w:rsidR="00610E24" w:rsidRPr="00DD48E6" w:rsidRDefault="00610E24" w:rsidP="007A0718">
      <w:pPr>
        <w:spacing w:line="300" w:lineRule="exact"/>
        <w:rPr>
          <w:rFonts w:cstheme="minorHAnsi"/>
          <w:szCs w:val="22"/>
          <w:lang w:eastAsia="en-US"/>
        </w:rPr>
      </w:pPr>
      <w:r w:rsidRPr="00DD48E6">
        <w:rPr>
          <w:rFonts w:cstheme="minorHAnsi"/>
          <w:szCs w:val="22"/>
          <w:lang w:eastAsia="en-US"/>
        </w:rPr>
        <w:t>ki ga zastopa prof. dr. Gregor Anderluh, direktor</w:t>
      </w:r>
    </w:p>
    <w:p w14:paraId="434CC51F" w14:textId="77777777" w:rsidR="00610E24" w:rsidRPr="00DD48E6" w:rsidRDefault="00610E24" w:rsidP="007A0718">
      <w:pPr>
        <w:spacing w:line="300" w:lineRule="exact"/>
        <w:rPr>
          <w:rFonts w:cstheme="minorHAnsi"/>
          <w:szCs w:val="22"/>
          <w:lang w:eastAsia="en-US"/>
        </w:rPr>
      </w:pPr>
      <w:r w:rsidRPr="00DD48E6">
        <w:rPr>
          <w:rFonts w:cstheme="minorHAnsi"/>
          <w:szCs w:val="22"/>
          <w:lang w:eastAsia="en-US"/>
        </w:rPr>
        <w:t>Matična številka: 5051592000</w:t>
      </w:r>
    </w:p>
    <w:p w14:paraId="73331352" w14:textId="77777777" w:rsidR="00610E24" w:rsidRPr="00DD48E6" w:rsidRDefault="00610E24" w:rsidP="007A0718">
      <w:pPr>
        <w:spacing w:line="300" w:lineRule="exact"/>
        <w:rPr>
          <w:rFonts w:cstheme="minorHAnsi"/>
          <w:szCs w:val="22"/>
          <w:lang w:eastAsia="en-US"/>
        </w:rPr>
      </w:pPr>
      <w:r w:rsidRPr="00DD48E6">
        <w:rPr>
          <w:rFonts w:cstheme="minorHAnsi"/>
          <w:szCs w:val="22"/>
          <w:lang w:eastAsia="en-US"/>
        </w:rPr>
        <w:t>Identifikacijska št. (ID za DDV): SI33840890</w:t>
      </w:r>
    </w:p>
    <w:p w14:paraId="0979218F" w14:textId="77777777" w:rsidR="0049213C" w:rsidRPr="00DD48E6" w:rsidRDefault="0049213C" w:rsidP="007A0718">
      <w:pPr>
        <w:spacing w:line="300" w:lineRule="exact"/>
        <w:rPr>
          <w:rFonts w:cstheme="minorHAnsi"/>
          <w:szCs w:val="22"/>
          <w:lang w:eastAsia="en-US"/>
        </w:rPr>
      </w:pPr>
    </w:p>
    <w:p w14:paraId="07092CAA" w14:textId="77777777" w:rsidR="0049213C" w:rsidRPr="00DD48E6" w:rsidRDefault="0049213C" w:rsidP="0049213C">
      <w:pPr>
        <w:spacing w:line="300" w:lineRule="exact"/>
        <w:rPr>
          <w:rFonts w:eastAsiaTheme="minorHAnsi" w:cstheme="minorHAnsi"/>
          <w:szCs w:val="22"/>
          <w:lang w:eastAsia="en-US"/>
        </w:rPr>
      </w:pPr>
      <w:r w:rsidRPr="00DD48E6">
        <w:rPr>
          <w:rFonts w:cstheme="minorHAnsi"/>
          <w:b/>
          <w:szCs w:val="22"/>
          <w:lang w:eastAsia="en-US"/>
        </w:rPr>
        <w:t>NACIONALNI INŠTITUT ZA BIOLOGIJO</w:t>
      </w:r>
      <w:r w:rsidRPr="00DD48E6">
        <w:rPr>
          <w:rFonts w:cstheme="minorHAnsi"/>
          <w:szCs w:val="22"/>
          <w:lang w:eastAsia="en-US"/>
        </w:rPr>
        <w:t>, Večna pot 11, 1000 Ljubljana, kot naročnik</w:t>
      </w:r>
    </w:p>
    <w:p w14:paraId="060334B4" w14:textId="77777777" w:rsidR="0049213C" w:rsidRPr="00DD48E6" w:rsidRDefault="0049213C" w:rsidP="0049213C">
      <w:pPr>
        <w:spacing w:line="300" w:lineRule="exact"/>
        <w:rPr>
          <w:rFonts w:cstheme="minorHAnsi"/>
          <w:szCs w:val="22"/>
          <w:lang w:eastAsia="en-US"/>
        </w:rPr>
      </w:pPr>
      <w:r w:rsidRPr="00DD48E6">
        <w:rPr>
          <w:rFonts w:cstheme="minorHAnsi"/>
          <w:szCs w:val="22"/>
          <w:lang w:eastAsia="en-US"/>
        </w:rPr>
        <w:t>ki ga zastopa prof. dr. Matjaž Kunaver, direktor</w:t>
      </w:r>
    </w:p>
    <w:p w14:paraId="440980AF" w14:textId="77777777" w:rsidR="0049213C" w:rsidRPr="00DD48E6" w:rsidRDefault="0049213C" w:rsidP="0049213C">
      <w:pPr>
        <w:spacing w:line="300" w:lineRule="exact"/>
        <w:rPr>
          <w:rFonts w:cstheme="minorHAnsi"/>
          <w:szCs w:val="22"/>
          <w:lang w:eastAsia="en-US"/>
        </w:rPr>
      </w:pPr>
      <w:r w:rsidRPr="00DD48E6">
        <w:rPr>
          <w:rFonts w:cstheme="minorHAnsi"/>
          <w:szCs w:val="22"/>
          <w:lang w:eastAsia="en-US"/>
        </w:rPr>
        <w:t>Matična številka: 5055784000</w:t>
      </w:r>
    </w:p>
    <w:p w14:paraId="3B9A8241" w14:textId="77777777" w:rsidR="0049213C" w:rsidRPr="00DD48E6" w:rsidRDefault="0049213C" w:rsidP="0049213C">
      <w:pPr>
        <w:spacing w:line="300" w:lineRule="exact"/>
        <w:rPr>
          <w:rFonts w:cstheme="minorHAnsi"/>
          <w:szCs w:val="22"/>
          <w:lang w:eastAsia="en-US"/>
        </w:rPr>
      </w:pPr>
      <w:r w:rsidRPr="00DD48E6">
        <w:rPr>
          <w:rFonts w:cstheme="minorHAnsi"/>
          <w:szCs w:val="22"/>
          <w:lang w:eastAsia="en-US"/>
        </w:rPr>
        <w:t>Identifikacijska št. (ID za DDV): SI83534784</w:t>
      </w:r>
    </w:p>
    <w:p w14:paraId="3183D8CC" w14:textId="77777777" w:rsidR="0049213C" w:rsidRPr="00DD48E6" w:rsidRDefault="0049213C" w:rsidP="0049213C">
      <w:pPr>
        <w:spacing w:line="300" w:lineRule="exact"/>
        <w:rPr>
          <w:rFonts w:cstheme="minorHAnsi"/>
          <w:szCs w:val="22"/>
          <w:lang w:eastAsia="en-US"/>
        </w:rPr>
      </w:pPr>
    </w:p>
    <w:p w14:paraId="2A20D424" w14:textId="77777777" w:rsidR="0049213C" w:rsidRPr="00DD48E6" w:rsidRDefault="0049213C" w:rsidP="0049213C">
      <w:pPr>
        <w:spacing w:line="300" w:lineRule="exact"/>
        <w:rPr>
          <w:rFonts w:eastAsiaTheme="minorHAnsi" w:cstheme="minorHAnsi"/>
          <w:szCs w:val="22"/>
          <w:lang w:eastAsia="en-US"/>
        </w:rPr>
      </w:pPr>
      <w:r w:rsidRPr="00DD48E6">
        <w:rPr>
          <w:rFonts w:cstheme="minorHAnsi"/>
          <w:b/>
          <w:szCs w:val="22"/>
          <w:lang w:eastAsia="en-US"/>
        </w:rPr>
        <w:t>UNIVERZA V LJUBLJANI, FAKULTETA ZA KEMIJO IN KEMIJSKO TEHNOLOGIJO</w:t>
      </w:r>
      <w:r w:rsidRPr="00DD48E6">
        <w:rPr>
          <w:rFonts w:cstheme="minorHAnsi"/>
          <w:szCs w:val="22"/>
          <w:lang w:eastAsia="en-US"/>
        </w:rPr>
        <w:t>, Večna pot 113, 1000 Ljubljana, kot naročnik</w:t>
      </w:r>
    </w:p>
    <w:p w14:paraId="48772E3D" w14:textId="77777777" w:rsidR="0049213C" w:rsidRPr="00DD48E6" w:rsidRDefault="0049213C" w:rsidP="0049213C">
      <w:pPr>
        <w:spacing w:line="300" w:lineRule="exact"/>
        <w:rPr>
          <w:rFonts w:cstheme="minorHAnsi"/>
          <w:szCs w:val="22"/>
          <w:lang w:eastAsia="en-US"/>
        </w:rPr>
      </w:pPr>
      <w:r w:rsidRPr="00DD48E6">
        <w:rPr>
          <w:rFonts w:cstheme="minorHAnsi"/>
          <w:szCs w:val="22"/>
          <w:lang w:eastAsia="en-US"/>
        </w:rPr>
        <w:t>ki jo zastopa prof. dr. Jurij Svete, dekan</w:t>
      </w:r>
    </w:p>
    <w:p w14:paraId="1F35A6BD" w14:textId="77777777" w:rsidR="0049213C" w:rsidRPr="00DD48E6" w:rsidRDefault="0049213C" w:rsidP="0049213C">
      <w:pPr>
        <w:spacing w:line="300" w:lineRule="exact"/>
        <w:rPr>
          <w:rFonts w:cstheme="minorHAnsi"/>
          <w:szCs w:val="22"/>
          <w:lang w:eastAsia="en-US"/>
        </w:rPr>
      </w:pPr>
      <w:r w:rsidRPr="00DD48E6">
        <w:rPr>
          <w:rFonts w:cstheme="minorHAnsi"/>
          <w:szCs w:val="22"/>
          <w:lang w:eastAsia="en-US"/>
        </w:rPr>
        <w:t>Matična številka: 1626990000</w:t>
      </w:r>
    </w:p>
    <w:p w14:paraId="684A6C8F" w14:textId="77777777" w:rsidR="0049213C" w:rsidRPr="00DD48E6" w:rsidRDefault="0049213C" w:rsidP="0049213C">
      <w:pPr>
        <w:spacing w:line="300" w:lineRule="exact"/>
        <w:rPr>
          <w:rFonts w:cstheme="minorHAnsi"/>
          <w:szCs w:val="22"/>
          <w:lang w:eastAsia="en-US"/>
        </w:rPr>
      </w:pPr>
      <w:r w:rsidRPr="00DD48E6">
        <w:rPr>
          <w:rFonts w:cstheme="minorHAnsi"/>
          <w:szCs w:val="22"/>
          <w:lang w:eastAsia="en-US"/>
        </w:rPr>
        <w:t>Identifikacijska št. (ID za DDV): SI65565754</w:t>
      </w:r>
    </w:p>
    <w:p w14:paraId="0A33AA3B" w14:textId="77777777" w:rsidR="0049213C" w:rsidRPr="00DD48E6" w:rsidRDefault="0049213C" w:rsidP="0049213C">
      <w:pPr>
        <w:spacing w:line="300" w:lineRule="exact"/>
        <w:rPr>
          <w:rFonts w:cstheme="minorHAnsi"/>
          <w:szCs w:val="22"/>
          <w:lang w:eastAsia="en-US"/>
        </w:rPr>
      </w:pPr>
    </w:p>
    <w:p w14:paraId="7B164BB5" w14:textId="77777777" w:rsidR="00610E24" w:rsidRPr="00DD48E6" w:rsidRDefault="0049213C" w:rsidP="007A0718">
      <w:pPr>
        <w:spacing w:line="300" w:lineRule="exact"/>
        <w:rPr>
          <w:rFonts w:cstheme="minorHAnsi"/>
          <w:szCs w:val="22"/>
          <w:lang w:eastAsia="en-US"/>
        </w:rPr>
      </w:pPr>
      <w:r w:rsidRPr="00DD48E6">
        <w:rPr>
          <w:rFonts w:cstheme="minorHAnsi"/>
          <w:szCs w:val="22"/>
          <w:lang w:eastAsia="en-US"/>
        </w:rPr>
        <w:t>in</w:t>
      </w:r>
    </w:p>
    <w:p w14:paraId="21635A63" w14:textId="77777777" w:rsidR="00610E24" w:rsidRPr="00DD48E6" w:rsidRDefault="00610E24" w:rsidP="007A0718">
      <w:pPr>
        <w:spacing w:line="300" w:lineRule="exact"/>
        <w:rPr>
          <w:rFonts w:cstheme="minorHAnsi"/>
          <w:szCs w:val="22"/>
          <w:lang w:eastAsia="en-US"/>
        </w:rPr>
      </w:pPr>
      <w:r w:rsidRPr="00DD48E6">
        <w:rPr>
          <w:rFonts w:cstheme="minorHAnsi"/>
          <w:szCs w:val="22"/>
          <w:lang w:eastAsia="en-US"/>
        </w:rPr>
        <w:t xml:space="preserve">__________________________________________________________________ </w:t>
      </w:r>
    </w:p>
    <w:p w14:paraId="7B8F56B6" w14:textId="77777777" w:rsidR="00610E24" w:rsidRPr="00DD48E6" w:rsidRDefault="00610E24" w:rsidP="007A0718">
      <w:pPr>
        <w:spacing w:line="300" w:lineRule="exact"/>
        <w:rPr>
          <w:rFonts w:cstheme="minorHAnsi"/>
          <w:szCs w:val="22"/>
          <w:lang w:eastAsia="en-US"/>
        </w:rPr>
      </w:pPr>
      <w:r w:rsidRPr="00DD48E6">
        <w:rPr>
          <w:rFonts w:cstheme="minorHAnsi"/>
          <w:szCs w:val="22"/>
          <w:lang w:eastAsia="en-US"/>
        </w:rPr>
        <w:t xml:space="preserve">ki ga zastopa _______________________________________________________________ </w:t>
      </w:r>
    </w:p>
    <w:p w14:paraId="44FE80A6" w14:textId="77777777" w:rsidR="00610E24" w:rsidRPr="00DD48E6" w:rsidRDefault="00610E24" w:rsidP="007A0718">
      <w:pPr>
        <w:spacing w:line="300" w:lineRule="exact"/>
        <w:rPr>
          <w:rFonts w:cstheme="minorHAnsi"/>
          <w:szCs w:val="22"/>
          <w:lang w:eastAsia="en-US"/>
        </w:rPr>
      </w:pPr>
      <w:r w:rsidRPr="00DD48E6">
        <w:rPr>
          <w:rFonts w:cstheme="minorHAnsi"/>
          <w:szCs w:val="22"/>
          <w:lang w:eastAsia="en-US"/>
        </w:rPr>
        <w:t>Matična številka:        _________________________________________</w:t>
      </w:r>
    </w:p>
    <w:p w14:paraId="729A35F2" w14:textId="77777777" w:rsidR="00610E24" w:rsidRPr="00DD48E6" w:rsidRDefault="00610E24" w:rsidP="007A0718">
      <w:pPr>
        <w:spacing w:line="300" w:lineRule="exact"/>
        <w:rPr>
          <w:rFonts w:cstheme="minorHAnsi"/>
          <w:szCs w:val="22"/>
          <w:lang w:eastAsia="en-US"/>
        </w:rPr>
      </w:pPr>
      <w:r w:rsidRPr="00DD48E6">
        <w:rPr>
          <w:rFonts w:cstheme="minorHAnsi"/>
          <w:szCs w:val="22"/>
          <w:lang w:eastAsia="en-US"/>
        </w:rPr>
        <w:t xml:space="preserve">Identifikacijska št. (ID za DDV):    _______________________________ </w:t>
      </w:r>
    </w:p>
    <w:p w14:paraId="2114765C" w14:textId="77777777" w:rsidR="00610E24" w:rsidRPr="00DD48E6" w:rsidRDefault="00610E24" w:rsidP="007A0718">
      <w:pPr>
        <w:spacing w:line="300" w:lineRule="exact"/>
        <w:rPr>
          <w:rFonts w:cstheme="minorHAnsi"/>
          <w:szCs w:val="22"/>
          <w:lang w:eastAsia="en-US"/>
        </w:rPr>
      </w:pPr>
      <w:r w:rsidRPr="00DD48E6">
        <w:rPr>
          <w:rFonts w:cstheme="minorHAnsi"/>
          <w:szCs w:val="22"/>
          <w:lang w:eastAsia="en-US"/>
        </w:rPr>
        <w:t xml:space="preserve">Transakcijski račun (TRR):_______________________________________odprt pri </w:t>
      </w:r>
    </w:p>
    <w:p w14:paraId="290D5B33" w14:textId="77777777" w:rsidR="00610E24" w:rsidRPr="00DD48E6" w:rsidRDefault="00610E24" w:rsidP="007A0718">
      <w:pPr>
        <w:spacing w:line="300" w:lineRule="exact"/>
        <w:rPr>
          <w:rFonts w:cstheme="minorHAnsi"/>
          <w:szCs w:val="22"/>
          <w:lang w:eastAsia="en-US"/>
        </w:rPr>
      </w:pPr>
      <w:r w:rsidRPr="00DD48E6">
        <w:rPr>
          <w:rFonts w:cstheme="minorHAnsi"/>
          <w:szCs w:val="22"/>
          <w:lang w:eastAsia="en-US"/>
        </w:rPr>
        <w:t>_____________________________</w:t>
      </w:r>
    </w:p>
    <w:p w14:paraId="00707AB7" w14:textId="77777777" w:rsidR="00610E24" w:rsidRPr="00DD48E6" w:rsidRDefault="00610E24" w:rsidP="007A0718">
      <w:pPr>
        <w:spacing w:line="300" w:lineRule="exact"/>
        <w:rPr>
          <w:rFonts w:cstheme="minorHAnsi"/>
          <w:szCs w:val="22"/>
          <w:lang w:eastAsia="en-US"/>
        </w:rPr>
      </w:pPr>
      <w:r w:rsidRPr="00DD48E6">
        <w:rPr>
          <w:rFonts w:cstheme="minorHAnsi"/>
          <w:szCs w:val="22"/>
          <w:lang w:eastAsia="en-US"/>
        </w:rPr>
        <w:t>(v nadaljevanju: dobavitelj)</w:t>
      </w:r>
    </w:p>
    <w:p w14:paraId="76206105" w14:textId="77777777" w:rsidR="00610E24" w:rsidRPr="00DD48E6" w:rsidRDefault="00610E24" w:rsidP="007A0718">
      <w:pPr>
        <w:spacing w:line="300" w:lineRule="exact"/>
        <w:rPr>
          <w:rFonts w:cstheme="minorHAnsi"/>
          <w:szCs w:val="22"/>
          <w:lang w:eastAsia="en-US"/>
        </w:rPr>
      </w:pPr>
    </w:p>
    <w:p w14:paraId="5336F2E7" w14:textId="77777777" w:rsidR="0049213C" w:rsidRPr="00DD48E6" w:rsidRDefault="0049213C" w:rsidP="00815495">
      <w:pPr>
        <w:spacing w:line="300" w:lineRule="exact"/>
        <w:jc w:val="center"/>
        <w:rPr>
          <w:rFonts w:cstheme="minorHAnsi"/>
          <w:szCs w:val="22"/>
          <w:lang w:eastAsia="en-US"/>
        </w:rPr>
      </w:pPr>
    </w:p>
    <w:p w14:paraId="7E11777C" w14:textId="77777777" w:rsidR="00610E24" w:rsidRPr="00DD48E6" w:rsidRDefault="0049213C" w:rsidP="00815495">
      <w:pPr>
        <w:spacing w:line="300" w:lineRule="exact"/>
        <w:jc w:val="center"/>
        <w:rPr>
          <w:rFonts w:cstheme="minorHAnsi"/>
          <w:szCs w:val="22"/>
          <w:lang w:eastAsia="en-US"/>
        </w:rPr>
      </w:pPr>
      <w:r w:rsidRPr="00DD48E6">
        <w:rPr>
          <w:rFonts w:cstheme="minorHAnsi"/>
          <w:szCs w:val="22"/>
          <w:lang w:eastAsia="en-US"/>
        </w:rPr>
        <w:t>sklepajo</w:t>
      </w:r>
    </w:p>
    <w:p w14:paraId="7F21BBA4" w14:textId="77777777" w:rsidR="0049213C" w:rsidRPr="00DD48E6" w:rsidRDefault="0049213C" w:rsidP="00815495">
      <w:pPr>
        <w:spacing w:line="300" w:lineRule="exact"/>
        <w:jc w:val="center"/>
        <w:rPr>
          <w:rFonts w:cstheme="minorHAnsi"/>
          <w:szCs w:val="22"/>
          <w:lang w:eastAsia="en-US"/>
        </w:rPr>
      </w:pPr>
    </w:p>
    <w:p w14:paraId="4C287C7C" w14:textId="77777777" w:rsidR="00610E24" w:rsidRPr="00DD48E6" w:rsidRDefault="00610E24" w:rsidP="00815495">
      <w:pPr>
        <w:spacing w:line="300" w:lineRule="exact"/>
        <w:jc w:val="center"/>
        <w:rPr>
          <w:rFonts w:eastAsiaTheme="minorHAnsi" w:cstheme="minorHAnsi"/>
          <w:b/>
          <w:szCs w:val="22"/>
        </w:rPr>
      </w:pPr>
      <w:r w:rsidRPr="00DD48E6">
        <w:rPr>
          <w:rFonts w:eastAsiaTheme="minorEastAsia" w:cstheme="minorHAnsi"/>
          <w:b/>
          <w:szCs w:val="22"/>
        </w:rPr>
        <w:t xml:space="preserve">Pogodbo o </w:t>
      </w:r>
      <w:r w:rsidR="0049213C" w:rsidRPr="00DD48E6">
        <w:rPr>
          <w:rFonts w:eastAsiaTheme="minorEastAsia" w:cstheme="minorHAnsi"/>
          <w:b/>
          <w:szCs w:val="22"/>
        </w:rPr>
        <w:t>nakupu, dobavi in instalaciji krio presevnega elektronskega mikroskopa s kamero za neposredno detekcijo elektronov</w:t>
      </w:r>
    </w:p>
    <w:p w14:paraId="483C8F44" w14:textId="77777777" w:rsidR="00610E24" w:rsidRPr="00DD48E6" w:rsidRDefault="00610E24" w:rsidP="007A0718">
      <w:pPr>
        <w:spacing w:line="300" w:lineRule="exact"/>
        <w:rPr>
          <w:rFonts w:cstheme="minorHAnsi"/>
          <w:b/>
          <w:szCs w:val="22"/>
        </w:rPr>
      </w:pPr>
    </w:p>
    <w:p w14:paraId="565104F6" w14:textId="77777777" w:rsidR="0049213C" w:rsidRPr="00DD48E6" w:rsidRDefault="0049213C" w:rsidP="007A0718">
      <w:pPr>
        <w:spacing w:line="300" w:lineRule="exact"/>
        <w:rPr>
          <w:rFonts w:cstheme="minorHAnsi"/>
          <w:b/>
          <w:szCs w:val="22"/>
        </w:rPr>
      </w:pPr>
    </w:p>
    <w:p w14:paraId="7D38225C" w14:textId="77777777" w:rsidR="00610E24" w:rsidRPr="00DD48E6" w:rsidRDefault="00610E24" w:rsidP="00D429AB">
      <w:pPr>
        <w:pStyle w:val="Subtitle"/>
        <w:rPr>
          <w:rFonts w:cstheme="minorHAnsi"/>
          <w:szCs w:val="22"/>
        </w:rPr>
      </w:pPr>
      <w:r w:rsidRPr="00DD48E6">
        <w:rPr>
          <w:rFonts w:cstheme="minorHAnsi"/>
          <w:szCs w:val="22"/>
        </w:rPr>
        <w:t>člen – uvodne določbe</w:t>
      </w:r>
    </w:p>
    <w:p w14:paraId="6D8B312F" w14:textId="77777777" w:rsidR="00610E24" w:rsidRPr="00DD48E6" w:rsidRDefault="00610E24" w:rsidP="007A0718">
      <w:pPr>
        <w:spacing w:line="300" w:lineRule="exact"/>
        <w:rPr>
          <w:rFonts w:cstheme="minorHAnsi"/>
          <w:szCs w:val="22"/>
          <w:lang w:eastAsia="en-US"/>
        </w:rPr>
      </w:pPr>
      <w:r w:rsidRPr="00DD48E6">
        <w:rPr>
          <w:rFonts w:cstheme="minorHAnsi"/>
          <w:szCs w:val="22"/>
          <w:lang w:eastAsia="en-US"/>
        </w:rPr>
        <w:t>Pogodbeni stranki uvodoma ugotavljata, da:</w:t>
      </w:r>
    </w:p>
    <w:p w14:paraId="0FEACB64" w14:textId="77777777" w:rsidR="00610E24" w:rsidRPr="00DD48E6" w:rsidRDefault="00610E24" w:rsidP="00550D7C">
      <w:pPr>
        <w:pStyle w:val="ListParagraph"/>
        <w:numPr>
          <w:ilvl w:val="0"/>
          <w:numId w:val="16"/>
        </w:numPr>
        <w:spacing w:line="300" w:lineRule="exact"/>
        <w:rPr>
          <w:rFonts w:cstheme="minorHAnsi"/>
          <w:szCs w:val="22"/>
          <w:lang w:eastAsia="en-US"/>
        </w:rPr>
      </w:pPr>
      <w:r w:rsidRPr="00DD48E6">
        <w:rPr>
          <w:rFonts w:cstheme="minorHAnsi"/>
          <w:szCs w:val="22"/>
          <w:lang w:eastAsia="en-US"/>
        </w:rPr>
        <w:t>je bil dobavitelj izbran na podlagi izvedenega postopka javnega naročila: »</w:t>
      </w:r>
      <w:r w:rsidR="00550D7C" w:rsidRPr="00DD48E6">
        <w:rPr>
          <w:rFonts w:cstheme="minorHAnsi"/>
          <w:szCs w:val="22"/>
          <w:lang w:eastAsia="en-US"/>
        </w:rPr>
        <w:t>Nakup, dobava in instalacija krio</w:t>
      </w:r>
      <w:r w:rsidR="00F20276" w:rsidRPr="00DD48E6">
        <w:rPr>
          <w:rFonts w:cstheme="minorHAnsi"/>
          <w:szCs w:val="22"/>
          <w:lang w:eastAsia="en-US"/>
        </w:rPr>
        <w:t xml:space="preserve"> presevnega</w:t>
      </w:r>
      <w:r w:rsidR="00550D7C" w:rsidRPr="00DD48E6">
        <w:rPr>
          <w:rFonts w:cstheme="minorHAnsi"/>
          <w:szCs w:val="22"/>
          <w:lang w:eastAsia="en-US"/>
        </w:rPr>
        <w:t xml:space="preserve"> elektronskega mikroskopa </w:t>
      </w:r>
      <w:r w:rsidR="00F20276" w:rsidRPr="00DD48E6">
        <w:rPr>
          <w:rFonts w:cstheme="minorHAnsi"/>
          <w:szCs w:val="22"/>
          <w:lang w:eastAsia="en-US"/>
        </w:rPr>
        <w:t>s kamero za neposredno detekcijo elektronov</w:t>
      </w:r>
      <w:r w:rsidRPr="00DD48E6">
        <w:rPr>
          <w:rFonts w:cstheme="minorHAnsi"/>
          <w:szCs w:val="22"/>
          <w:lang w:eastAsia="en-US"/>
        </w:rPr>
        <w:t>«, objavljenem na Portalu javnih na</w:t>
      </w:r>
      <w:r w:rsidR="003A4C00" w:rsidRPr="00DD48E6">
        <w:rPr>
          <w:rFonts w:cstheme="minorHAnsi"/>
          <w:szCs w:val="22"/>
          <w:lang w:eastAsia="en-US"/>
        </w:rPr>
        <w:t>ročil dne _________ 2018</w:t>
      </w:r>
      <w:r w:rsidRPr="00DD48E6">
        <w:rPr>
          <w:rFonts w:cstheme="minorHAnsi"/>
          <w:szCs w:val="22"/>
          <w:lang w:eastAsia="en-US"/>
        </w:rPr>
        <w:t xml:space="preserve">, pod št. objave _________________, </w:t>
      </w:r>
    </w:p>
    <w:p w14:paraId="3D8983C9" w14:textId="77777777" w:rsidR="00610E24" w:rsidRPr="00DD48E6" w:rsidRDefault="00610E24" w:rsidP="006773B7">
      <w:pPr>
        <w:pStyle w:val="ListParagraph"/>
        <w:numPr>
          <w:ilvl w:val="0"/>
          <w:numId w:val="16"/>
        </w:numPr>
        <w:spacing w:line="300" w:lineRule="exact"/>
        <w:rPr>
          <w:rFonts w:cstheme="minorHAnsi"/>
          <w:szCs w:val="22"/>
          <w:lang w:eastAsia="en-US"/>
        </w:rPr>
      </w:pPr>
      <w:r w:rsidRPr="00DD48E6">
        <w:rPr>
          <w:rFonts w:cstheme="minorHAnsi"/>
          <w:szCs w:val="22"/>
          <w:lang w:eastAsia="en-US"/>
        </w:rPr>
        <w:t>je bil z odločitvijo o oddaji javnega naročila dobavitelj izbran kot najugodnejši ponudnik v predmetnem postopku oddaje javnega naročila.</w:t>
      </w:r>
    </w:p>
    <w:p w14:paraId="5F91824C" w14:textId="77777777" w:rsidR="00610E24" w:rsidRPr="00DD48E6" w:rsidRDefault="00610E24" w:rsidP="007A0718">
      <w:pPr>
        <w:spacing w:line="300" w:lineRule="exact"/>
        <w:rPr>
          <w:rFonts w:eastAsia="Arial Unicode MS" w:cstheme="minorHAnsi"/>
          <w:szCs w:val="22"/>
        </w:rPr>
      </w:pPr>
      <w:r w:rsidRPr="00DD48E6">
        <w:rPr>
          <w:rFonts w:eastAsia="Arial Unicode MS" w:cstheme="minorHAnsi"/>
          <w:szCs w:val="22"/>
        </w:rPr>
        <w:t xml:space="preserve">S to pogodbo naročnik oddaja, dobavitelj pa prevzema v izvedbo javno naročilo </w:t>
      </w:r>
      <w:r w:rsidRPr="00DD48E6">
        <w:rPr>
          <w:rFonts w:cstheme="minorHAnsi"/>
          <w:szCs w:val="22"/>
          <w:lang w:eastAsia="en-US"/>
        </w:rPr>
        <w:t>»</w:t>
      </w:r>
      <w:r w:rsidR="00550D7C" w:rsidRPr="00DD48E6">
        <w:rPr>
          <w:rFonts w:cstheme="minorHAnsi"/>
          <w:szCs w:val="22"/>
          <w:lang w:eastAsia="en-US"/>
        </w:rPr>
        <w:t xml:space="preserve">Nakup, dobava in instalacija </w:t>
      </w:r>
      <w:r w:rsidR="00DD3D47" w:rsidRPr="00DD48E6">
        <w:rPr>
          <w:rFonts w:cstheme="minorHAnsi"/>
          <w:szCs w:val="22"/>
          <w:lang w:eastAsia="en-US"/>
        </w:rPr>
        <w:t>krio presevnega elektronskega mikroskopa s kamero za neposredno detekcijo elektronov</w:t>
      </w:r>
      <w:r w:rsidRPr="00DD48E6">
        <w:rPr>
          <w:rFonts w:cstheme="minorHAnsi"/>
          <w:szCs w:val="22"/>
          <w:lang w:eastAsia="en-US"/>
        </w:rPr>
        <w:t>«</w:t>
      </w:r>
      <w:r w:rsidRPr="00DD48E6">
        <w:rPr>
          <w:rFonts w:eastAsia="Arial Unicode MS" w:cstheme="minorHAnsi"/>
          <w:szCs w:val="22"/>
        </w:rPr>
        <w:t>.</w:t>
      </w:r>
    </w:p>
    <w:p w14:paraId="6C407400" w14:textId="77777777" w:rsidR="00610E24" w:rsidRPr="00DD48E6" w:rsidRDefault="00610E24" w:rsidP="007A0718">
      <w:pPr>
        <w:spacing w:line="300" w:lineRule="exact"/>
        <w:rPr>
          <w:rFonts w:eastAsiaTheme="minorHAnsi" w:cstheme="minorHAnsi"/>
          <w:szCs w:val="22"/>
          <w:lang w:eastAsia="en-US"/>
        </w:rPr>
      </w:pPr>
    </w:p>
    <w:p w14:paraId="7FAF0E65" w14:textId="77777777" w:rsidR="00610E24" w:rsidRPr="00DD48E6" w:rsidRDefault="00610E24" w:rsidP="00D429AB">
      <w:pPr>
        <w:pStyle w:val="Subtitle"/>
        <w:rPr>
          <w:rFonts w:cstheme="minorHAnsi"/>
          <w:szCs w:val="22"/>
        </w:rPr>
      </w:pPr>
      <w:r w:rsidRPr="00DD48E6">
        <w:rPr>
          <w:rFonts w:cstheme="minorHAnsi"/>
          <w:szCs w:val="22"/>
        </w:rPr>
        <w:t>člen – sestavni deli pogodbe</w:t>
      </w:r>
    </w:p>
    <w:p w14:paraId="79C83631" w14:textId="77777777" w:rsidR="00610E24" w:rsidRPr="00DD48E6" w:rsidRDefault="00610E24" w:rsidP="007A0718">
      <w:pPr>
        <w:spacing w:line="300" w:lineRule="exact"/>
        <w:rPr>
          <w:rFonts w:cstheme="minorHAnsi"/>
          <w:szCs w:val="22"/>
        </w:rPr>
      </w:pPr>
      <w:r w:rsidRPr="00DD48E6">
        <w:rPr>
          <w:rFonts w:cstheme="minorHAnsi"/>
          <w:szCs w:val="22"/>
        </w:rPr>
        <w:t>Sestavna dela te pogodbe sta tudi:</w:t>
      </w:r>
    </w:p>
    <w:p w14:paraId="10D3FF99" w14:textId="77777777" w:rsidR="00610E24" w:rsidRPr="00DD48E6" w:rsidRDefault="00610E24" w:rsidP="006773B7">
      <w:pPr>
        <w:pStyle w:val="ListParagraph"/>
        <w:numPr>
          <w:ilvl w:val="0"/>
          <w:numId w:val="15"/>
        </w:numPr>
        <w:spacing w:line="300" w:lineRule="exact"/>
        <w:rPr>
          <w:rFonts w:cstheme="minorHAnsi"/>
          <w:szCs w:val="22"/>
        </w:rPr>
      </w:pPr>
      <w:r w:rsidRPr="00DD48E6">
        <w:rPr>
          <w:rFonts w:cstheme="minorHAnsi"/>
          <w:szCs w:val="22"/>
        </w:rPr>
        <w:t>razpisna dokumentacija objavljena na Portalu javnih naročil  dne _________, pod št. objave  ______, z vsemi morebitnimi dopolnitvami in popravki, v nadaljevanju: »razpisna dokumentacija«</w:t>
      </w:r>
    </w:p>
    <w:p w14:paraId="3001458F" w14:textId="77777777" w:rsidR="00610E24" w:rsidRPr="00DD48E6" w:rsidRDefault="00610E24" w:rsidP="006773B7">
      <w:pPr>
        <w:pStyle w:val="ListParagraph"/>
        <w:numPr>
          <w:ilvl w:val="0"/>
          <w:numId w:val="15"/>
        </w:numPr>
        <w:spacing w:line="300" w:lineRule="exact"/>
        <w:rPr>
          <w:rFonts w:cstheme="minorHAnsi"/>
          <w:szCs w:val="22"/>
        </w:rPr>
      </w:pPr>
      <w:r w:rsidRPr="00DD48E6">
        <w:rPr>
          <w:rFonts w:cstheme="minorHAnsi"/>
          <w:szCs w:val="22"/>
        </w:rPr>
        <w:t xml:space="preserve">ponudba </w:t>
      </w:r>
      <w:r w:rsidR="00007028" w:rsidRPr="00DD48E6">
        <w:rPr>
          <w:rFonts w:cstheme="minorHAnsi"/>
          <w:szCs w:val="22"/>
        </w:rPr>
        <w:t>dobavitelja</w:t>
      </w:r>
      <w:r w:rsidRPr="00DD48E6">
        <w:rPr>
          <w:rFonts w:cstheme="minorHAnsi"/>
          <w:szCs w:val="22"/>
        </w:rPr>
        <w:t xml:space="preserve"> _______________ z dne__________.</w:t>
      </w:r>
    </w:p>
    <w:p w14:paraId="3BD64289" w14:textId="77777777" w:rsidR="00610E24" w:rsidRPr="00DD48E6" w:rsidRDefault="00610E24" w:rsidP="007A0718">
      <w:pPr>
        <w:spacing w:line="300" w:lineRule="exact"/>
        <w:rPr>
          <w:rFonts w:cstheme="minorHAnsi"/>
          <w:b/>
          <w:szCs w:val="22"/>
        </w:rPr>
      </w:pPr>
    </w:p>
    <w:p w14:paraId="25C35577" w14:textId="77777777" w:rsidR="00542F9F" w:rsidRPr="00DD48E6" w:rsidRDefault="00542F9F" w:rsidP="007A0718">
      <w:pPr>
        <w:spacing w:line="300" w:lineRule="exact"/>
        <w:rPr>
          <w:rFonts w:cstheme="minorHAnsi"/>
          <w:b/>
          <w:szCs w:val="22"/>
        </w:rPr>
      </w:pPr>
    </w:p>
    <w:p w14:paraId="51B28BF3" w14:textId="77777777" w:rsidR="00610E24" w:rsidRPr="00DD48E6" w:rsidRDefault="00610E24" w:rsidP="00D429AB">
      <w:pPr>
        <w:pStyle w:val="Subtitle"/>
        <w:rPr>
          <w:rFonts w:cstheme="minorHAnsi"/>
          <w:szCs w:val="22"/>
        </w:rPr>
      </w:pPr>
      <w:r w:rsidRPr="00DD48E6">
        <w:rPr>
          <w:rFonts w:cstheme="minorHAnsi"/>
          <w:szCs w:val="22"/>
        </w:rPr>
        <w:t>člen – definicije splošnih pojmov</w:t>
      </w:r>
    </w:p>
    <w:p w14:paraId="49AFBB53" w14:textId="77777777" w:rsidR="00610E24" w:rsidRPr="00DD48E6" w:rsidRDefault="00610E24" w:rsidP="007A0718">
      <w:pPr>
        <w:spacing w:line="300" w:lineRule="exact"/>
        <w:rPr>
          <w:rFonts w:eastAsia="Arial Unicode MS" w:cstheme="minorHAnsi"/>
          <w:szCs w:val="22"/>
        </w:rPr>
      </w:pPr>
      <w:r w:rsidRPr="00DD48E6">
        <w:rPr>
          <w:rFonts w:eastAsia="Arial Unicode MS" w:cstheme="minorHAnsi"/>
          <w:szCs w:val="22"/>
        </w:rPr>
        <w:t>Za potrebe te pogodbe uporabljeni pojmi pomenijo:</w:t>
      </w:r>
    </w:p>
    <w:p w14:paraId="75B23504" w14:textId="77777777" w:rsidR="00610E24" w:rsidRPr="00DD48E6" w:rsidRDefault="00610E24" w:rsidP="0049213C">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 xml:space="preserve">predmet pogodbe – </w:t>
      </w:r>
      <w:r w:rsidR="0049213C" w:rsidRPr="00DD48E6">
        <w:rPr>
          <w:rFonts w:eastAsiaTheme="minorEastAsia" w:cstheme="minorHAnsi"/>
          <w:b/>
          <w:szCs w:val="22"/>
        </w:rPr>
        <w:t>nakup, dobava in instalacija krio presevnega elektronskega mikroskopa s kamero za neposredno detekcijo elektronov</w:t>
      </w:r>
      <w:r w:rsidRPr="00DD48E6">
        <w:rPr>
          <w:rFonts w:eastAsiaTheme="minorEastAsia" w:cstheme="minorHAnsi"/>
          <w:szCs w:val="22"/>
        </w:rPr>
        <w:t>,</w:t>
      </w:r>
      <w:r w:rsidRPr="00DD48E6">
        <w:rPr>
          <w:rFonts w:eastAsia="Arial Unicode MS" w:cstheme="minorHAnsi"/>
          <w:szCs w:val="22"/>
        </w:rPr>
        <w:t xml:space="preserve"> specifikacije so navedene v razpisni dokumentaciji ter v dobaviteljevi ponudbi;</w:t>
      </w:r>
    </w:p>
    <w:p w14:paraId="50A8E0CD" w14:textId="77777777" w:rsidR="00610E24" w:rsidRPr="00DD48E6" w:rsidRDefault="00610E24" w:rsidP="006773B7">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dobava – dostava brezhibne opreme na naslov Hajdrihova 19, Ljubljana, Slovenija, v prostore naročnika, ki so določeni za postavitev predmeta pogodbe, dostava vključuje obveznost dobavitelja priskrbeti primerno embalažo in transport ter pokriti vse druge stroške dostave na zgoraj navedeni kraj,</w:t>
      </w:r>
    </w:p>
    <w:p w14:paraId="79C4E62C" w14:textId="77777777" w:rsidR="00610E24" w:rsidRPr="00DD48E6" w:rsidRDefault="00610E24" w:rsidP="006773B7">
      <w:pPr>
        <w:pStyle w:val="ListParagraph"/>
        <w:numPr>
          <w:ilvl w:val="0"/>
          <w:numId w:val="14"/>
        </w:numPr>
        <w:spacing w:line="300" w:lineRule="exact"/>
        <w:rPr>
          <w:rFonts w:eastAsia="Arial Unicode MS" w:cstheme="minorHAnsi"/>
          <w:szCs w:val="22"/>
        </w:rPr>
      </w:pPr>
      <w:r w:rsidRPr="00DD48E6">
        <w:rPr>
          <w:rFonts w:eastAsia="Calibri" w:cstheme="minorHAnsi"/>
          <w:szCs w:val="22"/>
        </w:rPr>
        <w:t xml:space="preserve">funkcionalna uporaba – uporaba naprave, ki omogoča učinkovito uporabo vseh njenih funkcij ter nemoteno in pravilno delovanje naprave z vsemi lastnostmi, ki so navedene v razpisni dokumentaciji. </w:t>
      </w:r>
    </w:p>
    <w:p w14:paraId="11BF0DB0" w14:textId="77777777" w:rsidR="00610E24" w:rsidRPr="00DD48E6" w:rsidRDefault="00610E24" w:rsidP="00D429AB">
      <w:pPr>
        <w:pStyle w:val="Subtitle"/>
        <w:rPr>
          <w:rFonts w:cstheme="minorHAnsi"/>
          <w:szCs w:val="22"/>
        </w:rPr>
      </w:pPr>
      <w:r w:rsidRPr="00DD48E6">
        <w:rPr>
          <w:rFonts w:cstheme="minorHAnsi"/>
          <w:szCs w:val="22"/>
        </w:rPr>
        <w:t>člen – predmet pogodbe</w:t>
      </w:r>
    </w:p>
    <w:p w14:paraId="697CDB66" w14:textId="77777777" w:rsidR="00DC6A1E" w:rsidRPr="00DD48E6" w:rsidRDefault="00610E24" w:rsidP="007A0718">
      <w:pPr>
        <w:spacing w:line="300" w:lineRule="exact"/>
        <w:rPr>
          <w:rFonts w:cstheme="minorHAnsi"/>
          <w:szCs w:val="22"/>
        </w:rPr>
      </w:pPr>
      <w:r w:rsidRPr="00DD48E6">
        <w:rPr>
          <w:rFonts w:cstheme="minorHAnsi"/>
          <w:szCs w:val="22"/>
        </w:rPr>
        <w:t>Naročnik kupuje predmet pogodbe, dobavitelj pa se zavezuje, da j</w:t>
      </w:r>
      <w:r w:rsidRPr="00DD48E6">
        <w:rPr>
          <w:rFonts w:eastAsia="Calibri" w:cstheme="minorHAnsi"/>
          <w:szCs w:val="22"/>
        </w:rPr>
        <w:t>e predmet pogodbe v skladu z zahtevami naročnika, opredeljenimi v razpisni dokumentaciji, ter da bo predmet pogodbe dobavil, montiral, instaliral in izročil v razpolaganje in last ter v funkcionalno uporabo z lastnostmi, kot izhajajo iz razpisne dokumentacije</w:t>
      </w:r>
      <w:r w:rsidR="00DC6A1E" w:rsidRPr="00DD48E6">
        <w:rPr>
          <w:rFonts w:eastAsia="Calibri" w:cstheme="minorHAnsi"/>
          <w:szCs w:val="22"/>
        </w:rPr>
        <w:t xml:space="preserve"> ter da bo opravil vse druge obveznost, ki so navedene v razpisni dokumentaciji ali v tej pogodbi in njenih morebitnih dodatkih</w:t>
      </w:r>
      <w:r w:rsidRPr="00DD48E6">
        <w:rPr>
          <w:rFonts w:eastAsia="Calibri" w:cstheme="minorHAnsi"/>
          <w:szCs w:val="22"/>
        </w:rPr>
        <w:t>.</w:t>
      </w:r>
      <w:r w:rsidRPr="00DD48E6">
        <w:rPr>
          <w:rFonts w:cstheme="minorHAnsi"/>
          <w:szCs w:val="22"/>
        </w:rPr>
        <w:t xml:space="preserve"> </w:t>
      </w:r>
    </w:p>
    <w:p w14:paraId="75F9B650" w14:textId="77777777" w:rsidR="00610E24" w:rsidRPr="00DD48E6" w:rsidRDefault="00062A51" w:rsidP="007A0718">
      <w:pPr>
        <w:spacing w:line="300" w:lineRule="exact"/>
        <w:rPr>
          <w:rFonts w:eastAsia="Calibri" w:cstheme="minorHAnsi"/>
          <w:szCs w:val="22"/>
        </w:rPr>
      </w:pPr>
      <w:r w:rsidRPr="00DD48E6">
        <w:rPr>
          <w:rFonts w:eastAsia="Calibri" w:cstheme="minorHAnsi"/>
          <w:szCs w:val="22"/>
        </w:rPr>
        <w:lastRenderedPageBreak/>
        <w:t>Dobavitelj mora pred končno instalacijo predmeta javnega naročila</w:t>
      </w:r>
      <w:r w:rsidR="00570300" w:rsidRPr="00DD48E6">
        <w:rPr>
          <w:rFonts w:eastAsia="Calibri" w:cstheme="minorHAnsi"/>
          <w:szCs w:val="22"/>
        </w:rPr>
        <w:t xml:space="preserve"> zagotovi</w:t>
      </w:r>
      <w:r w:rsidR="00C71B2D" w:rsidRPr="00DD48E6">
        <w:rPr>
          <w:rFonts w:eastAsia="Calibri" w:cstheme="minorHAnsi"/>
          <w:szCs w:val="22"/>
        </w:rPr>
        <w:t>ti</w:t>
      </w:r>
      <w:r w:rsidR="00570300" w:rsidRPr="00DD48E6">
        <w:rPr>
          <w:rFonts w:eastAsia="Calibri" w:cstheme="minorHAnsi"/>
          <w:szCs w:val="22"/>
        </w:rPr>
        <w:t xml:space="preserve"> in izroči</w:t>
      </w:r>
      <w:r w:rsidR="00C71B2D" w:rsidRPr="00DD48E6">
        <w:rPr>
          <w:rFonts w:eastAsia="Calibri" w:cstheme="minorHAnsi"/>
          <w:szCs w:val="22"/>
        </w:rPr>
        <w:t>ti</w:t>
      </w:r>
      <w:r w:rsidR="00570300" w:rsidRPr="00DD48E6">
        <w:rPr>
          <w:rFonts w:eastAsia="Calibri" w:cstheme="minorHAnsi"/>
          <w:szCs w:val="22"/>
        </w:rPr>
        <w:t xml:space="preserve"> vso potre</w:t>
      </w:r>
      <w:r w:rsidR="00C71B2D" w:rsidRPr="00DD48E6">
        <w:rPr>
          <w:rFonts w:eastAsia="Calibri" w:cstheme="minorHAnsi"/>
          <w:szCs w:val="22"/>
        </w:rPr>
        <w:t>bno dokumentacijo, ki dokazuje</w:t>
      </w:r>
      <w:r w:rsidR="00570300" w:rsidRPr="00DD48E6">
        <w:rPr>
          <w:rFonts w:eastAsia="Calibri" w:cstheme="minorHAnsi"/>
          <w:szCs w:val="22"/>
        </w:rPr>
        <w:t xml:space="preserve"> ustreznost inštalirane opreme za doseganje specifikacij opredeljenih v </w:t>
      </w:r>
      <w:r w:rsidR="00DC6A1E" w:rsidRPr="00DD48E6">
        <w:rPr>
          <w:rFonts w:eastAsia="Calibri" w:cstheme="minorHAnsi"/>
          <w:szCs w:val="22"/>
        </w:rPr>
        <w:t>razpisni dokumentaciji</w:t>
      </w:r>
      <w:r w:rsidR="00570300" w:rsidRPr="00DD48E6">
        <w:rPr>
          <w:rFonts w:eastAsia="Calibri" w:cstheme="minorHAnsi"/>
          <w:szCs w:val="22"/>
        </w:rPr>
        <w:t xml:space="preserve">. Prav tako mora </w:t>
      </w:r>
      <w:r w:rsidR="00DC6A1E" w:rsidRPr="00DD48E6">
        <w:rPr>
          <w:rFonts w:eastAsia="Calibri" w:cstheme="minorHAnsi"/>
          <w:szCs w:val="22"/>
        </w:rPr>
        <w:t xml:space="preserve">dobavitelj </w:t>
      </w:r>
      <w:r w:rsidR="00570300" w:rsidRPr="00DD48E6">
        <w:rPr>
          <w:rFonts w:eastAsia="Calibri" w:cstheme="minorHAnsi"/>
          <w:szCs w:val="22"/>
        </w:rPr>
        <w:t xml:space="preserve">predložiti </w:t>
      </w:r>
      <w:r w:rsidR="00610E24" w:rsidRPr="00DD48E6">
        <w:rPr>
          <w:rFonts w:eastAsia="Calibri" w:cstheme="minorHAnsi"/>
          <w:szCs w:val="22"/>
        </w:rPr>
        <w:t>dokumentacijo, potrebno za zagotavljanje GMP okolja, garancijsko izjavo, navodila za vzdrževanje in obratovanje ter vso drugo dokumentacijo, potrebno za vgradnjo, uporabo in vzdrževanje predmeta pogodbe.</w:t>
      </w:r>
    </w:p>
    <w:p w14:paraId="07D4083D" w14:textId="77777777" w:rsidR="00610E24" w:rsidRPr="00DD48E6" w:rsidRDefault="00610E24" w:rsidP="007A0718">
      <w:pPr>
        <w:spacing w:line="300" w:lineRule="exact"/>
        <w:rPr>
          <w:rFonts w:eastAsia="Calibri" w:cstheme="minorHAnsi"/>
          <w:szCs w:val="22"/>
        </w:rPr>
      </w:pPr>
      <w:r w:rsidRPr="00DD48E6">
        <w:rPr>
          <w:rFonts w:cstheme="minorHAnsi"/>
          <w:szCs w:val="22"/>
        </w:rPr>
        <w:t xml:space="preserve">Dobavitelj mora pri izvajanju pogodbenih obveznosti, ki so predmet te pogodbe, upoštevati vso veljavno slovensko zakonodajo. </w:t>
      </w:r>
    </w:p>
    <w:p w14:paraId="5560F8E8" w14:textId="77777777" w:rsidR="00610E24" w:rsidRPr="00DD48E6" w:rsidRDefault="00610E24" w:rsidP="00D429AB">
      <w:pPr>
        <w:pStyle w:val="Subtitle"/>
        <w:rPr>
          <w:rFonts w:cstheme="minorHAnsi"/>
          <w:szCs w:val="22"/>
        </w:rPr>
      </w:pPr>
      <w:r w:rsidRPr="00DD48E6">
        <w:rPr>
          <w:rFonts w:cstheme="minorHAnsi"/>
          <w:szCs w:val="22"/>
        </w:rPr>
        <w:t>člen – pogodbena vrednost</w:t>
      </w:r>
    </w:p>
    <w:p w14:paraId="0439BA52" w14:textId="77777777" w:rsidR="00610E24" w:rsidRPr="00DD48E6" w:rsidRDefault="00610E24" w:rsidP="007A0718">
      <w:pPr>
        <w:spacing w:line="300" w:lineRule="exact"/>
        <w:rPr>
          <w:rFonts w:cstheme="minorHAnsi"/>
          <w:szCs w:val="22"/>
        </w:rPr>
      </w:pPr>
      <w:r w:rsidRPr="00DD48E6">
        <w:rPr>
          <w:rFonts w:cstheme="minorHAnsi"/>
          <w:szCs w:val="22"/>
        </w:rPr>
        <w:t xml:space="preserve">Pogodbena vrednost za </w:t>
      </w:r>
      <w:r w:rsidR="00550D7C" w:rsidRPr="00DD48E6">
        <w:rPr>
          <w:rFonts w:cstheme="minorHAnsi"/>
          <w:szCs w:val="22"/>
        </w:rPr>
        <w:t xml:space="preserve">nakup, dobavo in instalacijo </w:t>
      </w:r>
      <w:r w:rsidR="00DD3D47" w:rsidRPr="00DD48E6">
        <w:rPr>
          <w:rFonts w:cstheme="minorHAnsi"/>
          <w:szCs w:val="22"/>
        </w:rPr>
        <w:t>krio presevnega elektronskega mikroskopa s kamero za neposredno detekcijo elektronov</w:t>
      </w:r>
      <w:r w:rsidR="00DD3D47" w:rsidRPr="00DD48E6" w:rsidDel="00DD3D47">
        <w:rPr>
          <w:rFonts w:cstheme="minorHAnsi"/>
          <w:szCs w:val="22"/>
        </w:rPr>
        <w:t xml:space="preserve"> </w:t>
      </w:r>
      <w:r w:rsidR="00550D7C" w:rsidRPr="00DD48E6">
        <w:rPr>
          <w:rFonts w:cstheme="minorHAnsi"/>
          <w:szCs w:val="22"/>
        </w:rPr>
        <w:t xml:space="preserve">ter za vse ostale obveznosti dobavitelja, ki izhajajo iz te pogodbe ali razpisne dokumentacije </w:t>
      </w:r>
      <w:r w:rsidRPr="00DD48E6">
        <w:rPr>
          <w:rFonts w:cstheme="minorHAnsi"/>
          <w:szCs w:val="22"/>
        </w:rPr>
        <w:t>(Ponudbeni predračun)</w:t>
      </w:r>
      <w:r w:rsidR="003B46BA" w:rsidRPr="00DD48E6">
        <w:rPr>
          <w:rFonts w:cstheme="minorHAnsi"/>
          <w:szCs w:val="22"/>
        </w:rPr>
        <w:t xml:space="preserve">, razen obveznosti, ki se nanašajo na vzdrževanje naprave in jih določa pogodba o vzdrževanju, </w:t>
      </w:r>
      <w:r w:rsidRPr="00DD48E6">
        <w:rPr>
          <w:rFonts w:cstheme="minorHAnsi"/>
          <w:szCs w:val="22"/>
        </w:rPr>
        <w:t xml:space="preserve"> znaša: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6"/>
        <w:gridCol w:w="1809"/>
        <w:gridCol w:w="2126"/>
        <w:gridCol w:w="1985"/>
      </w:tblGrid>
      <w:tr w:rsidR="006A319C" w:rsidRPr="00DD48E6" w14:paraId="0AA68E62" w14:textId="77777777" w:rsidTr="006A319C">
        <w:trPr>
          <w:trHeight w:val="588"/>
        </w:trPr>
        <w:tc>
          <w:tcPr>
            <w:tcW w:w="3686" w:type="dxa"/>
            <w:tcBorders>
              <w:top w:val="single" w:sz="4" w:space="0" w:color="000000"/>
              <w:left w:val="single" w:sz="4" w:space="0" w:color="000000"/>
              <w:bottom w:val="single" w:sz="4" w:space="0" w:color="000000"/>
              <w:right w:val="single" w:sz="4" w:space="0" w:color="000000"/>
            </w:tcBorders>
            <w:vAlign w:val="center"/>
          </w:tcPr>
          <w:p w14:paraId="35AD8DB1" w14:textId="77777777" w:rsidR="006A319C" w:rsidRPr="00DD48E6" w:rsidRDefault="006A319C" w:rsidP="006A319C">
            <w:pPr>
              <w:spacing w:line="300" w:lineRule="exact"/>
              <w:jc w:val="left"/>
              <w:rPr>
                <w:rFonts w:cstheme="minorHAnsi"/>
                <w:szCs w:val="22"/>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5E219817" w14:textId="77777777" w:rsidR="006A319C" w:rsidRPr="00DD48E6" w:rsidRDefault="006A319C" w:rsidP="00352E52">
            <w:pPr>
              <w:spacing w:line="300" w:lineRule="exact"/>
              <w:rPr>
                <w:rFonts w:cstheme="minorHAnsi"/>
                <w:szCs w:val="22"/>
              </w:rPr>
            </w:pPr>
            <w:r w:rsidRPr="00DD48E6">
              <w:rPr>
                <w:rFonts w:cstheme="minorHAnsi"/>
                <w:szCs w:val="22"/>
              </w:rPr>
              <w:t xml:space="preserve">Končna ponudbena cena brez DDV </w:t>
            </w:r>
          </w:p>
          <w:p w14:paraId="49D48D8F" w14:textId="77777777" w:rsidR="006A319C" w:rsidRPr="00DD48E6" w:rsidRDefault="006A319C" w:rsidP="00352E52">
            <w:pPr>
              <w:spacing w:line="300" w:lineRule="exact"/>
              <w:rPr>
                <w:rFonts w:cstheme="minorHAnsi"/>
                <w:szCs w:val="22"/>
              </w:rPr>
            </w:pPr>
            <w:r w:rsidRPr="00DD48E6">
              <w:rPr>
                <w:rFonts w:cstheme="minorHAnsi"/>
                <w:szCs w:val="22"/>
              </w:rPr>
              <w:t>v EUR</w:t>
            </w:r>
          </w:p>
        </w:tc>
        <w:tc>
          <w:tcPr>
            <w:tcW w:w="2126" w:type="dxa"/>
            <w:tcBorders>
              <w:top w:val="single" w:sz="4" w:space="0" w:color="000000"/>
              <w:left w:val="single" w:sz="4" w:space="0" w:color="000000"/>
              <w:bottom w:val="single" w:sz="4" w:space="0" w:color="000000"/>
              <w:right w:val="single" w:sz="4" w:space="0" w:color="000000"/>
            </w:tcBorders>
            <w:vAlign w:val="center"/>
          </w:tcPr>
          <w:p w14:paraId="7A4793AB" w14:textId="77777777" w:rsidR="006A319C" w:rsidRPr="00DD48E6" w:rsidRDefault="006A319C" w:rsidP="00352E52">
            <w:pPr>
              <w:spacing w:line="300" w:lineRule="exact"/>
              <w:rPr>
                <w:rFonts w:cstheme="minorHAnsi"/>
                <w:szCs w:val="22"/>
              </w:rPr>
            </w:pPr>
            <w:r w:rsidRPr="00DD48E6">
              <w:rPr>
                <w:rFonts w:cstheme="minorHAnsi"/>
                <w:szCs w:val="22"/>
              </w:rPr>
              <w:t>Vrednost DDV</w:t>
            </w:r>
          </w:p>
          <w:p w14:paraId="26F8F677" w14:textId="77777777" w:rsidR="006A319C" w:rsidRPr="00DD48E6" w:rsidRDefault="006A319C" w:rsidP="00352E52">
            <w:pPr>
              <w:spacing w:line="300" w:lineRule="exact"/>
              <w:rPr>
                <w:rFonts w:cstheme="minorHAnsi"/>
                <w:szCs w:val="22"/>
              </w:rPr>
            </w:pPr>
            <w:r w:rsidRPr="00DD48E6">
              <w:rPr>
                <w:rFonts w:cstheme="minorHAnsi"/>
                <w:szCs w:val="22"/>
              </w:rPr>
              <w:t>v EUR</w:t>
            </w:r>
          </w:p>
        </w:tc>
        <w:tc>
          <w:tcPr>
            <w:tcW w:w="1985" w:type="dxa"/>
            <w:tcBorders>
              <w:top w:val="single" w:sz="4" w:space="0" w:color="000000"/>
              <w:left w:val="single" w:sz="4" w:space="0" w:color="000000"/>
              <w:bottom w:val="single" w:sz="4" w:space="0" w:color="000000"/>
              <w:right w:val="single" w:sz="4" w:space="0" w:color="000000"/>
            </w:tcBorders>
            <w:vAlign w:val="center"/>
          </w:tcPr>
          <w:p w14:paraId="38140A13" w14:textId="77777777" w:rsidR="006A319C" w:rsidRPr="00DD48E6" w:rsidRDefault="006A319C" w:rsidP="00352E52">
            <w:pPr>
              <w:spacing w:line="300" w:lineRule="exact"/>
              <w:rPr>
                <w:rFonts w:cstheme="minorHAnsi"/>
                <w:szCs w:val="22"/>
              </w:rPr>
            </w:pPr>
            <w:r w:rsidRPr="00DD48E6">
              <w:rPr>
                <w:rFonts w:cstheme="minorHAnsi"/>
                <w:szCs w:val="22"/>
              </w:rPr>
              <w:t xml:space="preserve">Končna ponudbena cena z DDV </w:t>
            </w:r>
          </w:p>
          <w:p w14:paraId="73D34262" w14:textId="77777777" w:rsidR="006A319C" w:rsidRPr="00DD48E6" w:rsidRDefault="006A319C" w:rsidP="00352E52">
            <w:pPr>
              <w:spacing w:line="300" w:lineRule="exact"/>
              <w:rPr>
                <w:rFonts w:cstheme="minorHAnsi"/>
                <w:szCs w:val="22"/>
              </w:rPr>
            </w:pPr>
            <w:r w:rsidRPr="00DD48E6">
              <w:rPr>
                <w:rFonts w:cstheme="minorHAnsi"/>
                <w:szCs w:val="22"/>
              </w:rPr>
              <w:t>v EUR</w:t>
            </w:r>
          </w:p>
        </w:tc>
      </w:tr>
      <w:tr w:rsidR="006A319C" w:rsidRPr="00DD48E6" w14:paraId="5ACBA053" w14:textId="77777777" w:rsidTr="006A319C">
        <w:trPr>
          <w:trHeight w:val="588"/>
        </w:trPr>
        <w:tc>
          <w:tcPr>
            <w:tcW w:w="3686" w:type="dxa"/>
            <w:tcBorders>
              <w:top w:val="single" w:sz="4" w:space="0" w:color="000000"/>
              <w:left w:val="single" w:sz="4" w:space="0" w:color="000000"/>
              <w:bottom w:val="single" w:sz="4" w:space="0" w:color="000000"/>
              <w:right w:val="single" w:sz="4" w:space="0" w:color="000000"/>
            </w:tcBorders>
            <w:vAlign w:val="center"/>
          </w:tcPr>
          <w:p w14:paraId="32B104EB" w14:textId="77777777" w:rsidR="006A319C" w:rsidRPr="00DD48E6" w:rsidRDefault="006A319C" w:rsidP="00352E52">
            <w:pPr>
              <w:spacing w:line="300" w:lineRule="exact"/>
              <w:jc w:val="left"/>
              <w:rPr>
                <w:rFonts w:cstheme="minorHAnsi"/>
                <w:szCs w:val="22"/>
              </w:rPr>
            </w:pPr>
            <w:r w:rsidRPr="00DD48E6">
              <w:rPr>
                <w:rFonts w:cstheme="minorHAnsi"/>
                <w:szCs w:val="22"/>
              </w:rPr>
              <w:t xml:space="preserve">Nakup, dobava in instalacija krio presevnega elektronskega mikroskopa </w:t>
            </w:r>
          </w:p>
        </w:tc>
        <w:tc>
          <w:tcPr>
            <w:tcW w:w="1809" w:type="dxa"/>
            <w:tcBorders>
              <w:top w:val="single" w:sz="4" w:space="0" w:color="000000"/>
              <w:left w:val="single" w:sz="4" w:space="0" w:color="000000"/>
              <w:bottom w:val="single" w:sz="4" w:space="0" w:color="000000"/>
              <w:right w:val="single" w:sz="4" w:space="0" w:color="000000"/>
            </w:tcBorders>
            <w:vAlign w:val="center"/>
          </w:tcPr>
          <w:p w14:paraId="4C167181" w14:textId="77777777" w:rsidR="006A319C" w:rsidRPr="00DD48E6" w:rsidRDefault="006A319C" w:rsidP="006A319C">
            <w:pPr>
              <w:spacing w:line="300" w:lineRule="exact"/>
              <w:rPr>
                <w:rFonts w:cstheme="minorHAnsi"/>
                <w:szCs w:val="22"/>
              </w:rPr>
            </w:pPr>
            <w:r w:rsidRPr="00DD48E6">
              <w:rPr>
                <w:rFonts w:cstheme="minorHAnsi"/>
                <w:szCs w:val="22"/>
              </w:rPr>
              <w:t>______________</w:t>
            </w:r>
          </w:p>
        </w:tc>
        <w:tc>
          <w:tcPr>
            <w:tcW w:w="2126" w:type="dxa"/>
            <w:tcBorders>
              <w:top w:val="single" w:sz="4" w:space="0" w:color="000000"/>
              <w:left w:val="single" w:sz="4" w:space="0" w:color="000000"/>
              <w:bottom w:val="single" w:sz="4" w:space="0" w:color="000000"/>
              <w:right w:val="single" w:sz="4" w:space="0" w:color="000000"/>
            </w:tcBorders>
            <w:vAlign w:val="center"/>
          </w:tcPr>
          <w:p w14:paraId="140D3C4E" w14:textId="77777777" w:rsidR="006A319C" w:rsidRPr="00DD48E6" w:rsidRDefault="006A319C" w:rsidP="006A319C">
            <w:pPr>
              <w:spacing w:line="300" w:lineRule="exact"/>
              <w:rPr>
                <w:rFonts w:cstheme="minorHAnsi"/>
                <w:szCs w:val="22"/>
              </w:rPr>
            </w:pPr>
            <w:r w:rsidRPr="00DD48E6">
              <w:rPr>
                <w:rFonts w:cstheme="minorHAnsi"/>
                <w:szCs w:val="22"/>
              </w:rPr>
              <w:t>______________</w:t>
            </w:r>
          </w:p>
        </w:tc>
        <w:tc>
          <w:tcPr>
            <w:tcW w:w="1985" w:type="dxa"/>
            <w:tcBorders>
              <w:top w:val="single" w:sz="4" w:space="0" w:color="000000"/>
              <w:left w:val="single" w:sz="4" w:space="0" w:color="000000"/>
              <w:bottom w:val="single" w:sz="4" w:space="0" w:color="000000"/>
              <w:right w:val="single" w:sz="4" w:space="0" w:color="000000"/>
            </w:tcBorders>
            <w:vAlign w:val="center"/>
          </w:tcPr>
          <w:p w14:paraId="5ACF3907" w14:textId="77777777" w:rsidR="006A319C" w:rsidRPr="00DD48E6" w:rsidRDefault="006A319C" w:rsidP="006A319C">
            <w:pPr>
              <w:spacing w:line="300" w:lineRule="exact"/>
              <w:rPr>
                <w:rFonts w:cstheme="minorHAnsi"/>
                <w:szCs w:val="22"/>
              </w:rPr>
            </w:pPr>
            <w:r w:rsidRPr="00DD48E6">
              <w:rPr>
                <w:rFonts w:cstheme="minorHAnsi"/>
                <w:szCs w:val="22"/>
              </w:rPr>
              <w:t>______________</w:t>
            </w:r>
          </w:p>
        </w:tc>
      </w:tr>
      <w:tr w:rsidR="006A319C" w:rsidRPr="00DD48E6" w14:paraId="1AF0068F" w14:textId="77777777" w:rsidTr="006A319C">
        <w:trPr>
          <w:trHeight w:val="588"/>
        </w:trPr>
        <w:tc>
          <w:tcPr>
            <w:tcW w:w="3686" w:type="dxa"/>
            <w:tcBorders>
              <w:top w:val="single" w:sz="4" w:space="0" w:color="000000"/>
              <w:left w:val="single" w:sz="4" w:space="0" w:color="000000"/>
              <w:bottom w:val="single" w:sz="4" w:space="0" w:color="000000"/>
              <w:right w:val="single" w:sz="4" w:space="0" w:color="000000"/>
            </w:tcBorders>
            <w:vAlign w:val="center"/>
          </w:tcPr>
          <w:p w14:paraId="50D287BD" w14:textId="77777777" w:rsidR="006A319C" w:rsidRPr="00DD48E6" w:rsidRDefault="006A319C" w:rsidP="00352E52">
            <w:pPr>
              <w:spacing w:line="300" w:lineRule="exact"/>
              <w:jc w:val="left"/>
              <w:rPr>
                <w:rFonts w:cstheme="minorHAnsi"/>
                <w:szCs w:val="22"/>
              </w:rPr>
            </w:pPr>
            <w:r w:rsidRPr="00DD48E6">
              <w:rPr>
                <w:rFonts w:cstheme="minorHAnsi"/>
                <w:szCs w:val="22"/>
              </w:rPr>
              <w:t>Fazna plošča (ang. phase plate)</w:t>
            </w:r>
          </w:p>
        </w:tc>
        <w:tc>
          <w:tcPr>
            <w:tcW w:w="1809" w:type="dxa"/>
            <w:tcBorders>
              <w:top w:val="single" w:sz="4" w:space="0" w:color="000000"/>
              <w:left w:val="single" w:sz="4" w:space="0" w:color="000000"/>
              <w:bottom w:val="single" w:sz="4" w:space="0" w:color="000000"/>
              <w:right w:val="single" w:sz="4" w:space="0" w:color="000000"/>
            </w:tcBorders>
            <w:vAlign w:val="center"/>
          </w:tcPr>
          <w:p w14:paraId="37AE339B" w14:textId="77777777" w:rsidR="006A319C" w:rsidRPr="00DD48E6" w:rsidRDefault="006A319C" w:rsidP="006A319C">
            <w:pPr>
              <w:spacing w:line="300" w:lineRule="exact"/>
              <w:rPr>
                <w:rFonts w:cstheme="minorHAnsi"/>
                <w:szCs w:val="22"/>
              </w:rPr>
            </w:pPr>
            <w:r w:rsidRPr="00DD48E6">
              <w:rPr>
                <w:rFonts w:cstheme="minorHAnsi"/>
                <w:szCs w:val="22"/>
              </w:rPr>
              <w:t>______________</w:t>
            </w:r>
          </w:p>
        </w:tc>
        <w:tc>
          <w:tcPr>
            <w:tcW w:w="2126" w:type="dxa"/>
            <w:tcBorders>
              <w:top w:val="single" w:sz="4" w:space="0" w:color="000000"/>
              <w:left w:val="single" w:sz="4" w:space="0" w:color="000000"/>
              <w:bottom w:val="single" w:sz="4" w:space="0" w:color="000000"/>
              <w:right w:val="single" w:sz="4" w:space="0" w:color="000000"/>
            </w:tcBorders>
            <w:vAlign w:val="center"/>
          </w:tcPr>
          <w:p w14:paraId="30FE81E6" w14:textId="77777777" w:rsidR="006A319C" w:rsidRPr="00DD48E6" w:rsidRDefault="006A319C" w:rsidP="006A319C">
            <w:pPr>
              <w:spacing w:line="300" w:lineRule="exact"/>
              <w:rPr>
                <w:rFonts w:cstheme="minorHAnsi"/>
                <w:szCs w:val="22"/>
              </w:rPr>
            </w:pPr>
            <w:r w:rsidRPr="00DD48E6">
              <w:rPr>
                <w:rFonts w:cstheme="minorHAnsi"/>
                <w:szCs w:val="22"/>
              </w:rPr>
              <w:t>______________</w:t>
            </w:r>
          </w:p>
        </w:tc>
        <w:tc>
          <w:tcPr>
            <w:tcW w:w="1985" w:type="dxa"/>
            <w:tcBorders>
              <w:top w:val="single" w:sz="4" w:space="0" w:color="000000"/>
              <w:left w:val="single" w:sz="4" w:space="0" w:color="000000"/>
              <w:bottom w:val="single" w:sz="4" w:space="0" w:color="000000"/>
              <w:right w:val="single" w:sz="4" w:space="0" w:color="000000"/>
            </w:tcBorders>
            <w:vAlign w:val="center"/>
          </w:tcPr>
          <w:p w14:paraId="2ECA1E10" w14:textId="77777777" w:rsidR="006A319C" w:rsidRPr="00DD48E6" w:rsidRDefault="006A319C" w:rsidP="006A319C">
            <w:pPr>
              <w:spacing w:line="300" w:lineRule="exact"/>
              <w:rPr>
                <w:rFonts w:cstheme="minorHAnsi"/>
                <w:szCs w:val="22"/>
              </w:rPr>
            </w:pPr>
            <w:r w:rsidRPr="00DD48E6">
              <w:rPr>
                <w:rFonts w:cstheme="minorHAnsi"/>
                <w:szCs w:val="22"/>
              </w:rPr>
              <w:t>______________</w:t>
            </w:r>
          </w:p>
        </w:tc>
      </w:tr>
      <w:tr w:rsidR="006A319C" w:rsidRPr="00DD48E6" w14:paraId="08FDE575" w14:textId="77777777" w:rsidTr="006A319C">
        <w:trPr>
          <w:trHeight w:val="588"/>
        </w:trPr>
        <w:tc>
          <w:tcPr>
            <w:tcW w:w="3686" w:type="dxa"/>
            <w:tcBorders>
              <w:top w:val="single" w:sz="4" w:space="0" w:color="000000"/>
              <w:left w:val="single" w:sz="4" w:space="0" w:color="000000"/>
              <w:bottom w:val="single" w:sz="4" w:space="0" w:color="000000"/>
              <w:right w:val="single" w:sz="4" w:space="0" w:color="000000"/>
            </w:tcBorders>
            <w:vAlign w:val="center"/>
          </w:tcPr>
          <w:p w14:paraId="05385F04" w14:textId="77777777" w:rsidR="006A319C" w:rsidRPr="00DD48E6" w:rsidRDefault="006A319C" w:rsidP="00352E52">
            <w:pPr>
              <w:spacing w:line="300" w:lineRule="exact"/>
              <w:jc w:val="left"/>
              <w:rPr>
                <w:rFonts w:cstheme="minorHAnsi"/>
                <w:szCs w:val="22"/>
              </w:rPr>
            </w:pPr>
            <w:r w:rsidRPr="00DD48E6">
              <w:rPr>
                <w:rFonts w:cstheme="minorHAnsi"/>
                <w:szCs w:val="22"/>
              </w:rPr>
              <w:t xml:space="preserve">Kamera za neposredno detekcijo elektronov  in naprava za vitrifikacijo vzorcev </w:t>
            </w:r>
          </w:p>
          <w:p w14:paraId="5EA1BF5E" w14:textId="77777777" w:rsidR="006A319C" w:rsidRPr="00DD48E6" w:rsidRDefault="006A319C" w:rsidP="00352E52">
            <w:pPr>
              <w:spacing w:line="300" w:lineRule="exact"/>
              <w:jc w:val="left"/>
              <w:rPr>
                <w:rFonts w:cstheme="minorHAnsi"/>
                <w:szCs w:val="22"/>
              </w:rPr>
            </w:pPr>
            <w:r w:rsidRPr="00DD48E6">
              <w:rPr>
                <w:rFonts w:cstheme="minorHAnsi"/>
                <w:szCs w:val="22"/>
              </w:rPr>
              <w:t>(ang. Retractable on-axis bottom port direct detection device for the direct detection of electrons in low-dose imaging applications  and plunge freezing device for fast vitrification of aqueous samples)</w:t>
            </w:r>
          </w:p>
        </w:tc>
        <w:tc>
          <w:tcPr>
            <w:tcW w:w="1809" w:type="dxa"/>
            <w:tcBorders>
              <w:top w:val="single" w:sz="4" w:space="0" w:color="000000"/>
              <w:left w:val="single" w:sz="4" w:space="0" w:color="000000"/>
              <w:bottom w:val="single" w:sz="4" w:space="0" w:color="000000"/>
              <w:right w:val="single" w:sz="4" w:space="0" w:color="000000"/>
            </w:tcBorders>
            <w:vAlign w:val="center"/>
          </w:tcPr>
          <w:p w14:paraId="7E376BB6" w14:textId="77777777" w:rsidR="006A319C" w:rsidRPr="00DD48E6" w:rsidRDefault="006A319C" w:rsidP="006A319C">
            <w:pPr>
              <w:spacing w:line="300" w:lineRule="exact"/>
              <w:rPr>
                <w:rFonts w:cstheme="minorHAnsi"/>
                <w:szCs w:val="22"/>
              </w:rPr>
            </w:pPr>
            <w:r w:rsidRPr="00DD48E6">
              <w:rPr>
                <w:rFonts w:cstheme="minorHAnsi"/>
                <w:szCs w:val="22"/>
              </w:rPr>
              <w:t>______________</w:t>
            </w:r>
          </w:p>
        </w:tc>
        <w:tc>
          <w:tcPr>
            <w:tcW w:w="2126" w:type="dxa"/>
            <w:tcBorders>
              <w:top w:val="single" w:sz="4" w:space="0" w:color="000000"/>
              <w:left w:val="single" w:sz="4" w:space="0" w:color="000000"/>
              <w:bottom w:val="single" w:sz="4" w:space="0" w:color="000000"/>
              <w:right w:val="single" w:sz="4" w:space="0" w:color="000000"/>
            </w:tcBorders>
            <w:vAlign w:val="center"/>
          </w:tcPr>
          <w:p w14:paraId="2F2C1AE8" w14:textId="77777777" w:rsidR="006A319C" w:rsidRPr="00DD48E6" w:rsidRDefault="006A319C" w:rsidP="006A319C">
            <w:pPr>
              <w:spacing w:line="300" w:lineRule="exact"/>
              <w:rPr>
                <w:rFonts w:cstheme="minorHAnsi"/>
                <w:szCs w:val="22"/>
              </w:rPr>
            </w:pPr>
            <w:r w:rsidRPr="00DD48E6">
              <w:rPr>
                <w:rFonts w:cstheme="minorHAnsi"/>
                <w:szCs w:val="22"/>
              </w:rPr>
              <w:t>______________</w:t>
            </w:r>
          </w:p>
        </w:tc>
        <w:tc>
          <w:tcPr>
            <w:tcW w:w="1985" w:type="dxa"/>
            <w:tcBorders>
              <w:top w:val="single" w:sz="4" w:space="0" w:color="000000"/>
              <w:left w:val="single" w:sz="4" w:space="0" w:color="000000"/>
              <w:bottom w:val="single" w:sz="4" w:space="0" w:color="000000"/>
              <w:right w:val="single" w:sz="4" w:space="0" w:color="000000"/>
            </w:tcBorders>
            <w:vAlign w:val="center"/>
          </w:tcPr>
          <w:p w14:paraId="4A10FE70" w14:textId="77777777" w:rsidR="006A319C" w:rsidRPr="00DD48E6" w:rsidRDefault="006A319C" w:rsidP="006A319C">
            <w:pPr>
              <w:spacing w:line="300" w:lineRule="exact"/>
              <w:rPr>
                <w:rFonts w:cstheme="minorHAnsi"/>
                <w:szCs w:val="22"/>
              </w:rPr>
            </w:pPr>
            <w:r w:rsidRPr="00DD48E6">
              <w:rPr>
                <w:rFonts w:cstheme="minorHAnsi"/>
                <w:szCs w:val="22"/>
              </w:rPr>
              <w:t>______________</w:t>
            </w:r>
          </w:p>
        </w:tc>
      </w:tr>
      <w:tr w:rsidR="006A319C" w:rsidRPr="00DD48E6" w14:paraId="6190A6D2" w14:textId="77777777" w:rsidTr="006A319C">
        <w:trPr>
          <w:trHeight w:val="588"/>
        </w:trPr>
        <w:tc>
          <w:tcPr>
            <w:tcW w:w="3686" w:type="dxa"/>
            <w:tcBorders>
              <w:top w:val="single" w:sz="4" w:space="0" w:color="000000"/>
              <w:left w:val="single" w:sz="4" w:space="0" w:color="000000"/>
              <w:bottom w:val="single" w:sz="4" w:space="0" w:color="000000"/>
              <w:right w:val="single" w:sz="4" w:space="0" w:color="000000"/>
            </w:tcBorders>
            <w:vAlign w:val="center"/>
          </w:tcPr>
          <w:p w14:paraId="0F587A05" w14:textId="77777777" w:rsidR="006A319C" w:rsidRPr="00DD48E6" w:rsidRDefault="006A319C" w:rsidP="00352E52">
            <w:pPr>
              <w:spacing w:line="300" w:lineRule="exact"/>
              <w:jc w:val="left"/>
              <w:rPr>
                <w:rFonts w:cstheme="minorHAnsi"/>
                <w:szCs w:val="22"/>
              </w:rPr>
            </w:pPr>
            <w:r w:rsidRPr="00DD48E6">
              <w:rPr>
                <w:rFonts w:cstheme="minorHAnsi"/>
                <w:szCs w:val="22"/>
              </w:rPr>
              <w:t>SKUPAJ</w:t>
            </w:r>
          </w:p>
        </w:tc>
        <w:tc>
          <w:tcPr>
            <w:tcW w:w="1809" w:type="dxa"/>
            <w:tcBorders>
              <w:top w:val="single" w:sz="4" w:space="0" w:color="000000"/>
              <w:left w:val="single" w:sz="4" w:space="0" w:color="000000"/>
              <w:bottom w:val="single" w:sz="4" w:space="0" w:color="000000"/>
              <w:right w:val="single" w:sz="4" w:space="0" w:color="000000"/>
            </w:tcBorders>
            <w:vAlign w:val="center"/>
          </w:tcPr>
          <w:p w14:paraId="504DD45A" w14:textId="77777777" w:rsidR="006A319C" w:rsidRPr="00DD48E6" w:rsidRDefault="006A319C" w:rsidP="00352E52">
            <w:pPr>
              <w:spacing w:line="300" w:lineRule="exact"/>
              <w:rPr>
                <w:rFonts w:cstheme="minorHAnsi"/>
                <w:szCs w:val="22"/>
              </w:rPr>
            </w:pPr>
            <w:r w:rsidRPr="00DD48E6">
              <w:rPr>
                <w:rFonts w:cstheme="minorHAnsi"/>
                <w:szCs w:val="22"/>
              </w:rPr>
              <w:t>______________</w:t>
            </w:r>
          </w:p>
        </w:tc>
        <w:tc>
          <w:tcPr>
            <w:tcW w:w="2126" w:type="dxa"/>
            <w:tcBorders>
              <w:top w:val="single" w:sz="4" w:space="0" w:color="000000"/>
              <w:left w:val="single" w:sz="4" w:space="0" w:color="000000"/>
              <w:bottom w:val="single" w:sz="4" w:space="0" w:color="000000"/>
              <w:right w:val="single" w:sz="4" w:space="0" w:color="000000"/>
            </w:tcBorders>
            <w:vAlign w:val="center"/>
          </w:tcPr>
          <w:p w14:paraId="54D865EC" w14:textId="77777777" w:rsidR="006A319C" w:rsidRPr="00DD48E6" w:rsidRDefault="006A319C" w:rsidP="00352E52">
            <w:pPr>
              <w:spacing w:line="300" w:lineRule="exact"/>
              <w:rPr>
                <w:rFonts w:cstheme="minorHAnsi"/>
                <w:szCs w:val="22"/>
              </w:rPr>
            </w:pPr>
            <w:r w:rsidRPr="00DD48E6">
              <w:rPr>
                <w:rFonts w:cstheme="minorHAnsi"/>
                <w:szCs w:val="22"/>
              </w:rPr>
              <w:t>______________</w:t>
            </w:r>
          </w:p>
        </w:tc>
        <w:tc>
          <w:tcPr>
            <w:tcW w:w="1985" w:type="dxa"/>
            <w:tcBorders>
              <w:top w:val="single" w:sz="4" w:space="0" w:color="000000"/>
              <w:left w:val="single" w:sz="4" w:space="0" w:color="000000"/>
              <w:bottom w:val="single" w:sz="4" w:space="0" w:color="000000"/>
              <w:right w:val="single" w:sz="4" w:space="0" w:color="000000"/>
            </w:tcBorders>
            <w:vAlign w:val="center"/>
          </w:tcPr>
          <w:p w14:paraId="0CCAF7CA" w14:textId="77777777" w:rsidR="006A319C" w:rsidRPr="00DD48E6" w:rsidRDefault="006A319C" w:rsidP="00352E52">
            <w:pPr>
              <w:spacing w:line="300" w:lineRule="exact"/>
              <w:rPr>
                <w:rFonts w:cstheme="minorHAnsi"/>
                <w:szCs w:val="22"/>
              </w:rPr>
            </w:pPr>
            <w:r w:rsidRPr="00DD48E6">
              <w:rPr>
                <w:rFonts w:cstheme="minorHAnsi"/>
                <w:szCs w:val="22"/>
              </w:rPr>
              <w:t>______________</w:t>
            </w:r>
          </w:p>
        </w:tc>
      </w:tr>
    </w:tbl>
    <w:p w14:paraId="055CA71A" w14:textId="77777777" w:rsidR="0087718A" w:rsidRPr="00DD48E6" w:rsidRDefault="0087718A" w:rsidP="007A0718">
      <w:pPr>
        <w:spacing w:line="300" w:lineRule="exact"/>
        <w:rPr>
          <w:rFonts w:cstheme="minorHAnsi"/>
          <w:szCs w:val="22"/>
        </w:rPr>
      </w:pPr>
    </w:p>
    <w:p w14:paraId="4E8337A2" w14:textId="77777777" w:rsidR="00610E24" w:rsidRPr="00DD48E6" w:rsidRDefault="00610E24" w:rsidP="007A0718">
      <w:pPr>
        <w:spacing w:line="300" w:lineRule="exact"/>
        <w:rPr>
          <w:rFonts w:eastAsia="Calibri" w:cstheme="minorHAnsi"/>
          <w:szCs w:val="22"/>
        </w:rPr>
      </w:pPr>
      <w:r w:rsidRPr="00DD48E6">
        <w:rPr>
          <w:rFonts w:cstheme="minorHAnsi"/>
          <w:szCs w:val="22"/>
        </w:rPr>
        <w:t xml:space="preserve">Pogodbeni stranki se sporazumeta, da je cena po tej pogodbi nespremenljiva, ne glede na spremembe drugih kalkulativnih elementov cen. Dobavitelj ni upravičen do nobenih dodatnih plačil. </w:t>
      </w:r>
      <w:r w:rsidRPr="00DD48E6">
        <w:rPr>
          <w:rFonts w:eastAsia="Calibri" w:cstheme="minorHAnsi"/>
          <w:szCs w:val="22"/>
        </w:rPr>
        <w:t xml:space="preserve">Dogovorjena pogodbena cena je dokončna in vključuje nabavno ceno in druge morebitne stroške, ki bodo v zvezi s predmetom pogodbe nastali do izpolnitve te pogodbe. </w:t>
      </w:r>
    </w:p>
    <w:p w14:paraId="1AFA1B9E" w14:textId="77777777" w:rsidR="006A319C" w:rsidRPr="00DD48E6" w:rsidRDefault="006A319C">
      <w:pPr>
        <w:spacing w:after="160" w:line="259" w:lineRule="auto"/>
        <w:jc w:val="left"/>
        <w:rPr>
          <w:rFonts w:eastAsia="Calibri" w:cstheme="minorHAnsi"/>
          <w:szCs w:val="22"/>
        </w:rPr>
      </w:pPr>
      <w:r w:rsidRPr="00DD48E6">
        <w:rPr>
          <w:rFonts w:eastAsia="Calibri" w:cstheme="minorHAnsi"/>
          <w:szCs w:val="22"/>
        </w:rPr>
        <w:br w:type="page"/>
      </w:r>
    </w:p>
    <w:p w14:paraId="0802471B" w14:textId="77777777" w:rsidR="00610E24" w:rsidRPr="00DD48E6" w:rsidRDefault="00610E24" w:rsidP="007A0718">
      <w:pPr>
        <w:spacing w:line="300" w:lineRule="exact"/>
        <w:rPr>
          <w:rFonts w:eastAsia="Calibri" w:cstheme="minorHAnsi"/>
          <w:szCs w:val="22"/>
        </w:rPr>
      </w:pPr>
    </w:p>
    <w:p w14:paraId="5A6E8DF4" w14:textId="77777777" w:rsidR="00610E24" w:rsidRPr="00DD48E6" w:rsidRDefault="00610E24" w:rsidP="00D429AB">
      <w:pPr>
        <w:pStyle w:val="Subtitle"/>
        <w:rPr>
          <w:rFonts w:eastAsiaTheme="minorHAnsi" w:cstheme="minorHAnsi"/>
          <w:szCs w:val="22"/>
        </w:rPr>
      </w:pPr>
      <w:r w:rsidRPr="00DD48E6">
        <w:rPr>
          <w:rFonts w:cstheme="minorHAnsi"/>
          <w:szCs w:val="22"/>
        </w:rPr>
        <w:t>člen - plačilni pogoji</w:t>
      </w:r>
    </w:p>
    <w:p w14:paraId="5E48BDDA" w14:textId="77777777" w:rsidR="00407728" w:rsidRPr="00DD48E6" w:rsidRDefault="00407728" w:rsidP="00407728">
      <w:pPr>
        <w:spacing w:line="300" w:lineRule="exact"/>
        <w:rPr>
          <w:rFonts w:eastAsiaTheme="minorHAnsi" w:cstheme="minorHAnsi"/>
          <w:szCs w:val="22"/>
        </w:rPr>
      </w:pPr>
      <w:r w:rsidRPr="00DD48E6">
        <w:rPr>
          <w:rFonts w:eastAsiaTheme="minorHAnsi" w:cstheme="minorHAnsi"/>
          <w:szCs w:val="22"/>
        </w:rPr>
        <w:t>Naročnik bo plačila izvedel v treh obrokih:</w:t>
      </w:r>
    </w:p>
    <w:p w14:paraId="27A849D6" w14:textId="77777777" w:rsidR="00407728" w:rsidRPr="00DD48E6" w:rsidRDefault="00407728" w:rsidP="00407728">
      <w:pPr>
        <w:pStyle w:val="ListParagraph"/>
        <w:numPr>
          <w:ilvl w:val="0"/>
          <w:numId w:val="14"/>
        </w:numPr>
        <w:spacing w:line="300" w:lineRule="exact"/>
        <w:rPr>
          <w:rFonts w:eastAsiaTheme="minorHAnsi" w:cstheme="minorHAnsi"/>
          <w:szCs w:val="22"/>
        </w:rPr>
      </w:pPr>
      <w:r w:rsidRPr="00DD48E6">
        <w:rPr>
          <w:rFonts w:eastAsiaTheme="minorHAnsi" w:cstheme="minorHAnsi"/>
          <w:szCs w:val="22"/>
        </w:rPr>
        <w:t xml:space="preserve">10% pogodbene vrednosti v roku </w:t>
      </w:r>
      <w:r w:rsidR="0087718A" w:rsidRPr="00DD48E6">
        <w:rPr>
          <w:rFonts w:eastAsiaTheme="minorHAnsi" w:cstheme="minorHAnsi"/>
          <w:szCs w:val="22"/>
        </w:rPr>
        <w:t>tridesetih (30</w:t>
      </w:r>
      <w:r w:rsidRPr="00DD48E6">
        <w:rPr>
          <w:rFonts w:eastAsiaTheme="minorHAnsi" w:cstheme="minorHAnsi"/>
          <w:szCs w:val="22"/>
        </w:rPr>
        <w:t xml:space="preserve">) dni </w:t>
      </w:r>
      <w:r w:rsidRPr="00DD48E6">
        <w:rPr>
          <w:rFonts w:cstheme="minorHAnsi"/>
          <w:szCs w:val="22"/>
        </w:rPr>
        <w:t>po predložitvi zavarovanja za dobro izvedbo pogodbenih del</w:t>
      </w:r>
    </w:p>
    <w:p w14:paraId="7E2550F5" w14:textId="77777777" w:rsidR="00407728" w:rsidRPr="00DD48E6" w:rsidRDefault="00407728" w:rsidP="00407728">
      <w:pPr>
        <w:pStyle w:val="ListParagraph"/>
        <w:numPr>
          <w:ilvl w:val="0"/>
          <w:numId w:val="14"/>
        </w:numPr>
        <w:spacing w:line="300" w:lineRule="exact"/>
        <w:rPr>
          <w:rFonts w:eastAsiaTheme="minorHAnsi" w:cstheme="minorHAnsi"/>
          <w:szCs w:val="22"/>
        </w:rPr>
      </w:pPr>
      <w:r w:rsidRPr="00DD48E6">
        <w:rPr>
          <w:rFonts w:eastAsiaTheme="minorHAnsi" w:cstheme="minorHAnsi"/>
          <w:szCs w:val="22"/>
        </w:rPr>
        <w:t xml:space="preserve">60% pogodbene vrednosti v roku </w:t>
      </w:r>
      <w:r w:rsidR="0087718A" w:rsidRPr="00DD48E6">
        <w:rPr>
          <w:rFonts w:eastAsiaTheme="minorHAnsi" w:cstheme="minorHAnsi"/>
          <w:szCs w:val="22"/>
        </w:rPr>
        <w:t>tridesetih (3</w:t>
      </w:r>
      <w:r w:rsidRPr="00DD48E6">
        <w:rPr>
          <w:rFonts w:eastAsiaTheme="minorHAnsi" w:cstheme="minorHAnsi"/>
          <w:szCs w:val="22"/>
        </w:rPr>
        <w:t>0</w:t>
      </w:r>
      <w:r w:rsidR="0087718A" w:rsidRPr="00DD48E6">
        <w:rPr>
          <w:rFonts w:eastAsiaTheme="minorHAnsi" w:cstheme="minorHAnsi"/>
          <w:szCs w:val="22"/>
        </w:rPr>
        <w:t>)</w:t>
      </w:r>
      <w:r w:rsidRPr="00DD48E6">
        <w:rPr>
          <w:rFonts w:eastAsiaTheme="minorHAnsi" w:cstheme="minorHAnsi"/>
          <w:szCs w:val="22"/>
        </w:rPr>
        <w:t xml:space="preserve"> dni po izvršeni prvi vmesni pisni primopredaji ob dobavi opreme na kraj</w:t>
      </w:r>
      <w:r w:rsidR="0087718A" w:rsidRPr="00DD48E6">
        <w:rPr>
          <w:rFonts w:eastAsiaTheme="minorHAnsi" w:cstheme="minorHAnsi"/>
          <w:szCs w:val="22"/>
        </w:rPr>
        <w:t xml:space="preserve"> ter v prostor, ki ga določi naročnik</w:t>
      </w:r>
    </w:p>
    <w:p w14:paraId="789FCC60" w14:textId="77777777" w:rsidR="00407728" w:rsidRPr="00DD48E6" w:rsidRDefault="00407728" w:rsidP="00407728">
      <w:pPr>
        <w:pStyle w:val="ListParagraph"/>
        <w:numPr>
          <w:ilvl w:val="0"/>
          <w:numId w:val="14"/>
        </w:numPr>
        <w:spacing w:line="300" w:lineRule="exact"/>
        <w:rPr>
          <w:rFonts w:eastAsiaTheme="minorHAnsi" w:cstheme="minorHAnsi"/>
          <w:szCs w:val="22"/>
        </w:rPr>
      </w:pPr>
      <w:r w:rsidRPr="00DD48E6">
        <w:rPr>
          <w:rFonts w:eastAsiaTheme="minorHAnsi" w:cstheme="minorHAnsi"/>
          <w:szCs w:val="22"/>
        </w:rPr>
        <w:t xml:space="preserve">30 % pogodbene vrednosti v roku </w:t>
      </w:r>
      <w:r w:rsidR="0087718A" w:rsidRPr="00DD48E6">
        <w:rPr>
          <w:rFonts w:eastAsiaTheme="minorHAnsi" w:cstheme="minorHAnsi"/>
          <w:szCs w:val="22"/>
        </w:rPr>
        <w:t xml:space="preserve">tridesetih (30) </w:t>
      </w:r>
      <w:r w:rsidRPr="00DD48E6">
        <w:rPr>
          <w:rFonts w:eastAsiaTheme="minorHAnsi" w:cstheme="minorHAnsi"/>
          <w:szCs w:val="22"/>
        </w:rPr>
        <w:t xml:space="preserve">dni po podpisu končnega zapisnika o primopredaji, ki bo podpisan, ko bo stanje predmeta pogodbe omogočalo njegovo </w:t>
      </w:r>
      <w:r w:rsidRPr="00DD48E6">
        <w:rPr>
          <w:rFonts w:eastAsia="Calibri" w:cstheme="minorHAnsi"/>
          <w:szCs w:val="22"/>
        </w:rPr>
        <w:t>funkcionalno uporabo ter predložitvi zavarovanja za odpravo napak v garancijski dobi.</w:t>
      </w:r>
    </w:p>
    <w:p w14:paraId="25706501" w14:textId="77777777" w:rsidR="00570374" w:rsidRPr="00DD48E6" w:rsidRDefault="00570374" w:rsidP="00407728">
      <w:pPr>
        <w:spacing w:line="300" w:lineRule="exact"/>
        <w:rPr>
          <w:rFonts w:eastAsiaTheme="minorHAnsi" w:cstheme="minorHAnsi"/>
          <w:szCs w:val="22"/>
        </w:rPr>
      </w:pPr>
    </w:p>
    <w:p w14:paraId="63DFA104" w14:textId="77777777" w:rsidR="00407728" w:rsidRPr="00DD48E6" w:rsidRDefault="00407728" w:rsidP="00407728">
      <w:pPr>
        <w:spacing w:line="300" w:lineRule="exact"/>
        <w:rPr>
          <w:rFonts w:eastAsiaTheme="minorHAnsi" w:cstheme="minorHAnsi"/>
          <w:szCs w:val="22"/>
        </w:rPr>
      </w:pPr>
      <w:r w:rsidRPr="00DD48E6">
        <w:rPr>
          <w:rFonts w:eastAsiaTheme="minorHAnsi" w:cstheme="minorHAnsi"/>
          <w:szCs w:val="22"/>
        </w:rPr>
        <w:t>Dobavitelj bo naročniku po izpolnjenih obveznosti iz druge (2) alineje prejšnjega odstavka tega člena izdal račun v višini celotne pogodbene vrednosti. Naročnik bo plačila izvajal skladno s prejšnjim odstavkom.</w:t>
      </w:r>
    </w:p>
    <w:p w14:paraId="75A89DA9" w14:textId="77777777" w:rsidR="00C515C7" w:rsidRPr="00DD48E6" w:rsidRDefault="00407728" w:rsidP="00407728">
      <w:pPr>
        <w:spacing w:line="300" w:lineRule="exact"/>
        <w:rPr>
          <w:rFonts w:eastAsiaTheme="minorHAnsi" w:cstheme="minorHAnsi"/>
          <w:szCs w:val="22"/>
        </w:rPr>
      </w:pPr>
      <w:r w:rsidRPr="00DD48E6">
        <w:rPr>
          <w:rFonts w:eastAsiaTheme="minorHAnsi" w:cstheme="minorHAnsi"/>
          <w:szCs w:val="22"/>
        </w:rPr>
        <w:t xml:space="preserve">Naročnik bo zneske nakazal na račun št.________________, odprt pri_________________. </w:t>
      </w:r>
    </w:p>
    <w:p w14:paraId="15310580" w14:textId="6D0B0D3C" w:rsidR="00407728" w:rsidRPr="00DD48E6" w:rsidRDefault="00C515C7" w:rsidP="00407728">
      <w:pPr>
        <w:spacing w:line="300" w:lineRule="exact"/>
        <w:rPr>
          <w:rFonts w:eastAsiaTheme="minorHAnsi" w:cstheme="minorHAnsi"/>
          <w:color w:val="A6A6A6" w:themeColor="background1" w:themeShade="A6"/>
          <w:szCs w:val="22"/>
        </w:rPr>
      </w:pPr>
      <w:r w:rsidRPr="00DD48E6">
        <w:rPr>
          <w:rFonts w:eastAsiaTheme="minorHAnsi" w:cstheme="minorHAnsi"/>
          <w:color w:val="A6A6A6" w:themeColor="background1" w:themeShade="A6"/>
          <w:szCs w:val="22"/>
        </w:rPr>
        <w:t>(drugi in tretji odstavek se naknadno spremenita glede na deleže, ki jih prispeva posamezen naročnik)</w:t>
      </w:r>
    </w:p>
    <w:p w14:paraId="14ACBA52" w14:textId="77777777" w:rsidR="00610E24" w:rsidRPr="00DD48E6" w:rsidRDefault="00610E24" w:rsidP="007A0718">
      <w:pPr>
        <w:spacing w:line="300" w:lineRule="exact"/>
        <w:rPr>
          <w:rFonts w:eastAsiaTheme="minorHAnsi" w:cstheme="minorHAnsi"/>
          <w:b/>
          <w:szCs w:val="22"/>
        </w:rPr>
      </w:pPr>
    </w:p>
    <w:p w14:paraId="4174A5D2" w14:textId="77777777" w:rsidR="00610E24" w:rsidRPr="00DD48E6" w:rsidRDefault="00DC6A1E" w:rsidP="00D429AB">
      <w:pPr>
        <w:pStyle w:val="Subtitle"/>
        <w:rPr>
          <w:rFonts w:eastAsiaTheme="minorHAnsi" w:cstheme="minorHAnsi"/>
          <w:szCs w:val="22"/>
        </w:rPr>
      </w:pPr>
      <w:r w:rsidRPr="00DD48E6">
        <w:rPr>
          <w:rFonts w:cstheme="minorHAnsi"/>
          <w:szCs w:val="22"/>
        </w:rPr>
        <w:t xml:space="preserve">člen </w:t>
      </w:r>
      <w:r w:rsidR="00610E24" w:rsidRPr="00DD48E6">
        <w:rPr>
          <w:rFonts w:cstheme="minorHAnsi"/>
          <w:szCs w:val="22"/>
        </w:rPr>
        <w:t>– dobavni rok</w:t>
      </w:r>
    </w:p>
    <w:p w14:paraId="330A2E73" w14:textId="77777777" w:rsidR="0089304D" w:rsidRPr="00DD48E6" w:rsidRDefault="00610E24" w:rsidP="007A0718">
      <w:pPr>
        <w:spacing w:line="300" w:lineRule="exact"/>
        <w:rPr>
          <w:rFonts w:cstheme="minorHAnsi"/>
          <w:szCs w:val="22"/>
        </w:rPr>
      </w:pPr>
      <w:r w:rsidRPr="00DD48E6">
        <w:rPr>
          <w:rFonts w:cstheme="minorHAnsi"/>
          <w:szCs w:val="22"/>
        </w:rPr>
        <w:t xml:space="preserve">Za blago, ki je predmet te pogodbe, je rok dobave najkasneje </w:t>
      </w:r>
      <w:r w:rsidR="0087718A" w:rsidRPr="00DD48E6">
        <w:rPr>
          <w:rFonts w:cstheme="minorHAnsi"/>
          <w:szCs w:val="22"/>
        </w:rPr>
        <w:t>šest (6)</w:t>
      </w:r>
      <w:r w:rsidR="00570300" w:rsidRPr="00DD48E6">
        <w:rPr>
          <w:rFonts w:cstheme="minorHAnsi"/>
          <w:szCs w:val="22"/>
        </w:rPr>
        <w:t xml:space="preserve"> mesece</w:t>
      </w:r>
      <w:r w:rsidRPr="00DD48E6">
        <w:rPr>
          <w:rFonts w:cstheme="minorHAnsi"/>
          <w:szCs w:val="22"/>
        </w:rPr>
        <w:t xml:space="preserve"> po o</w:t>
      </w:r>
      <w:r w:rsidR="0089304D" w:rsidRPr="00DD48E6">
        <w:rPr>
          <w:rFonts w:cstheme="minorHAnsi"/>
          <w:szCs w:val="22"/>
        </w:rPr>
        <w:t xml:space="preserve">bojestranskem podpisu pogodbe. </w:t>
      </w:r>
    </w:p>
    <w:p w14:paraId="28A4BE5B" w14:textId="77777777" w:rsidR="00610E24" w:rsidRPr="00DD48E6" w:rsidRDefault="00610E24" w:rsidP="007A0718">
      <w:pPr>
        <w:spacing w:line="300" w:lineRule="exact"/>
        <w:rPr>
          <w:rFonts w:cstheme="minorHAnsi"/>
          <w:szCs w:val="22"/>
          <w:lang w:eastAsia="en-US"/>
        </w:rPr>
      </w:pPr>
      <w:r w:rsidRPr="00DD48E6">
        <w:rPr>
          <w:rFonts w:cstheme="minorHAnsi"/>
          <w:szCs w:val="22"/>
        </w:rPr>
        <w:t xml:space="preserve">Dobavitelj mora predmet pogodbe </w:t>
      </w:r>
      <w:r w:rsidR="0087718A" w:rsidRPr="00DD48E6">
        <w:rPr>
          <w:rFonts w:cstheme="minorHAnsi"/>
          <w:szCs w:val="22"/>
        </w:rPr>
        <w:t xml:space="preserve">instalirati in </w:t>
      </w:r>
      <w:r w:rsidRPr="00DD48E6">
        <w:rPr>
          <w:rFonts w:cstheme="minorHAnsi"/>
          <w:szCs w:val="22"/>
        </w:rPr>
        <w:t xml:space="preserve">predati v funkcionalno uporabo </w:t>
      </w:r>
      <w:r w:rsidR="0089304D" w:rsidRPr="00DD48E6">
        <w:rPr>
          <w:rFonts w:cstheme="minorHAnsi"/>
          <w:szCs w:val="22"/>
        </w:rPr>
        <w:t xml:space="preserve">najkasneje </w:t>
      </w:r>
      <w:r w:rsidR="0087718A" w:rsidRPr="00DD48E6">
        <w:rPr>
          <w:rFonts w:cstheme="minorHAnsi"/>
          <w:szCs w:val="22"/>
        </w:rPr>
        <w:t>osem (8)</w:t>
      </w:r>
      <w:r w:rsidR="00E005C4" w:rsidRPr="00DD48E6">
        <w:rPr>
          <w:rFonts w:cstheme="minorHAnsi"/>
          <w:szCs w:val="22"/>
        </w:rPr>
        <w:t xml:space="preserve"> </w:t>
      </w:r>
      <w:r w:rsidR="0089304D" w:rsidRPr="00DD48E6">
        <w:rPr>
          <w:rFonts w:cstheme="minorHAnsi"/>
          <w:szCs w:val="22"/>
        </w:rPr>
        <w:t>mesecev po obojestranskem</w:t>
      </w:r>
      <w:r w:rsidRPr="00DD48E6">
        <w:rPr>
          <w:rFonts w:cstheme="minorHAnsi"/>
          <w:szCs w:val="22"/>
        </w:rPr>
        <w:t xml:space="preserve"> </w:t>
      </w:r>
      <w:r w:rsidR="0089304D" w:rsidRPr="00DD48E6">
        <w:rPr>
          <w:rFonts w:cstheme="minorHAnsi"/>
          <w:szCs w:val="22"/>
        </w:rPr>
        <w:t>podpisu pogodbe</w:t>
      </w:r>
      <w:r w:rsidR="0087718A" w:rsidRPr="00DD48E6">
        <w:rPr>
          <w:rFonts w:cstheme="minorHAnsi"/>
          <w:szCs w:val="22"/>
        </w:rPr>
        <w:t>, kar je potrjeno s primopredajnim zapisnikom, ki ga podpišeta naročnik in dobavitelj</w:t>
      </w:r>
      <w:r w:rsidR="0089304D" w:rsidRPr="00DD48E6">
        <w:rPr>
          <w:rFonts w:cstheme="minorHAnsi"/>
          <w:szCs w:val="22"/>
        </w:rPr>
        <w:t>.</w:t>
      </w:r>
    </w:p>
    <w:p w14:paraId="532774F6" w14:textId="77777777" w:rsidR="00610E24" w:rsidRPr="00DD48E6" w:rsidRDefault="0089304D" w:rsidP="007A0718">
      <w:pPr>
        <w:spacing w:line="300" w:lineRule="exact"/>
        <w:rPr>
          <w:rFonts w:cstheme="minorHAnsi"/>
          <w:szCs w:val="22"/>
        </w:rPr>
      </w:pPr>
      <w:r w:rsidRPr="00DD48E6">
        <w:rPr>
          <w:rFonts w:cstheme="minorHAnsi"/>
          <w:szCs w:val="22"/>
        </w:rPr>
        <w:t xml:space="preserve">Rok </w:t>
      </w:r>
      <w:r w:rsidR="00610E24" w:rsidRPr="00DD48E6">
        <w:rPr>
          <w:rFonts w:cstheme="minorHAnsi"/>
          <w:szCs w:val="22"/>
        </w:rPr>
        <w:t xml:space="preserve">izvedbe pogodbenih del se lahko podaljša v primerih, ki niso posledica ravnanja </w:t>
      </w:r>
      <w:r w:rsidR="00007028" w:rsidRPr="00DD48E6">
        <w:rPr>
          <w:rFonts w:cstheme="minorHAnsi"/>
          <w:szCs w:val="22"/>
        </w:rPr>
        <w:t>dobavitelja</w:t>
      </w:r>
      <w:r w:rsidR="00610E24" w:rsidRPr="00DD48E6">
        <w:rPr>
          <w:rFonts w:cstheme="minorHAnsi"/>
          <w:szCs w:val="22"/>
        </w:rPr>
        <w:t>, kar so: naravni dogodki (npr. požar, povodenj, potres), vojna, ukrepi pristojnih organov ter iz razlogov, ki so na strani naročnika.</w:t>
      </w:r>
    </w:p>
    <w:p w14:paraId="2BBEDB48" w14:textId="77777777" w:rsidR="00610E24" w:rsidRPr="00DD48E6" w:rsidRDefault="00610E24" w:rsidP="007A0718">
      <w:pPr>
        <w:spacing w:line="300" w:lineRule="exact"/>
        <w:rPr>
          <w:rFonts w:eastAsia="Calibri" w:cstheme="minorHAnsi"/>
          <w:szCs w:val="22"/>
        </w:rPr>
      </w:pPr>
      <w:r w:rsidRPr="00DD48E6">
        <w:rPr>
          <w:rFonts w:eastAsia="Calibri" w:cstheme="minorHAnsi"/>
          <w:szCs w:val="22"/>
        </w:rPr>
        <w:t xml:space="preserve">Pogodbeni roki se lahko spremenijo le sporazumno in pisno v obliki dodatka k </w:t>
      </w:r>
      <w:r w:rsidR="00DC6A1E" w:rsidRPr="00DD48E6">
        <w:rPr>
          <w:rFonts w:eastAsia="Calibri" w:cstheme="minorHAnsi"/>
          <w:szCs w:val="22"/>
        </w:rPr>
        <w:t xml:space="preserve">tej </w:t>
      </w:r>
      <w:r w:rsidRPr="00DD48E6">
        <w:rPr>
          <w:rFonts w:eastAsia="Calibri" w:cstheme="minorHAnsi"/>
          <w:szCs w:val="22"/>
        </w:rPr>
        <w:t>pogodbi. Če zaradi podaljšanja pogodbenih rokov pride pred izpolnitvijo vseh pogodbenih obveznosti do prenehanja bančne garancije za dobro izvedbo pogodbenih obveznosti, je pogoj za spremembo roka, da dobavitelj naročniku predloži ustrezno podaljšanje veljavnosti te bančne garancije.</w:t>
      </w:r>
    </w:p>
    <w:p w14:paraId="53EF31CC" w14:textId="77777777" w:rsidR="00EC0B75" w:rsidRPr="00DD48E6" w:rsidRDefault="00EC0B75" w:rsidP="007A0718">
      <w:pPr>
        <w:spacing w:line="300" w:lineRule="exact"/>
        <w:rPr>
          <w:rFonts w:eastAsia="Calibri" w:cstheme="minorHAnsi"/>
          <w:szCs w:val="22"/>
        </w:rPr>
      </w:pPr>
    </w:p>
    <w:p w14:paraId="1A563461" w14:textId="77777777" w:rsidR="00610E24" w:rsidRPr="00DD48E6" w:rsidRDefault="00610E24" w:rsidP="00D429AB">
      <w:pPr>
        <w:pStyle w:val="Subtitle"/>
        <w:rPr>
          <w:rFonts w:eastAsiaTheme="minorHAnsi" w:cstheme="minorHAnsi"/>
          <w:szCs w:val="22"/>
        </w:rPr>
      </w:pPr>
      <w:r w:rsidRPr="00DD48E6">
        <w:rPr>
          <w:rFonts w:cstheme="minorHAnsi"/>
          <w:szCs w:val="22"/>
        </w:rPr>
        <w:t>člen – pogodbena kazen</w:t>
      </w:r>
    </w:p>
    <w:p w14:paraId="78243BD6" w14:textId="77777777" w:rsidR="00610E24" w:rsidRPr="00DD48E6" w:rsidRDefault="00610E24" w:rsidP="007A0718">
      <w:pPr>
        <w:spacing w:line="300" w:lineRule="exact"/>
        <w:rPr>
          <w:rFonts w:eastAsia="Calibri" w:cstheme="minorHAnsi"/>
          <w:szCs w:val="22"/>
        </w:rPr>
      </w:pPr>
      <w:r w:rsidRPr="00DD48E6">
        <w:rPr>
          <w:rFonts w:eastAsia="Calibri" w:cstheme="minorHAnsi"/>
          <w:szCs w:val="22"/>
        </w:rPr>
        <w:t>V kolikor bo zaradi razlogov, ki so na strani dobavitelja, prišlo do zamude, ali bo imela izpolnitev takšne napake ali pomanjkljivosti, da predmeta pogodbe ne bo mogoče uporabljati, ali ne bo mogoča funkcionalna uporaba, bo dobavitelj naročniku plačal pogodbeno kazen v višini 0</w:t>
      </w:r>
      <w:r w:rsidR="00DC6A1E" w:rsidRPr="00DD48E6">
        <w:rPr>
          <w:rFonts w:eastAsia="Calibri" w:cstheme="minorHAnsi"/>
          <w:szCs w:val="22"/>
        </w:rPr>
        <w:t>,</w:t>
      </w:r>
      <w:r w:rsidRPr="00DD48E6">
        <w:rPr>
          <w:rFonts w:eastAsia="Calibri" w:cstheme="minorHAnsi"/>
          <w:szCs w:val="22"/>
        </w:rPr>
        <w:t>2 odstotka od pogodbene vrednosti za vsak koledarski dan zamude, vendar skupno največ v višini 10 (deset) odstotkov celotne pogodbene vrednosti.</w:t>
      </w:r>
    </w:p>
    <w:p w14:paraId="21186F57" w14:textId="77777777" w:rsidR="00610E24" w:rsidRPr="00DD48E6" w:rsidRDefault="00610E24" w:rsidP="007A0718">
      <w:pPr>
        <w:spacing w:line="300" w:lineRule="exact"/>
        <w:rPr>
          <w:rFonts w:cstheme="minorHAnsi"/>
          <w:szCs w:val="22"/>
        </w:rPr>
      </w:pPr>
      <w:r w:rsidRPr="00DD48E6">
        <w:rPr>
          <w:rFonts w:cstheme="minorHAnsi"/>
          <w:szCs w:val="22"/>
        </w:rPr>
        <w:t xml:space="preserve">Pogodbeni stranki soglašata, da pravica zaračunati pogodbeno kazen za zamudo ni pogojena z nastankom škode naročniku. Povračilo morebitne škode zaradi  zamude dobavitelja bo naročnik </w:t>
      </w:r>
      <w:r w:rsidRPr="00DD48E6">
        <w:rPr>
          <w:rFonts w:cstheme="minorHAnsi"/>
          <w:szCs w:val="22"/>
        </w:rPr>
        <w:lastRenderedPageBreak/>
        <w:t>uveljavljal po splošnih načelih odškodninske odgovornosti, neodvisno od uveljavljanja pogodbene kazni za zamudo. Pogodbeno kazen in morebitno škodo nastalo zaradi zamude naročnik lahko pobota pri končnem plačilu po tej pogodbi.</w:t>
      </w:r>
    </w:p>
    <w:p w14:paraId="417413FA" w14:textId="77777777" w:rsidR="00610E24" w:rsidRPr="00DD48E6" w:rsidRDefault="00610E24" w:rsidP="007A0718">
      <w:pPr>
        <w:spacing w:line="300" w:lineRule="exact"/>
        <w:rPr>
          <w:rFonts w:eastAsia="Calibri" w:cstheme="minorHAnsi"/>
          <w:szCs w:val="22"/>
        </w:rPr>
      </w:pPr>
      <w:r w:rsidRPr="00DD48E6">
        <w:rPr>
          <w:rFonts w:eastAsia="Calibri" w:cstheme="minorHAnsi"/>
          <w:szCs w:val="22"/>
        </w:rPr>
        <w:t>V primeru, da ima naročnik zaradi zamude dobavitelja stroške in škodo, ki presega v  prvem  odstavku tega člena določeno pogodbeno kazen, je dobavitelj poleg pogodbene kazni dolžan plačati tudi denarno odškodnino za vse nastale stroške in dejansko škodo zaradi zamude, ki jo bo naročnik  obračunal po prevzemu predmeta pogodbe.</w:t>
      </w:r>
    </w:p>
    <w:p w14:paraId="1D2F4094" w14:textId="77777777" w:rsidR="00DC6A1E" w:rsidRPr="00DD48E6" w:rsidRDefault="00DC6A1E" w:rsidP="007A0718">
      <w:pPr>
        <w:spacing w:line="300" w:lineRule="exact"/>
        <w:rPr>
          <w:rFonts w:eastAsia="Calibri" w:cstheme="minorHAnsi"/>
          <w:szCs w:val="22"/>
        </w:rPr>
      </w:pPr>
    </w:p>
    <w:p w14:paraId="38CD30AD" w14:textId="77777777" w:rsidR="00610E24" w:rsidRPr="00DD48E6" w:rsidRDefault="00610E24" w:rsidP="00D429AB">
      <w:pPr>
        <w:pStyle w:val="Subtitle"/>
        <w:rPr>
          <w:rFonts w:eastAsiaTheme="minorHAnsi" w:cstheme="minorHAnsi"/>
          <w:szCs w:val="22"/>
        </w:rPr>
      </w:pPr>
      <w:r w:rsidRPr="00DD48E6">
        <w:rPr>
          <w:rFonts w:cstheme="minorHAnsi"/>
          <w:szCs w:val="22"/>
        </w:rPr>
        <w:t>člen - primopredajni zapisniki</w:t>
      </w:r>
    </w:p>
    <w:p w14:paraId="32D13E8E" w14:textId="77777777" w:rsidR="00610E24" w:rsidRPr="00DD48E6" w:rsidRDefault="00610E24" w:rsidP="007A0718">
      <w:pPr>
        <w:spacing w:line="300" w:lineRule="exact"/>
        <w:rPr>
          <w:rFonts w:cstheme="minorHAnsi"/>
          <w:szCs w:val="22"/>
        </w:rPr>
      </w:pPr>
      <w:r w:rsidRPr="00DD48E6">
        <w:rPr>
          <w:rFonts w:cstheme="minorHAnsi"/>
          <w:szCs w:val="22"/>
        </w:rPr>
        <w:t>Po uspešni dobavi dobavitelj in naročnik opravita vmesno pisno zapisniško primopredajo predmeta pogodbe, ki jo podpišeta naročnik in dobavitelj.</w:t>
      </w:r>
    </w:p>
    <w:p w14:paraId="2059A208" w14:textId="77777777" w:rsidR="00610E24" w:rsidRPr="00DD48E6" w:rsidRDefault="00610E24" w:rsidP="007A0718">
      <w:pPr>
        <w:spacing w:line="300" w:lineRule="exact"/>
        <w:rPr>
          <w:rFonts w:cstheme="minorHAnsi"/>
          <w:szCs w:val="22"/>
        </w:rPr>
      </w:pPr>
      <w:r w:rsidRPr="00DD48E6">
        <w:rPr>
          <w:rFonts w:cstheme="minorHAnsi"/>
          <w:szCs w:val="22"/>
        </w:rPr>
        <w:t>Ko predmet pogodbe omogoča funkcionalno uporabo ter so izpolnjene vse v razpisni dokumentaciji navedene karakteristike ter ko dobavitelj naročniku izroči vso potrebno dokumentacijo in opravi druge obveznosti skladno s to pogodbo in razpisno dokumentacijo</w:t>
      </w:r>
      <w:r w:rsidR="0087718A" w:rsidRPr="00DD48E6">
        <w:rPr>
          <w:rFonts w:cstheme="minorHAnsi"/>
          <w:szCs w:val="22"/>
        </w:rPr>
        <w:t>, ki so predvidene pred podpisom končnega primopredajnega zapisnika</w:t>
      </w:r>
      <w:r w:rsidRPr="00DD48E6">
        <w:rPr>
          <w:rFonts w:cstheme="minorHAnsi"/>
          <w:szCs w:val="22"/>
        </w:rPr>
        <w:t xml:space="preserve">, dobavitelj in </w:t>
      </w:r>
      <w:r w:rsidR="0003106E" w:rsidRPr="00DD48E6">
        <w:rPr>
          <w:rFonts w:cstheme="minorHAnsi"/>
          <w:szCs w:val="22"/>
        </w:rPr>
        <w:t xml:space="preserve">naročnik </w:t>
      </w:r>
      <w:r w:rsidR="00550D7C" w:rsidRPr="00DD48E6">
        <w:rPr>
          <w:rFonts w:cstheme="minorHAnsi"/>
          <w:szCs w:val="22"/>
        </w:rPr>
        <w:t>podpišeta končni primopredajni zapisnik</w:t>
      </w:r>
      <w:r w:rsidRPr="00DD48E6">
        <w:rPr>
          <w:rFonts w:cstheme="minorHAnsi"/>
          <w:szCs w:val="22"/>
        </w:rPr>
        <w:t>.</w:t>
      </w:r>
    </w:p>
    <w:p w14:paraId="29A9DB95" w14:textId="77777777" w:rsidR="00610E24" w:rsidRPr="00DD48E6" w:rsidRDefault="00610E24" w:rsidP="007A0718">
      <w:pPr>
        <w:spacing w:line="300" w:lineRule="exact"/>
        <w:rPr>
          <w:rFonts w:cstheme="minorHAnsi"/>
          <w:szCs w:val="22"/>
        </w:rPr>
      </w:pPr>
    </w:p>
    <w:p w14:paraId="7459B253" w14:textId="77777777" w:rsidR="00610E24" w:rsidRPr="00DD48E6" w:rsidRDefault="00610E24" w:rsidP="00D429AB">
      <w:pPr>
        <w:pStyle w:val="Subtitle"/>
        <w:rPr>
          <w:rFonts w:cstheme="minorHAnsi"/>
          <w:szCs w:val="22"/>
        </w:rPr>
      </w:pPr>
      <w:r w:rsidRPr="00DD48E6">
        <w:rPr>
          <w:rFonts w:cstheme="minorHAnsi"/>
          <w:szCs w:val="22"/>
        </w:rPr>
        <w:t>člen – obveznosti naročnika</w:t>
      </w:r>
    </w:p>
    <w:p w14:paraId="301B1A22" w14:textId="77777777" w:rsidR="00610E24" w:rsidRPr="00DD48E6" w:rsidRDefault="00610E24" w:rsidP="007A0718">
      <w:pPr>
        <w:spacing w:line="300" w:lineRule="exact"/>
        <w:rPr>
          <w:rFonts w:eastAsia="Arial Unicode MS" w:cstheme="minorHAnsi"/>
          <w:spacing w:val="2"/>
          <w:szCs w:val="22"/>
        </w:rPr>
      </w:pPr>
      <w:r w:rsidRPr="00DD48E6">
        <w:rPr>
          <w:rFonts w:eastAsia="Arial Unicode MS" w:cstheme="minorHAnsi"/>
          <w:spacing w:val="2"/>
          <w:szCs w:val="22"/>
        </w:rPr>
        <w:t>Naročnik je dolžan:</w:t>
      </w:r>
    </w:p>
    <w:p w14:paraId="1AC6471F" w14:textId="77777777" w:rsidR="00610E24" w:rsidRPr="00DD48E6" w:rsidRDefault="00DC6A1E" w:rsidP="006773B7">
      <w:pPr>
        <w:pStyle w:val="ListParagraph"/>
        <w:numPr>
          <w:ilvl w:val="0"/>
          <w:numId w:val="14"/>
        </w:numPr>
        <w:spacing w:line="300" w:lineRule="exact"/>
        <w:rPr>
          <w:rFonts w:eastAsia="Arial Unicode MS" w:cstheme="minorHAnsi"/>
          <w:spacing w:val="2"/>
          <w:szCs w:val="22"/>
        </w:rPr>
      </w:pPr>
      <w:r w:rsidRPr="00DD48E6">
        <w:rPr>
          <w:rFonts w:eastAsia="Arial Unicode MS" w:cstheme="minorHAnsi"/>
          <w:spacing w:val="2"/>
          <w:szCs w:val="22"/>
        </w:rPr>
        <w:t>dobavitelju omogočiti</w:t>
      </w:r>
      <w:r w:rsidR="00610E24" w:rsidRPr="00DD48E6">
        <w:rPr>
          <w:rFonts w:eastAsia="Arial Unicode MS" w:cstheme="minorHAnsi"/>
          <w:spacing w:val="2"/>
          <w:szCs w:val="22"/>
        </w:rPr>
        <w:t xml:space="preserve"> izvedbo del po pogodbi,</w:t>
      </w:r>
    </w:p>
    <w:p w14:paraId="43A32FA7" w14:textId="77777777" w:rsidR="00610E24" w:rsidRPr="00DD48E6" w:rsidRDefault="00610E24" w:rsidP="006773B7">
      <w:pPr>
        <w:pStyle w:val="ListParagraph"/>
        <w:numPr>
          <w:ilvl w:val="0"/>
          <w:numId w:val="14"/>
        </w:numPr>
        <w:spacing w:line="300" w:lineRule="exact"/>
        <w:rPr>
          <w:rFonts w:eastAsia="Arial Unicode MS" w:cstheme="minorHAnsi"/>
          <w:spacing w:val="2"/>
          <w:szCs w:val="22"/>
        </w:rPr>
      </w:pPr>
      <w:r w:rsidRPr="00DD48E6">
        <w:rPr>
          <w:rFonts w:eastAsia="Arial Unicode MS" w:cstheme="minorHAnsi"/>
          <w:spacing w:val="2"/>
          <w:szCs w:val="22"/>
        </w:rPr>
        <w:t>poravnati pogodbeno vrednosti skladno</w:t>
      </w:r>
      <w:r w:rsidR="0038601B" w:rsidRPr="00DD48E6">
        <w:rPr>
          <w:rFonts w:eastAsia="Arial Unicode MS" w:cstheme="minorHAnsi"/>
          <w:spacing w:val="2"/>
          <w:szCs w:val="22"/>
        </w:rPr>
        <w:t xml:space="preserve"> </w:t>
      </w:r>
      <w:r w:rsidRPr="00DD48E6">
        <w:rPr>
          <w:rFonts w:eastAsia="Arial Unicode MS" w:cstheme="minorHAnsi"/>
          <w:spacing w:val="2"/>
          <w:szCs w:val="22"/>
        </w:rPr>
        <w:t xml:space="preserve">s </w:t>
      </w:r>
      <w:r w:rsidR="00DC6A1E" w:rsidRPr="00DD48E6">
        <w:rPr>
          <w:rFonts w:eastAsia="Arial Unicode MS" w:cstheme="minorHAnsi"/>
          <w:spacing w:val="2"/>
          <w:szCs w:val="22"/>
        </w:rPr>
        <w:t>šestim</w:t>
      </w:r>
      <w:r w:rsidRPr="00DD48E6">
        <w:rPr>
          <w:rFonts w:eastAsia="Arial Unicode MS" w:cstheme="minorHAnsi"/>
          <w:spacing w:val="2"/>
          <w:szCs w:val="22"/>
        </w:rPr>
        <w:t xml:space="preserve"> (</w:t>
      </w:r>
      <w:r w:rsidR="00DC6A1E" w:rsidRPr="00DD48E6">
        <w:rPr>
          <w:rFonts w:eastAsia="Arial Unicode MS" w:cstheme="minorHAnsi"/>
          <w:spacing w:val="2"/>
          <w:szCs w:val="22"/>
        </w:rPr>
        <w:t>6</w:t>
      </w:r>
      <w:r w:rsidRPr="00DD48E6">
        <w:rPr>
          <w:rFonts w:eastAsia="Arial Unicode MS" w:cstheme="minorHAnsi"/>
          <w:spacing w:val="2"/>
          <w:szCs w:val="22"/>
        </w:rPr>
        <w:t>) členom te Pogodbe,</w:t>
      </w:r>
    </w:p>
    <w:p w14:paraId="6667E6C4" w14:textId="77777777" w:rsidR="00610E24" w:rsidRPr="00DD48E6" w:rsidRDefault="00610E24" w:rsidP="007A0718">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izpolniti svoje obveznosti iz razpisne dokumentacije.</w:t>
      </w:r>
    </w:p>
    <w:p w14:paraId="3B0CE9E2" w14:textId="77777777" w:rsidR="003B46BA" w:rsidRPr="00DD48E6" w:rsidRDefault="003B46BA">
      <w:pPr>
        <w:spacing w:after="160" w:line="259" w:lineRule="auto"/>
        <w:jc w:val="left"/>
        <w:rPr>
          <w:rFonts w:eastAsiaTheme="majorEastAsia" w:cstheme="minorHAnsi"/>
          <w:iCs/>
          <w:szCs w:val="22"/>
        </w:rPr>
      </w:pPr>
    </w:p>
    <w:p w14:paraId="79756687" w14:textId="77777777" w:rsidR="00610E24" w:rsidRPr="00DD48E6" w:rsidRDefault="00610E24" w:rsidP="00D429AB">
      <w:pPr>
        <w:pStyle w:val="Subtitle"/>
        <w:rPr>
          <w:rFonts w:cstheme="minorHAnsi"/>
          <w:szCs w:val="22"/>
        </w:rPr>
      </w:pPr>
      <w:r w:rsidRPr="00DD48E6">
        <w:rPr>
          <w:rFonts w:cstheme="minorHAnsi"/>
          <w:szCs w:val="22"/>
        </w:rPr>
        <w:t>člen - obveznosti dobavitelja</w:t>
      </w:r>
    </w:p>
    <w:p w14:paraId="27EB4AAC" w14:textId="77777777" w:rsidR="00610E24" w:rsidRPr="00DD48E6" w:rsidRDefault="00610E24" w:rsidP="007A0718">
      <w:pPr>
        <w:spacing w:line="300" w:lineRule="exact"/>
        <w:rPr>
          <w:rFonts w:eastAsia="Arial Unicode MS" w:cstheme="minorHAnsi"/>
          <w:szCs w:val="22"/>
        </w:rPr>
      </w:pPr>
      <w:r w:rsidRPr="00DD48E6">
        <w:rPr>
          <w:rFonts w:eastAsia="Arial Unicode MS" w:cstheme="minorHAnsi"/>
          <w:szCs w:val="22"/>
        </w:rPr>
        <w:t>Dobavitelj je svoje obveznosti dolžan izvesti v obsegu, na način in pod pogoji, kot izhajajo iz te pogodbe in razpisne dokumentacije.</w:t>
      </w:r>
    </w:p>
    <w:p w14:paraId="089C6541" w14:textId="77777777" w:rsidR="00610E24" w:rsidRPr="00DD48E6" w:rsidRDefault="00610E24" w:rsidP="007A0718">
      <w:pPr>
        <w:spacing w:line="300" w:lineRule="exact"/>
        <w:rPr>
          <w:rFonts w:eastAsia="Arial Unicode MS" w:cstheme="minorHAnsi"/>
          <w:szCs w:val="22"/>
        </w:rPr>
      </w:pPr>
      <w:r w:rsidRPr="00DD48E6">
        <w:rPr>
          <w:rFonts w:eastAsia="Arial Unicode MS" w:cstheme="minorHAnsi"/>
          <w:szCs w:val="22"/>
        </w:rPr>
        <w:t>Dobavitelj je zlasti dolžan:</w:t>
      </w:r>
    </w:p>
    <w:p w14:paraId="72E52E00" w14:textId="77777777" w:rsidR="00610E24" w:rsidRPr="00DD48E6" w:rsidRDefault="00610E24" w:rsidP="006773B7">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 xml:space="preserve">naročniku v dogovorjenih rokih dobaviti </w:t>
      </w:r>
      <w:r w:rsidR="0087718A" w:rsidRPr="00DD48E6">
        <w:rPr>
          <w:rFonts w:eastAsia="Arial Unicode MS" w:cstheme="minorHAnsi"/>
          <w:bCs/>
          <w:spacing w:val="2"/>
          <w:szCs w:val="22"/>
        </w:rPr>
        <w:t>predmet javnega naročila</w:t>
      </w:r>
      <w:r w:rsidR="0087718A" w:rsidRPr="00DD48E6">
        <w:rPr>
          <w:rFonts w:eastAsia="Arial Unicode MS" w:cstheme="minorHAnsi"/>
          <w:szCs w:val="22"/>
        </w:rPr>
        <w:t xml:space="preserve"> in zagotoviti njegovo funkcionalno uporabo </w:t>
      </w:r>
      <w:r w:rsidRPr="00DD48E6">
        <w:rPr>
          <w:rFonts w:eastAsia="Arial Unicode MS" w:cstheme="minorHAnsi"/>
          <w:szCs w:val="22"/>
        </w:rPr>
        <w:t>ter opraviti druga dela, ki so predmet te pogodbe,</w:t>
      </w:r>
    </w:p>
    <w:p w14:paraId="5D22A977" w14:textId="77777777" w:rsidR="00610E24" w:rsidRPr="00DD48E6" w:rsidRDefault="00610E24" w:rsidP="006773B7">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naročniku izročiti dokumentacijo, ki je potrebna za uporabo opreme,</w:t>
      </w:r>
    </w:p>
    <w:p w14:paraId="15CC10A0" w14:textId="77777777" w:rsidR="00610E24" w:rsidRPr="00DD48E6" w:rsidRDefault="00610E24" w:rsidP="006773B7">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poprav</w:t>
      </w:r>
      <w:r w:rsidR="004F642B" w:rsidRPr="00DD48E6">
        <w:rPr>
          <w:rFonts w:eastAsia="Arial Unicode MS" w:cstheme="minorHAnsi"/>
          <w:szCs w:val="22"/>
        </w:rPr>
        <w:t xml:space="preserve">iti napake pri dobavi opreme </w:t>
      </w:r>
      <w:r w:rsidRPr="00DD48E6">
        <w:rPr>
          <w:rFonts w:eastAsia="Arial Unicode MS" w:cstheme="minorHAnsi"/>
          <w:szCs w:val="22"/>
        </w:rPr>
        <w:t>in povrniti vso škodo, ki bi nastala zaradi napak,</w:t>
      </w:r>
    </w:p>
    <w:p w14:paraId="50A68E29" w14:textId="77777777" w:rsidR="00610E24" w:rsidRPr="00DD48E6" w:rsidRDefault="00610E24" w:rsidP="006773B7">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prevzete obveznosti izvršiti skladno z razpisno dokumentacijo, strokovno pravilno, vestno in z visoko kakovostjo, v skladu z vsemi veljavnimi tehničnimi predpisi, standardi in uzancami, ob sodelovanju z naročnikom in upoštevanju njegovih ekonomskih in tehničnih pogojev,</w:t>
      </w:r>
    </w:p>
    <w:p w14:paraId="20A8920A" w14:textId="77777777" w:rsidR="00610E24" w:rsidRPr="00DD48E6" w:rsidRDefault="00610E24" w:rsidP="006773B7">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naročnika sproti obveščati o vsem, kar bi lahko vplivalo na izvršitev prevzetih obveznosti,</w:t>
      </w:r>
    </w:p>
    <w:p w14:paraId="7DF7469F" w14:textId="77777777" w:rsidR="003B46BA" w:rsidRPr="00DD48E6" w:rsidRDefault="00610E24" w:rsidP="006773B7">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 xml:space="preserve">zagotavljati rezervne dele v obdobju najmanj </w:t>
      </w:r>
      <w:r w:rsidR="00AA5AEE" w:rsidRPr="00DD48E6">
        <w:rPr>
          <w:rFonts w:eastAsia="Arial Unicode MS" w:cstheme="minorHAnsi"/>
          <w:szCs w:val="22"/>
        </w:rPr>
        <w:t xml:space="preserve">šestih </w:t>
      </w:r>
      <w:r w:rsidRPr="00DD48E6">
        <w:rPr>
          <w:rFonts w:eastAsia="Arial Unicode MS" w:cstheme="minorHAnsi"/>
          <w:szCs w:val="22"/>
        </w:rPr>
        <w:t>(</w:t>
      </w:r>
      <w:r w:rsidR="00AA5AEE" w:rsidRPr="00DD48E6">
        <w:rPr>
          <w:rFonts w:eastAsia="Arial Unicode MS" w:cstheme="minorHAnsi"/>
          <w:szCs w:val="22"/>
        </w:rPr>
        <w:t>6</w:t>
      </w:r>
      <w:r w:rsidRPr="00DD48E6">
        <w:rPr>
          <w:rFonts w:eastAsia="Arial Unicode MS" w:cstheme="minorHAnsi"/>
          <w:szCs w:val="22"/>
        </w:rPr>
        <w:t>) let po podpisu končnega primopredajnega zapisnika,</w:t>
      </w:r>
    </w:p>
    <w:p w14:paraId="125D3C6C" w14:textId="77777777" w:rsidR="00610E24" w:rsidRPr="00DD48E6" w:rsidRDefault="00610E24" w:rsidP="006773B7">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usposabljati kadre naročnika skladno z pogoji iz razpisne dokumentacije.</w:t>
      </w:r>
    </w:p>
    <w:p w14:paraId="1DE3BC0D" w14:textId="77777777" w:rsidR="00610E24" w:rsidRPr="00DD48E6" w:rsidRDefault="00610E24" w:rsidP="007A0718">
      <w:pPr>
        <w:spacing w:line="300" w:lineRule="exact"/>
        <w:rPr>
          <w:rFonts w:eastAsia="Arial Unicode MS" w:cstheme="minorHAnsi"/>
          <w:szCs w:val="22"/>
        </w:rPr>
      </w:pPr>
      <w:r w:rsidRPr="00DD48E6">
        <w:rPr>
          <w:rFonts w:eastAsia="Arial Unicode MS" w:cstheme="minorHAnsi"/>
          <w:szCs w:val="22"/>
        </w:rPr>
        <w:lastRenderedPageBreak/>
        <w:t>V primeru, da dobavitelj med izvajanjem pogodbe ne spoštuje katere od dogovorjenih pogodbenih obveznosti, ali obveznosti, ki so navedene v razpisni dokumentaciji, ga naročnik na to opozori in mu določi primeren naknadni rok za izpolnitev njegovih pogodbenih obveznosti.</w:t>
      </w:r>
    </w:p>
    <w:p w14:paraId="44B1F6C5" w14:textId="77777777" w:rsidR="00610E24" w:rsidRPr="00DD48E6" w:rsidRDefault="00610E24" w:rsidP="007A0718">
      <w:pPr>
        <w:spacing w:line="300" w:lineRule="exact"/>
        <w:rPr>
          <w:rFonts w:eastAsia="Arial Unicode MS" w:cstheme="minorHAnsi"/>
          <w:szCs w:val="22"/>
        </w:rPr>
      </w:pPr>
      <w:r w:rsidRPr="00DD48E6">
        <w:rPr>
          <w:rFonts w:eastAsia="Arial Unicode MS" w:cstheme="minorHAnsi"/>
          <w:szCs w:val="22"/>
        </w:rPr>
        <w:t xml:space="preserve">Če dobavitelj do poteka roka iz prejšnjega odstavka ne izpolni naročnikovih zahtev </w:t>
      </w:r>
      <w:r w:rsidR="0003106E" w:rsidRPr="00DD48E6">
        <w:rPr>
          <w:rFonts w:eastAsia="Arial Unicode MS" w:cstheme="minorHAnsi"/>
          <w:szCs w:val="22"/>
        </w:rPr>
        <w:t>znotraj pogodbenih obveznosti, l</w:t>
      </w:r>
      <w:r w:rsidRPr="00DD48E6">
        <w:rPr>
          <w:rFonts w:eastAsia="Arial Unicode MS" w:cstheme="minorHAnsi"/>
          <w:szCs w:val="22"/>
        </w:rPr>
        <w:t>ahko naročnik</w:t>
      </w:r>
      <w:r w:rsidR="0003106E" w:rsidRPr="00DD48E6">
        <w:rPr>
          <w:rFonts w:eastAsia="Arial Unicode MS" w:cstheme="minorHAnsi"/>
          <w:szCs w:val="22"/>
        </w:rPr>
        <w:t xml:space="preserve"> odstopi </w:t>
      </w:r>
      <w:r w:rsidRPr="00DD48E6">
        <w:rPr>
          <w:rFonts w:eastAsia="Arial Unicode MS" w:cstheme="minorHAnsi"/>
          <w:szCs w:val="22"/>
        </w:rPr>
        <w:t>od pogodbe in zahteva povrnitev škode ter unovči bančno garancijo za dobro izvedbo pogodbenih obveznosti.</w:t>
      </w:r>
    </w:p>
    <w:p w14:paraId="7A54B84F" w14:textId="77777777" w:rsidR="00610E24" w:rsidRPr="00DD48E6" w:rsidRDefault="00610E24" w:rsidP="007A0718">
      <w:pPr>
        <w:spacing w:line="300" w:lineRule="exact"/>
        <w:rPr>
          <w:rFonts w:eastAsia="Arial Unicode MS" w:cstheme="minorHAnsi"/>
          <w:szCs w:val="22"/>
        </w:rPr>
      </w:pPr>
    </w:p>
    <w:p w14:paraId="1F2F9940" w14:textId="77777777" w:rsidR="00610E24" w:rsidRPr="00DD48E6" w:rsidRDefault="00610E24" w:rsidP="00D429AB">
      <w:pPr>
        <w:pStyle w:val="Subtitle"/>
        <w:rPr>
          <w:rFonts w:cstheme="minorHAnsi"/>
          <w:szCs w:val="22"/>
        </w:rPr>
      </w:pPr>
      <w:r w:rsidRPr="00DD48E6">
        <w:rPr>
          <w:rFonts w:cstheme="minorHAnsi"/>
          <w:szCs w:val="22"/>
        </w:rPr>
        <w:t>člen – delo s podizvajalci</w:t>
      </w:r>
    </w:p>
    <w:p w14:paraId="0016EB1E" w14:textId="77777777" w:rsidR="00610E24" w:rsidRPr="00DD48E6" w:rsidRDefault="00610E24" w:rsidP="007A0718">
      <w:pPr>
        <w:spacing w:line="300" w:lineRule="exact"/>
        <w:rPr>
          <w:rFonts w:cstheme="minorHAnsi"/>
          <w:szCs w:val="22"/>
        </w:rPr>
      </w:pPr>
      <w:r w:rsidRPr="00DD48E6">
        <w:rPr>
          <w:rFonts w:cstheme="minorHAnsi"/>
          <w:szCs w:val="22"/>
        </w:rPr>
        <w:t xml:space="preserve">Dobavitelj bo pogodbena dela izvajal sam ali s podizvajalci, ki jih je navedel v svoji ponudbi. </w:t>
      </w:r>
    </w:p>
    <w:p w14:paraId="0A46A097" w14:textId="77777777" w:rsidR="00610E24" w:rsidRPr="00DD48E6" w:rsidRDefault="00610E24" w:rsidP="007A0718">
      <w:pPr>
        <w:spacing w:line="300" w:lineRule="exact"/>
        <w:rPr>
          <w:rFonts w:cstheme="minorHAnsi"/>
          <w:szCs w:val="22"/>
        </w:rPr>
      </w:pPr>
      <w:r w:rsidRPr="00DD48E6">
        <w:rPr>
          <w:rFonts w:cstheme="minorHAnsi"/>
          <w:szCs w:val="22"/>
        </w:rPr>
        <w:t>V razmerju do naročnika dobavitelj v celoti odgovarja za izvedbo del, ki so predmet te pogodbe.</w:t>
      </w:r>
    </w:p>
    <w:p w14:paraId="528B674B" w14:textId="77777777" w:rsidR="00610E24" w:rsidRPr="00DD48E6" w:rsidRDefault="00610E24" w:rsidP="007A0718">
      <w:pPr>
        <w:spacing w:line="300" w:lineRule="exact"/>
        <w:rPr>
          <w:rFonts w:cstheme="minorHAnsi"/>
          <w:szCs w:val="22"/>
        </w:rPr>
      </w:pPr>
      <w:r w:rsidRPr="00DD48E6">
        <w:rPr>
          <w:rFonts w:cstheme="minorHAnsi"/>
          <w:szCs w:val="22"/>
        </w:rPr>
        <w:t xml:space="preserve">Podatki o podizvajalcih in blagu, ki ga bodo dobavili in storitvah, ki jih bodo izvedli ter soglasja podizvajalcev za neposredno plačilo s strani naročnika, ki jih je dobavitelj predložil v svoji ponudbi, so sestavni del te pogodbe. </w:t>
      </w:r>
    </w:p>
    <w:p w14:paraId="490696B5" w14:textId="77777777" w:rsidR="00610E24" w:rsidRPr="00DD48E6" w:rsidRDefault="00610E24" w:rsidP="007A0718">
      <w:pPr>
        <w:spacing w:line="300" w:lineRule="exact"/>
        <w:rPr>
          <w:rFonts w:cstheme="minorHAnsi"/>
          <w:szCs w:val="22"/>
        </w:rPr>
      </w:pPr>
      <w:r w:rsidRPr="00DD48E6">
        <w:rPr>
          <w:rFonts w:cstheme="minorHAnsi"/>
          <w:szCs w:val="22"/>
        </w:rPr>
        <w:t>S podpisom te pogodbe dobavitelj pooblašča naročnika, da na podlagi potrjenih računov neposredno plačuje podizvajalcem dela, ki jih bodo ti opravljali po tej pogodbi.</w:t>
      </w:r>
    </w:p>
    <w:p w14:paraId="1CD08C0D" w14:textId="77777777" w:rsidR="00610E24" w:rsidRPr="00DD48E6" w:rsidRDefault="00610E24" w:rsidP="007A0718">
      <w:pPr>
        <w:spacing w:line="300" w:lineRule="exact"/>
        <w:rPr>
          <w:rFonts w:cstheme="minorHAnsi"/>
          <w:szCs w:val="22"/>
        </w:rPr>
      </w:pPr>
      <w:r w:rsidRPr="00DD48E6">
        <w:rPr>
          <w:rFonts w:cstheme="minorHAnsi"/>
          <w:szCs w:val="22"/>
        </w:rPr>
        <w:t>Dobavitelj mora računu obvezno priložiti predhodno potrjene račune podizvajalcev oziroma, ki so opravljali dela po tej pogodbi.</w:t>
      </w:r>
    </w:p>
    <w:p w14:paraId="07999097" w14:textId="77777777" w:rsidR="00610E24" w:rsidRPr="00DD48E6" w:rsidRDefault="00610E24" w:rsidP="007A0718">
      <w:pPr>
        <w:spacing w:line="300" w:lineRule="exact"/>
        <w:rPr>
          <w:rFonts w:cstheme="minorHAnsi"/>
          <w:szCs w:val="22"/>
        </w:rPr>
      </w:pPr>
      <w:r w:rsidRPr="00DD48E6">
        <w:rPr>
          <w:rFonts w:cstheme="minorHAnsi"/>
          <w:szCs w:val="22"/>
        </w:rPr>
        <w:t>Če se med izvajanjem te pogodbe zamenja podizvajalec ali če dobavitelj sklene za izvajanje predmeta te pogodbe pogodbo z novim podizvajalcem, mora dobavitelj v petih (5) dneh po nastanku take spremembe naročniku predložiti:</w:t>
      </w:r>
    </w:p>
    <w:p w14:paraId="294C975F" w14:textId="77777777" w:rsidR="00610E24" w:rsidRPr="00DD48E6" w:rsidRDefault="00610E24" w:rsidP="006773B7">
      <w:pPr>
        <w:pStyle w:val="ListParagraph"/>
        <w:numPr>
          <w:ilvl w:val="0"/>
          <w:numId w:val="14"/>
        </w:numPr>
        <w:spacing w:line="300" w:lineRule="exact"/>
        <w:rPr>
          <w:rFonts w:cstheme="minorHAnsi"/>
          <w:szCs w:val="22"/>
        </w:rPr>
      </w:pPr>
      <w:r w:rsidRPr="00DD48E6">
        <w:rPr>
          <w:rFonts w:cstheme="minorHAnsi"/>
          <w:szCs w:val="22"/>
        </w:rPr>
        <w:t>svojo izjavo, da je poravnal vse nesporne obveznosti prvotnemu podizvajalcu, če je bil le ta zamenjan,</w:t>
      </w:r>
    </w:p>
    <w:p w14:paraId="7A57D8EC" w14:textId="77777777" w:rsidR="00610E24" w:rsidRPr="00DD48E6" w:rsidRDefault="00610E24" w:rsidP="006773B7">
      <w:pPr>
        <w:pStyle w:val="ListParagraph"/>
        <w:numPr>
          <w:ilvl w:val="0"/>
          <w:numId w:val="14"/>
        </w:numPr>
        <w:spacing w:line="300" w:lineRule="exact"/>
        <w:rPr>
          <w:rFonts w:cstheme="minorHAnsi"/>
          <w:szCs w:val="22"/>
        </w:rPr>
      </w:pPr>
      <w:r w:rsidRPr="00DD48E6">
        <w:rPr>
          <w:rFonts w:cstheme="minorHAnsi"/>
          <w:szCs w:val="22"/>
        </w:rPr>
        <w:t>pooblastilo za plačilo opravljenih in prevzetih del neposredno novemu podizvajalcu in</w:t>
      </w:r>
    </w:p>
    <w:p w14:paraId="1729C588" w14:textId="77777777" w:rsidR="00610E24" w:rsidRPr="00DD48E6" w:rsidRDefault="00610E24" w:rsidP="006773B7">
      <w:pPr>
        <w:pStyle w:val="ListParagraph"/>
        <w:numPr>
          <w:ilvl w:val="0"/>
          <w:numId w:val="14"/>
        </w:numPr>
        <w:spacing w:line="300" w:lineRule="exact"/>
        <w:rPr>
          <w:rFonts w:cstheme="minorHAnsi"/>
          <w:szCs w:val="22"/>
        </w:rPr>
      </w:pPr>
      <w:r w:rsidRPr="00DD48E6">
        <w:rPr>
          <w:rFonts w:cstheme="minorHAnsi"/>
          <w:szCs w:val="22"/>
        </w:rPr>
        <w:t>soglasje novega podizvajalca k neposrednemu plačilu s strani naročnika.</w:t>
      </w:r>
    </w:p>
    <w:p w14:paraId="388BA62F" w14:textId="77777777" w:rsidR="00610E24" w:rsidRPr="00DD48E6" w:rsidRDefault="00610E24" w:rsidP="007A0718">
      <w:pPr>
        <w:spacing w:line="300" w:lineRule="exact"/>
        <w:rPr>
          <w:rFonts w:cstheme="minorHAnsi"/>
          <w:szCs w:val="22"/>
        </w:rPr>
      </w:pPr>
      <w:r w:rsidRPr="00DD48E6">
        <w:rPr>
          <w:rFonts w:cstheme="minorHAnsi"/>
          <w:szCs w:val="22"/>
        </w:rPr>
        <w:t xml:space="preserve">Naročnik si pridržuje pravico, da lahko na kraju, kjer se dela izvajajo, kadarkoli preveri delavce kateregakoli od podizvajalcev, ki opravljajo dela. Vsi delavci so naročniku dolžni dati verodostojne podatke. </w:t>
      </w:r>
    </w:p>
    <w:p w14:paraId="60732041" w14:textId="77777777" w:rsidR="00610E24" w:rsidRPr="00DD48E6" w:rsidRDefault="00610E24" w:rsidP="007A0718">
      <w:pPr>
        <w:spacing w:line="300" w:lineRule="exact"/>
        <w:rPr>
          <w:rFonts w:cstheme="minorHAnsi"/>
          <w:szCs w:val="22"/>
        </w:rPr>
      </w:pPr>
      <w:r w:rsidRPr="00DD48E6">
        <w:rPr>
          <w:rFonts w:cstheme="minorHAnsi"/>
          <w:i/>
          <w:color w:val="999999"/>
          <w:szCs w:val="22"/>
        </w:rPr>
        <w:t>(če dobavitelj nastopa brez podizvajalcev, se ta člen izbriše)</w:t>
      </w:r>
    </w:p>
    <w:p w14:paraId="3BA94CE2" w14:textId="77777777" w:rsidR="00610E24" w:rsidRPr="00DD48E6" w:rsidRDefault="00610E24" w:rsidP="00D429AB">
      <w:pPr>
        <w:pStyle w:val="Subtitle"/>
        <w:rPr>
          <w:rFonts w:cstheme="minorHAnsi"/>
          <w:szCs w:val="22"/>
        </w:rPr>
      </w:pPr>
      <w:r w:rsidRPr="00DD48E6">
        <w:rPr>
          <w:rFonts w:cstheme="minorHAnsi"/>
          <w:szCs w:val="22"/>
        </w:rPr>
        <w:t>člen - odprava napak v garancijski dobi</w:t>
      </w:r>
    </w:p>
    <w:p w14:paraId="68F749D3" w14:textId="77777777" w:rsidR="00610E24" w:rsidRPr="00DD48E6" w:rsidRDefault="00610E24" w:rsidP="007A0718">
      <w:pPr>
        <w:spacing w:line="300" w:lineRule="exact"/>
        <w:rPr>
          <w:rFonts w:cstheme="minorHAnsi"/>
          <w:szCs w:val="22"/>
        </w:rPr>
      </w:pPr>
      <w:r w:rsidRPr="00DD48E6">
        <w:rPr>
          <w:rFonts w:cstheme="minorHAnsi"/>
          <w:szCs w:val="22"/>
        </w:rPr>
        <w:t>Garancijski rok za brezhibno delo</w:t>
      </w:r>
      <w:r w:rsidR="00550D7C" w:rsidRPr="00DD48E6">
        <w:rPr>
          <w:rFonts w:cstheme="minorHAnsi"/>
          <w:szCs w:val="22"/>
        </w:rPr>
        <w:t>vanje in odpravo napak na celot</w:t>
      </w:r>
      <w:r w:rsidRPr="00DD48E6">
        <w:rPr>
          <w:rFonts w:cstheme="minorHAnsi"/>
          <w:szCs w:val="22"/>
        </w:rPr>
        <w:t>n</w:t>
      </w:r>
      <w:r w:rsidR="00550D7C" w:rsidRPr="00DD48E6">
        <w:rPr>
          <w:rFonts w:cstheme="minorHAnsi"/>
          <w:szCs w:val="22"/>
        </w:rPr>
        <w:t>o napravo je</w:t>
      </w:r>
      <w:r w:rsidRPr="00DD48E6">
        <w:rPr>
          <w:rFonts w:cstheme="minorHAnsi"/>
          <w:szCs w:val="22"/>
        </w:rPr>
        <w:t xml:space="preserve"> </w:t>
      </w:r>
      <w:r w:rsidR="00781B6F" w:rsidRPr="00DD48E6">
        <w:rPr>
          <w:rFonts w:cstheme="minorHAnsi"/>
          <w:szCs w:val="22"/>
        </w:rPr>
        <w:t>eno (1) leto</w:t>
      </w:r>
      <w:r w:rsidRPr="00DD48E6">
        <w:rPr>
          <w:rFonts w:cstheme="minorHAnsi"/>
          <w:szCs w:val="22"/>
        </w:rPr>
        <w:t xml:space="preserve">. Rok začne teči z dnem obojestranskega podpisa </w:t>
      </w:r>
      <w:r w:rsidR="00550D7C" w:rsidRPr="00DD48E6">
        <w:rPr>
          <w:rFonts w:cstheme="minorHAnsi"/>
          <w:szCs w:val="22"/>
        </w:rPr>
        <w:t xml:space="preserve">končnega primopredajnega </w:t>
      </w:r>
      <w:r w:rsidR="0003106E" w:rsidRPr="00DD48E6">
        <w:rPr>
          <w:rFonts w:cstheme="minorHAnsi"/>
          <w:szCs w:val="22"/>
        </w:rPr>
        <w:t>zapisnika</w:t>
      </w:r>
      <w:r w:rsidR="00550D7C" w:rsidRPr="00DD48E6">
        <w:rPr>
          <w:rFonts w:cstheme="minorHAnsi"/>
          <w:szCs w:val="22"/>
        </w:rPr>
        <w:t>.</w:t>
      </w:r>
    </w:p>
    <w:p w14:paraId="71D807AE" w14:textId="77777777" w:rsidR="00610E24" w:rsidRPr="00DD48E6" w:rsidRDefault="00610E24" w:rsidP="007A0718">
      <w:pPr>
        <w:spacing w:line="300" w:lineRule="exact"/>
        <w:rPr>
          <w:rFonts w:cstheme="minorHAnsi"/>
          <w:szCs w:val="22"/>
        </w:rPr>
      </w:pPr>
      <w:r w:rsidRPr="00DD48E6">
        <w:rPr>
          <w:rFonts w:cstheme="minorHAnsi"/>
          <w:szCs w:val="22"/>
        </w:rPr>
        <w:t>Za predmet pogodbe bo dobavitelj zagotovil odpravo napak in rezervne dele. V garancijski dobi je dobavitelj dolžan na svoje stroške popraviti in odstraniti vse napake, ki bi nastale po njegovi krivdi zaradi slabe izdelave ali uporabe slabega materiala ali drugih pomanjkljivosti in napak.</w:t>
      </w:r>
    </w:p>
    <w:p w14:paraId="07AB8ADC" w14:textId="77777777" w:rsidR="00610E24" w:rsidRPr="00DD48E6" w:rsidRDefault="00610E24" w:rsidP="007A0718">
      <w:pPr>
        <w:spacing w:line="300" w:lineRule="exact"/>
        <w:rPr>
          <w:rFonts w:cstheme="minorHAnsi"/>
          <w:szCs w:val="22"/>
        </w:rPr>
      </w:pPr>
      <w:r w:rsidRPr="00DD48E6">
        <w:rPr>
          <w:rFonts w:cstheme="minorHAnsi"/>
          <w:szCs w:val="22"/>
        </w:rPr>
        <w:t>V primeru zamude pri odpravljanju napak</w:t>
      </w:r>
      <w:r w:rsidR="0087718A" w:rsidRPr="00DD48E6">
        <w:rPr>
          <w:rFonts w:cstheme="minorHAnsi"/>
          <w:szCs w:val="22"/>
        </w:rPr>
        <w:t xml:space="preserve"> ali okvar </w:t>
      </w:r>
      <w:r w:rsidRPr="00DD48E6">
        <w:rPr>
          <w:rFonts w:cstheme="minorHAnsi"/>
          <w:szCs w:val="22"/>
        </w:rPr>
        <w:t>iz razlogov</w:t>
      </w:r>
      <w:r w:rsidR="0087718A" w:rsidRPr="00DD48E6">
        <w:rPr>
          <w:rFonts w:cstheme="minorHAnsi"/>
          <w:szCs w:val="22"/>
        </w:rPr>
        <w:t>, ki so na strani dobavitelja, ali ob neizpolnjevanju drugih obveznosti dobavitelja iz naslova garancije</w:t>
      </w:r>
      <w:r w:rsidRPr="00DD48E6">
        <w:rPr>
          <w:rFonts w:cstheme="minorHAnsi"/>
          <w:szCs w:val="22"/>
        </w:rPr>
        <w:t xml:space="preserve">, bo dobavitelj naročniku </w:t>
      </w:r>
      <w:r w:rsidR="0087718A" w:rsidRPr="00DD48E6">
        <w:rPr>
          <w:rFonts w:cstheme="minorHAnsi"/>
          <w:szCs w:val="22"/>
        </w:rPr>
        <w:t xml:space="preserve">plačal </w:t>
      </w:r>
      <w:r w:rsidRPr="00DD48E6">
        <w:rPr>
          <w:rFonts w:cstheme="minorHAnsi"/>
          <w:szCs w:val="22"/>
        </w:rPr>
        <w:t xml:space="preserve">pogodbeno kazen za vsak dan zamude v višini določeni v </w:t>
      </w:r>
      <w:r w:rsidR="00D429AB" w:rsidRPr="00DD48E6">
        <w:rPr>
          <w:rFonts w:cstheme="minorHAnsi"/>
          <w:szCs w:val="22"/>
        </w:rPr>
        <w:t>8</w:t>
      </w:r>
      <w:r w:rsidRPr="00DD48E6">
        <w:rPr>
          <w:rFonts w:cstheme="minorHAnsi"/>
          <w:szCs w:val="22"/>
        </w:rPr>
        <w:t>. členu te pogodbe.</w:t>
      </w:r>
    </w:p>
    <w:p w14:paraId="5AFADC15" w14:textId="77777777" w:rsidR="00610E24" w:rsidRPr="00DD48E6" w:rsidRDefault="00610E24" w:rsidP="007A0718">
      <w:pPr>
        <w:spacing w:line="300" w:lineRule="exact"/>
        <w:rPr>
          <w:rFonts w:cstheme="minorHAnsi"/>
          <w:szCs w:val="22"/>
        </w:rPr>
      </w:pPr>
      <w:r w:rsidRPr="00DD48E6">
        <w:rPr>
          <w:rFonts w:cstheme="minorHAnsi"/>
          <w:szCs w:val="22"/>
        </w:rPr>
        <w:lastRenderedPageBreak/>
        <w:t xml:space="preserve">Če dobavitelj brez tehtnega razloga ne bo odpravil pomanjkljivosti ali se ne bo odzval v </w:t>
      </w:r>
      <w:r w:rsidR="0087718A" w:rsidRPr="00DD48E6">
        <w:rPr>
          <w:rFonts w:cstheme="minorHAnsi"/>
          <w:szCs w:val="22"/>
        </w:rPr>
        <w:t>rokih, ki so navedeni v razpisni dokumentaciji</w:t>
      </w:r>
      <w:r w:rsidRPr="00DD48E6">
        <w:rPr>
          <w:rFonts w:cstheme="minorHAnsi"/>
          <w:szCs w:val="22"/>
        </w:rPr>
        <w:t xml:space="preserve">, ima naročnik pravico izvesti odpravo z drugim strokovnjakom na stroške </w:t>
      </w:r>
      <w:r w:rsidR="00007028" w:rsidRPr="00DD48E6">
        <w:rPr>
          <w:rFonts w:cstheme="minorHAnsi"/>
          <w:szCs w:val="22"/>
        </w:rPr>
        <w:t>dobavitelja</w:t>
      </w:r>
      <w:r w:rsidRPr="00DD48E6">
        <w:rPr>
          <w:rFonts w:cstheme="minorHAnsi"/>
          <w:szCs w:val="22"/>
        </w:rPr>
        <w:t xml:space="preserve"> in unovčiti bančno garancijo za dobro izvedbo pogodbenih obveznosti in odpravo napak</w:t>
      </w:r>
      <w:r w:rsidR="0038601B" w:rsidRPr="00DD48E6">
        <w:rPr>
          <w:rFonts w:cstheme="minorHAnsi"/>
          <w:szCs w:val="22"/>
        </w:rPr>
        <w:t>. O</w:t>
      </w:r>
      <w:r w:rsidRPr="00DD48E6">
        <w:rPr>
          <w:rFonts w:cstheme="minorHAnsi"/>
          <w:szCs w:val="22"/>
        </w:rPr>
        <w:t>dprav</w:t>
      </w:r>
      <w:r w:rsidR="0038601B" w:rsidRPr="00DD48E6">
        <w:rPr>
          <w:rFonts w:cstheme="minorHAnsi"/>
          <w:szCs w:val="22"/>
        </w:rPr>
        <w:t>a</w:t>
      </w:r>
      <w:r w:rsidRPr="00DD48E6">
        <w:rPr>
          <w:rFonts w:cstheme="minorHAnsi"/>
          <w:szCs w:val="22"/>
        </w:rPr>
        <w:t xml:space="preserve"> napak po drugem izvajalcu ne vpliva na </w:t>
      </w:r>
      <w:r w:rsidR="0038601B" w:rsidRPr="00DD48E6">
        <w:rPr>
          <w:rFonts w:cstheme="minorHAnsi"/>
          <w:szCs w:val="22"/>
        </w:rPr>
        <w:t>dobaviteljeve obveznosti iz naslova garancije.</w:t>
      </w:r>
    </w:p>
    <w:p w14:paraId="64D9FA60" w14:textId="77777777" w:rsidR="00610E24" w:rsidRPr="00DD48E6" w:rsidRDefault="00610E24" w:rsidP="007A0718">
      <w:pPr>
        <w:spacing w:line="300" w:lineRule="exact"/>
        <w:rPr>
          <w:rFonts w:cstheme="minorHAnsi"/>
          <w:szCs w:val="22"/>
        </w:rPr>
      </w:pPr>
      <w:r w:rsidRPr="00DD48E6">
        <w:rPr>
          <w:rFonts w:cstheme="minorHAnsi"/>
          <w:szCs w:val="22"/>
        </w:rPr>
        <w:t xml:space="preserve">V primeru, da se v garancijskem roku odkrijejo napake, ki ne bodo odpravljene pred iztekom garancijskega roka, je dobavitelj dolžan naročniku izročiti podaljšano bančno garancijo za dobro izvedbo pogodbenih obveznosti in odpravo napak v garancijskem roku vsaj </w:t>
      </w:r>
      <w:r w:rsidR="0087718A" w:rsidRPr="00DD48E6">
        <w:rPr>
          <w:rFonts w:cstheme="minorHAnsi"/>
          <w:szCs w:val="22"/>
        </w:rPr>
        <w:t>osem (8)</w:t>
      </w:r>
      <w:r w:rsidRPr="00DD48E6">
        <w:rPr>
          <w:rFonts w:cstheme="minorHAnsi"/>
          <w:szCs w:val="22"/>
        </w:rPr>
        <w:t xml:space="preserve"> dni pred iztekom prvotne garancije, sicer lahko naročnik uveljavi bančno garancijo upoštevajoč ocenjeno vrednost stroška odpravljanja napake. V kolikor bo naročnik napako odkril manj kot </w:t>
      </w:r>
      <w:r w:rsidR="0087718A" w:rsidRPr="00DD48E6">
        <w:rPr>
          <w:rFonts w:cstheme="minorHAnsi"/>
          <w:szCs w:val="22"/>
        </w:rPr>
        <w:t>osem (</w:t>
      </w:r>
      <w:r w:rsidRPr="00DD48E6">
        <w:rPr>
          <w:rFonts w:cstheme="minorHAnsi"/>
          <w:szCs w:val="22"/>
        </w:rPr>
        <w:t>8</w:t>
      </w:r>
      <w:r w:rsidR="0087718A" w:rsidRPr="00DD48E6">
        <w:rPr>
          <w:rFonts w:cstheme="minorHAnsi"/>
          <w:szCs w:val="22"/>
        </w:rPr>
        <w:t>)</w:t>
      </w:r>
      <w:r w:rsidRPr="00DD48E6">
        <w:rPr>
          <w:rFonts w:cstheme="minorHAnsi"/>
          <w:szCs w:val="22"/>
        </w:rPr>
        <w:t xml:space="preserve"> dni pred iztekom garancijske dobe, je dobavitelj dolžan naročniku izročiti podaljšano bančno garancijo za odpravo napak v garancijskem roku v najkrajšem možnem času, najkasneje pa v roku</w:t>
      </w:r>
      <w:r w:rsidR="0087718A" w:rsidRPr="00DD48E6">
        <w:rPr>
          <w:rFonts w:cstheme="minorHAnsi"/>
          <w:szCs w:val="22"/>
        </w:rPr>
        <w:t xml:space="preserve"> štirih (</w:t>
      </w:r>
      <w:r w:rsidRPr="00DD48E6">
        <w:rPr>
          <w:rFonts w:cstheme="minorHAnsi"/>
          <w:szCs w:val="22"/>
        </w:rPr>
        <w:t>4</w:t>
      </w:r>
      <w:r w:rsidR="0087718A" w:rsidRPr="00DD48E6">
        <w:rPr>
          <w:rFonts w:cstheme="minorHAnsi"/>
          <w:szCs w:val="22"/>
        </w:rPr>
        <w:t>)</w:t>
      </w:r>
      <w:r w:rsidRPr="00DD48E6">
        <w:rPr>
          <w:rFonts w:cstheme="minorHAnsi"/>
          <w:szCs w:val="22"/>
        </w:rPr>
        <w:t xml:space="preserve"> delovnih dni od prejema obvestila o napaki. Garancija mora biti v primeru iz tega odstavka podaljšana za obdobje, ki je do popolne odprave napake. V tem primeru se morebitni presežek uveljavljene garancije po obračunu dejanskih stroškov v </w:t>
      </w:r>
      <w:r w:rsidR="0087718A" w:rsidRPr="00DD48E6">
        <w:rPr>
          <w:rFonts w:cstheme="minorHAnsi"/>
          <w:szCs w:val="22"/>
        </w:rPr>
        <w:t xml:space="preserve">treh (3) </w:t>
      </w:r>
      <w:r w:rsidRPr="00DD48E6">
        <w:rPr>
          <w:rFonts w:cstheme="minorHAnsi"/>
          <w:szCs w:val="22"/>
        </w:rPr>
        <w:t xml:space="preserve">delovnih dneh nakaze na račun </w:t>
      </w:r>
      <w:r w:rsidR="00007028" w:rsidRPr="00DD48E6">
        <w:rPr>
          <w:rFonts w:cstheme="minorHAnsi"/>
          <w:szCs w:val="22"/>
        </w:rPr>
        <w:t>dobavitelja</w:t>
      </w:r>
      <w:r w:rsidRPr="00DD48E6">
        <w:rPr>
          <w:rFonts w:cstheme="minorHAnsi"/>
          <w:szCs w:val="22"/>
        </w:rPr>
        <w:t>.</w:t>
      </w:r>
    </w:p>
    <w:p w14:paraId="19673288" w14:textId="77777777" w:rsidR="00610E24" w:rsidRPr="00DD48E6" w:rsidRDefault="00610E24" w:rsidP="007A0718">
      <w:pPr>
        <w:spacing w:line="300" w:lineRule="exact"/>
        <w:rPr>
          <w:rFonts w:cstheme="minorHAnsi"/>
          <w:szCs w:val="22"/>
        </w:rPr>
      </w:pPr>
      <w:r w:rsidRPr="00DD48E6">
        <w:rPr>
          <w:rFonts w:cstheme="minorHAnsi"/>
          <w:szCs w:val="22"/>
        </w:rPr>
        <w:t>Dobavitelj mora v okviru odprave napak vgraje</w:t>
      </w:r>
      <w:r w:rsidR="0087718A" w:rsidRPr="00DD48E6">
        <w:rPr>
          <w:rFonts w:cstheme="minorHAnsi"/>
          <w:szCs w:val="22"/>
        </w:rPr>
        <w:t>vati le originalne dele opreme.</w:t>
      </w:r>
    </w:p>
    <w:p w14:paraId="270A5656" w14:textId="77777777" w:rsidR="00610E24" w:rsidRPr="00DD48E6" w:rsidRDefault="00610E24" w:rsidP="007A0718">
      <w:pPr>
        <w:spacing w:line="300" w:lineRule="exact"/>
        <w:rPr>
          <w:rFonts w:cstheme="minorHAnsi"/>
          <w:szCs w:val="22"/>
        </w:rPr>
      </w:pPr>
      <w:r w:rsidRPr="00DD48E6">
        <w:rPr>
          <w:rFonts w:cstheme="minorHAnsi"/>
          <w:szCs w:val="22"/>
        </w:rPr>
        <w:t xml:space="preserve">Po zaključenem posameznem posegu je potrebno naročniku izročiti primopredajni zapisnik, na katerem so navedeni opis napake, datum odprave napake in druga opažanja. Stroške garancijskih popravil, vključno s prevoznimi stroški, stroški namestitve serviserjev ter drugimi stroški povezani s servisom in stroške za povrnitev nastale škode, v celoti nosi dobavitelj. Če je predmet javnega naročila v garancijskem roku bistveno popravljen ali je oprema v celoti zamenjana, začne garancijski rok teči znova. Dobavitelj je v tem primeru naročniku dolžan predložiti nov garancijski list. </w:t>
      </w:r>
      <w:r w:rsidR="001870A8" w:rsidRPr="00DD48E6">
        <w:rPr>
          <w:rFonts w:cstheme="minorHAnsi"/>
          <w:szCs w:val="22"/>
        </w:rPr>
        <w:t xml:space="preserve">Na vse popravljene ali zamenjane dele začne </w:t>
      </w:r>
      <w:r w:rsidR="0089304D" w:rsidRPr="00DD48E6">
        <w:rPr>
          <w:rFonts w:cstheme="minorHAnsi"/>
          <w:szCs w:val="22"/>
        </w:rPr>
        <w:t>2</w:t>
      </w:r>
      <w:r w:rsidR="001870A8" w:rsidRPr="00DD48E6">
        <w:rPr>
          <w:rFonts w:cstheme="minorHAnsi"/>
          <w:szCs w:val="22"/>
        </w:rPr>
        <w:t>-letni garancijski rok teči znova.</w:t>
      </w:r>
    </w:p>
    <w:p w14:paraId="529EED4B" w14:textId="77777777" w:rsidR="00610E24" w:rsidRPr="00DD48E6" w:rsidRDefault="00610E24" w:rsidP="007A0718">
      <w:pPr>
        <w:spacing w:line="300" w:lineRule="exact"/>
        <w:rPr>
          <w:rFonts w:cstheme="minorHAnsi"/>
          <w:szCs w:val="22"/>
        </w:rPr>
      </w:pPr>
      <w:r w:rsidRPr="00DD48E6">
        <w:rPr>
          <w:rFonts w:cstheme="minorHAnsi"/>
          <w:szCs w:val="22"/>
        </w:rPr>
        <w:t xml:space="preserve">Dobavitelj se zaveže, da bo v primeru, ko se bo enaka napaka na posameznem delu opreme ponovila najmanj trikrat, tak del zamenjal z enakovrednim novim. </w:t>
      </w:r>
    </w:p>
    <w:p w14:paraId="36023E19" w14:textId="77777777" w:rsidR="00610E24" w:rsidRPr="00DD48E6" w:rsidRDefault="00610E24" w:rsidP="007A0718">
      <w:pPr>
        <w:spacing w:line="300" w:lineRule="exact"/>
        <w:rPr>
          <w:rFonts w:cstheme="minorHAnsi"/>
          <w:szCs w:val="22"/>
        </w:rPr>
      </w:pPr>
      <w:r w:rsidRPr="00DD48E6">
        <w:rPr>
          <w:rFonts w:cstheme="minorHAnsi"/>
          <w:szCs w:val="22"/>
        </w:rPr>
        <w:t xml:space="preserve">Naročnik ne sprejema nikakršnih splošnih pogojev </w:t>
      </w:r>
      <w:r w:rsidR="00007028" w:rsidRPr="00DD48E6">
        <w:rPr>
          <w:rFonts w:cstheme="minorHAnsi"/>
          <w:szCs w:val="22"/>
        </w:rPr>
        <w:t>dobavitelja</w:t>
      </w:r>
      <w:r w:rsidRPr="00DD48E6">
        <w:rPr>
          <w:rFonts w:cstheme="minorHAnsi"/>
          <w:szCs w:val="22"/>
        </w:rPr>
        <w:t xml:space="preserve">, ki niso skladni z zgoraj navedenim. </w:t>
      </w:r>
    </w:p>
    <w:p w14:paraId="0F15157C" w14:textId="77777777" w:rsidR="00610E24" w:rsidRPr="00DD48E6" w:rsidRDefault="00610E24" w:rsidP="007A0718">
      <w:pPr>
        <w:spacing w:line="300" w:lineRule="exact"/>
        <w:rPr>
          <w:rFonts w:cstheme="minorHAnsi"/>
          <w:szCs w:val="22"/>
        </w:rPr>
      </w:pPr>
    </w:p>
    <w:p w14:paraId="36E5E5B4" w14:textId="77777777" w:rsidR="00610E24" w:rsidRPr="00DD48E6" w:rsidRDefault="00610E24" w:rsidP="00D429AB">
      <w:pPr>
        <w:pStyle w:val="Subtitle"/>
        <w:rPr>
          <w:rFonts w:cstheme="minorHAnsi"/>
          <w:szCs w:val="22"/>
        </w:rPr>
      </w:pPr>
      <w:r w:rsidRPr="00DD48E6">
        <w:rPr>
          <w:rFonts w:cstheme="minorHAnsi"/>
          <w:szCs w:val="22"/>
        </w:rPr>
        <w:t>člen – predstavniki pogodbenih strank</w:t>
      </w:r>
    </w:p>
    <w:p w14:paraId="2CA9F1F3" w14:textId="77777777" w:rsidR="00610E24" w:rsidRPr="00DD48E6" w:rsidRDefault="0087718A" w:rsidP="007A0718">
      <w:pPr>
        <w:spacing w:line="300" w:lineRule="exact"/>
        <w:rPr>
          <w:rFonts w:cstheme="minorHAnsi"/>
          <w:szCs w:val="22"/>
        </w:rPr>
      </w:pPr>
      <w:r w:rsidRPr="00DD48E6">
        <w:rPr>
          <w:rFonts w:cstheme="minorHAnsi"/>
          <w:szCs w:val="22"/>
        </w:rPr>
        <w:t xml:space="preserve">Vse tri pogodbene stranke, ki v tej pogodbi nastopajo kot naročniki, bo v razmerju do dobavitelja zastopal Kemijski inštitut. </w:t>
      </w:r>
      <w:r w:rsidR="00610E24" w:rsidRPr="00DD48E6">
        <w:rPr>
          <w:rFonts w:cstheme="minorHAnsi"/>
          <w:szCs w:val="22"/>
        </w:rPr>
        <w:t>Pooblaščeni predstavnik naročnika za izvajanje te pogodbe je ______________________.</w:t>
      </w:r>
    </w:p>
    <w:p w14:paraId="0EB3BCAA" w14:textId="77777777" w:rsidR="00610E24" w:rsidRPr="00DD48E6" w:rsidRDefault="00610E24" w:rsidP="007A0718">
      <w:pPr>
        <w:spacing w:line="300" w:lineRule="exact"/>
        <w:rPr>
          <w:rFonts w:cstheme="minorHAnsi"/>
          <w:szCs w:val="22"/>
        </w:rPr>
      </w:pPr>
      <w:r w:rsidRPr="00DD48E6">
        <w:rPr>
          <w:rFonts w:cstheme="minorHAnsi"/>
          <w:szCs w:val="22"/>
        </w:rPr>
        <w:t>Pooblaščeni predstavnik dobavitelja za izvajanje te pogodbe je ________________________.</w:t>
      </w:r>
    </w:p>
    <w:p w14:paraId="205980E1" w14:textId="77777777" w:rsidR="00610E24" w:rsidRPr="00DD48E6" w:rsidRDefault="00610E24" w:rsidP="007A0718">
      <w:pPr>
        <w:spacing w:line="300" w:lineRule="exact"/>
        <w:rPr>
          <w:rFonts w:cstheme="minorHAnsi"/>
          <w:szCs w:val="22"/>
        </w:rPr>
      </w:pPr>
    </w:p>
    <w:p w14:paraId="24B1F748" w14:textId="77777777" w:rsidR="00610E24" w:rsidRPr="00DD48E6" w:rsidRDefault="00610E24" w:rsidP="007A0718">
      <w:pPr>
        <w:spacing w:line="300" w:lineRule="exact"/>
        <w:rPr>
          <w:rFonts w:cstheme="minorHAnsi"/>
          <w:szCs w:val="22"/>
        </w:rPr>
      </w:pPr>
      <w:r w:rsidRPr="00DD48E6">
        <w:rPr>
          <w:rFonts w:cstheme="minorHAnsi"/>
          <w:szCs w:val="22"/>
        </w:rPr>
        <w:t>Pogodbeni stranki sta dolžni obvestiti nasprotno stranko o zamenjavi zgoraj navedenega predstavnika v roku treh (3) delovnih dni po njegovi zamenjavi.</w:t>
      </w:r>
    </w:p>
    <w:p w14:paraId="5A6839D4" w14:textId="77777777" w:rsidR="00610E24" w:rsidRPr="00DD48E6" w:rsidRDefault="00610E24" w:rsidP="007A0718">
      <w:pPr>
        <w:spacing w:line="300" w:lineRule="exact"/>
        <w:rPr>
          <w:rFonts w:cstheme="minorHAnsi"/>
          <w:szCs w:val="22"/>
        </w:rPr>
      </w:pPr>
    </w:p>
    <w:p w14:paraId="6B7F6E74" w14:textId="77777777" w:rsidR="00610E24" w:rsidRPr="00DD48E6" w:rsidRDefault="00610E24" w:rsidP="00D429AB">
      <w:pPr>
        <w:pStyle w:val="Subtitle"/>
        <w:rPr>
          <w:rFonts w:cstheme="minorHAnsi"/>
          <w:szCs w:val="22"/>
        </w:rPr>
      </w:pPr>
      <w:r w:rsidRPr="00DD48E6">
        <w:rPr>
          <w:rFonts w:cstheme="minorHAnsi"/>
          <w:szCs w:val="22"/>
        </w:rPr>
        <w:t>člen – Prenos pravic na tretjo osebo</w:t>
      </w:r>
    </w:p>
    <w:p w14:paraId="12BD3C53" w14:textId="77777777" w:rsidR="00610E24" w:rsidRPr="00DD48E6" w:rsidRDefault="00610E24" w:rsidP="007A0718">
      <w:pPr>
        <w:spacing w:line="300" w:lineRule="exact"/>
        <w:rPr>
          <w:rFonts w:cstheme="minorHAnsi"/>
          <w:szCs w:val="22"/>
        </w:rPr>
      </w:pPr>
      <w:r w:rsidRPr="00DD48E6">
        <w:rPr>
          <w:rFonts w:cstheme="minorHAnsi"/>
          <w:szCs w:val="22"/>
        </w:rPr>
        <w:t xml:space="preserve">Dobavitelj ne bo brez predhodnega pisnega soglasja naročnika, prenesel na tretjo osebo pogodbe ali dela pogodbe, ali kakršnekoli pravice, koristi, obveznosti ali interesa iz pogodbe ali na podlagi le-te. </w:t>
      </w:r>
    </w:p>
    <w:p w14:paraId="00BFEA16" w14:textId="77777777" w:rsidR="00610E24" w:rsidRPr="00DD48E6" w:rsidRDefault="00610E24" w:rsidP="007A0718">
      <w:pPr>
        <w:spacing w:line="300" w:lineRule="exact"/>
        <w:rPr>
          <w:rFonts w:cstheme="minorHAnsi"/>
          <w:szCs w:val="22"/>
        </w:rPr>
      </w:pPr>
    </w:p>
    <w:p w14:paraId="5D840EBB" w14:textId="77777777" w:rsidR="00610E24" w:rsidRPr="00DD48E6" w:rsidRDefault="00610E24" w:rsidP="00D429AB">
      <w:pPr>
        <w:pStyle w:val="Subtitle"/>
        <w:rPr>
          <w:rFonts w:cstheme="minorHAnsi"/>
          <w:szCs w:val="22"/>
        </w:rPr>
      </w:pPr>
      <w:r w:rsidRPr="00DD48E6">
        <w:rPr>
          <w:rFonts w:cstheme="minorHAnsi"/>
          <w:szCs w:val="22"/>
        </w:rPr>
        <w:lastRenderedPageBreak/>
        <w:t>člen - Razdrtje pogodbe</w:t>
      </w:r>
    </w:p>
    <w:p w14:paraId="2E35F361" w14:textId="77777777" w:rsidR="00610E24" w:rsidRPr="00DD48E6" w:rsidRDefault="00610E24" w:rsidP="007A0718">
      <w:pPr>
        <w:spacing w:line="300" w:lineRule="exact"/>
        <w:rPr>
          <w:rFonts w:cstheme="minorHAnsi"/>
          <w:szCs w:val="22"/>
        </w:rPr>
      </w:pPr>
      <w:r w:rsidRPr="00DD48E6">
        <w:rPr>
          <w:rFonts w:cstheme="minorHAnsi"/>
          <w:szCs w:val="22"/>
        </w:rPr>
        <w:t>Naročnik lahko od pogodbe odstopi v primeru</w:t>
      </w:r>
      <w:r w:rsidR="00DC6A1E" w:rsidRPr="00DD48E6">
        <w:rPr>
          <w:rFonts w:cstheme="minorHAnsi"/>
          <w:szCs w:val="22"/>
        </w:rPr>
        <w:t>,</w:t>
      </w:r>
      <w:r w:rsidRPr="00DD48E6">
        <w:rPr>
          <w:rFonts w:cstheme="minorHAnsi"/>
          <w:szCs w:val="22"/>
        </w:rPr>
        <w:t xml:space="preserve"> če:</w:t>
      </w:r>
    </w:p>
    <w:p w14:paraId="66C68E34" w14:textId="77777777" w:rsidR="00610E24" w:rsidRPr="00DD48E6" w:rsidRDefault="00610E24" w:rsidP="006773B7">
      <w:pPr>
        <w:pStyle w:val="ListParagraph"/>
        <w:numPr>
          <w:ilvl w:val="0"/>
          <w:numId w:val="14"/>
        </w:numPr>
        <w:spacing w:line="300" w:lineRule="exact"/>
        <w:rPr>
          <w:rFonts w:cstheme="minorHAnsi"/>
          <w:szCs w:val="22"/>
        </w:rPr>
      </w:pPr>
      <w:r w:rsidRPr="00DD48E6">
        <w:rPr>
          <w:rFonts w:cstheme="minorHAnsi"/>
          <w:szCs w:val="22"/>
        </w:rPr>
        <w:t>pride dobavitelj v takšno finančno situacijo, ki bi mu onemogočila izvedbo pogodbenih obveznosti,</w:t>
      </w:r>
    </w:p>
    <w:p w14:paraId="6A4A430B" w14:textId="77777777" w:rsidR="00610E24" w:rsidRPr="00DD48E6" w:rsidRDefault="00610E24" w:rsidP="006773B7">
      <w:pPr>
        <w:pStyle w:val="ListParagraph"/>
        <w:numPr>
          <w:ilvl w:val="0"/>
          <w:numId w:val="14"/>
        </w:numPr>
        <w:spacing w:line="300" w:lineRule="exact"/>
        <w:rPr>
          <w:rFonts w:cstheme="minorHAnsi"/>
          <w:szCs w:val="22"/>
        </w:rPr>
      </w:pPr>
      <w:r w:rsidRPr="00DD48E6">
        <w:rPr>
          <w:rFonts w:cstheme="minorHAnsi"/>
          <w:szCs w:val="22"/>
        </w:rPr>
        <w:t>dobavitelj prekine z deli po tej pogodbi brez pisnega soglasja naročnika,</w:t>
      </w:r>
    </w:p>
    <w:p w14:paraId="3DFAFB40" w14:textId="77777777" w:rsidR="00610E24" w:rsidRPr="00DD48E6" w:rsidRDefault="00610E24" w:rsidP="006773B7">
      <w:pPr>
        <w:pStyle w:val="ListParagraph"/>
        <w:numPr>
          <w:ilvl w:val="0"/>
          <w:numId w:val="14"/>
        </w:numPr>
        <w:spacing w:line="300" w:lineRule="exact"/>
        <w:rPr>
          <w:rFonts w:cstheme="minorHAnsi"/>
          <w:szCs w:val="22"/>
        </w:rPr>
      </w:pPr>
      <w:r w:rsidRPr="00DD48E6">
        <w:rPr>
          <w:rFonts w:cstheme="minorHAnsi"/>
          <w:szCs w:val="22"/>
        </w:rPr>
        <w:t>dobavitelj pred zamenjavo podizvajalcev ne pridobi pisnega soglasja naročnika,</w:t>
      </w:r>
    </w:p>
    <w:p w14:paraId="6085A28F" w14:textId="77777777" w:rsidR="00610E24" w:rsidRPr="00DD48E6" w:rsidRDefault="00610E24" w:rsidP="006773B7">
      <w:pPr>
        <w:pStyle w:val="ListParagraph"/>
        <w:numPr>
          <w:ilvl w:val="0"/>
          <w:numId w:val="14"/>
        </w:numPr>
        <w:spacing w:line="300" w:lineRule="exact"/>
        <w:rPr>
          <w:rFonts w:cstheme="minorHAnsi"/>
          <w:szCs w:val="22"/>
        </w:rPr>
      </w:pPr>
      <w:r w:rsidRPr="00DD48E6">
        <w:rPr>
          <w:rFonts w:cstheme="minorHAnsi"/>
          <w:szCs w:val="22"/>
        </w:rPr>
        <w:t>dobavitelj malomarno in nepravočasno opravlja pogodbena dela,</w:t>
      </w:r>
    </w:p>
    <w:p w14:paraId="01BA3FC4" w14:textId="77777777" w:rsidR="00610E24" w:rsidRPr="00DD48E6" w:rsidRDefault="00610E24" w:rsidP="007A0718">
      <w:pPr>
        <w:spacing w:line="300" w:lineRule="exact"/>
        <w:rPr>
          <w:rFonts w:cstheme="minorHAnsi"/>
          <w:szCs w:val="22"/>
        </w:rPr>
      </w:pPr>
      <w:r w:rsidRPr="00DD48E6">
        <w:rPr>
          <w:rFonts w:cstheme="minorHAnsi"/>
          <w:szCs w:val="22"/>
        </w:rPr>
        <w:t xml:space="preserve">Dobavitelj je naročniku dolžan poravnati vso škodo, ki jo je naročnik utrpel zaradi razdrtja pogodbe, ki vključuje tudi razliko do morebitne višje cene, ki jo bo za dokončanje del določil nov dobavitelj in sicer v 30 dneh od prejema pisnega zahtevka naročnika. </w:t>
      </w:r>
    </w:p>
    <w:p w14:paraId="612CE053" w14:textId="77777777" w:rsidR="00610E24" w:rsidRPr="00DD48E6" w:rsidRDefault="00610E24" w:rsidP="007A0718">
      <w:pPr>
        <w:spacing w:line="300" w:lineRule="exact"/>
        <w:rPr>
          <w:rFonts w:cstheme="minorHAnsi"/>
          <w:szCs w:val="22"/>
        </w:rPr>
      </w:pPr>
      <w:r w:rsidRPr="00DD48E6">
        <w:rPr>
          <w:rFonts w:cstheme="minorHAnsi"/>
          <w:szCs w:val="22"/>
        </w:rPr>
        <w:t>Če je pogodba razdrta, mora dobavitelj takoj ustaviti dobavo in izvajanje del po tej pogodbi.</w:t>
      </w:r>
    </w:p>
    <w:p w14:paraId="11A6AABF" w14:textId="77777777" w:rsidR="00610E24" w:rsidRPr="00DD48E6" w:rsidRDefault="00610E24" w:rsidP="007A0718">
      <w:pPr>
        <w:spacing w:line="300" w:lineRule="exact"/>
        <w:rPr>
          <w:rFonts w:cstheme="minorHAnsi"/>
          <w:szCs w:val="22"/>
        </w:rPr>
      </w:pPr>
    </w:p>
    <w:p w14:paraId="41F11CA8" w14:textId="77777777" w:rsidR="00610E24" w:rsidRPr="00DD48E6" w:rsidRDefault="00610E24" w:rsidP="00D429AB">
      <w:pPr>
        <w:pStyle w:val="Subtitle"/>
        <w:rPr>
          <w:rFonts w:cstheme="minorHAnsi"/>
          <w:szCs w:val="22"/>
        </w:rPr>
      </w:pPr>
      <w:r w:rsidRPr="00DD48E6">
        <w:rPr>
          <w:rFonts w:cstheme="minorHAnsi"/>
          <w:szCs w:val="22"/>
        </w:rPr>
        <w:t>člen – Protikorupcijska določila</w:t>
      </w:r>
    </w:p>
    <w:p w14:paraId="59E52681" w14:textId="77777777" w:rsidR="00610E24" w:rsidRPr="00DD48E6" w:rsidRDefault="00610E24" w:rsidP="007A0718">
      <w:pPr>
        <w:spacing w:line="300" w:lineRule="exact"/>
        <w:rPr>
          <w:rFonts w:cstheme="minorHAnsi"/>
          <w:szCs w:val="22"/>
        </w:rPr>
      </w:pPr>
      <w:r w:rsidRPr="00DD48E6">
        <w:rPr>
          <w:rFonts w:cstheme="minorHAnsi"/>
          <w:szCs w:val="22"/>
        </w:rPr>
        <w:t>Pogodba je nična, v kolikor se ugotovi, da je v skladu s 14. členom Zakona o integriteti in preprečevanju korupcije (Uradni list RS, št. 45/10)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7031C06" w14:textId="77777777" w:rsidR="00525751" w:rsidRPr="00DD48E6" w:rsidRDefault="00525751">
      <w:pPr>
        <w:spacing w:after="160" w:line="259" w:lineRule="auto"/>
        <w:jc w:val="left"/>
        <w:rPr>
          <w:rFonts w:eastAsiaTheme="majorEastAsia" w:cstheme="minorHAnsi"/>
          <w:iCs/>
          <w:szCs w:val="22"/>
        </w:rPr>
      </w:pPr>
    </w:p>
    <w:p w14:paraId="5D56E101" w14:textId="77777777" w:rsidR="00D429AB" w:rsidRPr="00DD48E6" w:rsidRDefault="00610E24" w:rsidP="00D429AB">
      <w:pPr>
        <w:pStyle w:val="Subtitle"/>
        <w:rPr>
          <w:rFonts w:cstheme="minorHAnsi"/>
          <w:szCs w:val="22"/>
        </w:rPr>
      </w:pPr>
      <w:r w:rsidRPr="00DD48E6">
        <w:rPr>
          <w:rFonts w:cstheme="minorHAnsi"/>
          <w:szCs w:val="22"/>
        </w:rPr>
        <w:t xml:space="preserve">člen – </w:t>
      </w:r>
      <w:r w:rsidR="00D429AB" w:rsidRPr="00DD48E6">
        <w:rPr>
          <w:rFonts w:cstheme="minorHAnsi"/>
          <w:szCs w:val="22"/>
        </w:rPr>
        <w:t>revizijska sled</w:t>
      </w:r>
    </w:p>
    <w:p w14:paraId="6902C07F" w14:textId="77777777" w:rsidR="00D429AB" w:rsidRPr="00DD48E6" w:rsidRDefault="00D429AB" w:rsidP="00D429AB">
      <w:pPr>
        <w:rPr>
          <w:rFonts w:cstheme="minorHAnsi"/>
          <w:szCs w:val="22"/>
        </w:rPr>
      </w:pPr>
    </w:p>
    <w:p w14:paraId="299FBFE0" w14:textId="77777777" w:rsidR="00D429AB" w:rsidRPr="00DD48E6" w:rsidRDefault="00D429AB" w:rsidP="00D429AB">
      <w:pPr>
        <w:rPr>
          <w:rFonts w:cstheme="minorHAnsi"/>
          <w:szCs w:val="22"/>
        </w:rPr>
      </w:pPr>
      <w:r w:rsidRPr="00DD48E6">
        <w:rPr>
          <w:rFonts w:cstheme="minorHAnsi"/>
          <w:szCs w:val="22"/>
        </w:rPr>
        <w:t>Vsa dokumentacija, povezana z izvedbo javnega naročila, mora biti hranjena na način, da zagotavlja revizijsko sled izvedbe projekta.</w:t>
      </w:r>
    </w:p>
    <w:p w14:paraId="7090B1E3" w14:textId="77777777" w:rsidR="00D429AB" w:rsidRPr="00DD48E6" w:rsidRDefault="00D429AB" w:rsidP="00D429AB">
      <w:pPr>
        <w:rPr>
          <w:rFonts w:cstheme="minorHAnsi"/>
          <w:szCs w:val="22"/>
        </w:rPr>
      </w:pPr>
      <w:r w:rsidRPr="00DD48E6">
        <w:rPr>
          <w:rFonts w:cstheme="minorHAnsi"/>
          <w:szCs w:val="22"/>
        </w:rPr>
        <w:t xml:space="preserve">Dobavitelj mora tako za potrebe bodočih kontrol hraniti vso dokumentacijo, povezano z izvajanjem projekta v skladu z veljavno zakonodajo oziroma še najmanj </w:t>
      </w:r>
      <w:r w:rsidR="0087718A" w:rsidRPr="00DD48E6">
        <w:rPr>
          <w:rFonts w:cstheme="minorHAnsi"/>
          <w:szCs w:val="22"/>
        </w:rPr>
        <w:t>deset (10)</w:t>
      </w:r>
      <w:r w:rsidRPr="00DD48E6">
        <w:rPr>
          <w:rFonts w:cstheme="minorHAnsi"/>
          <w:szCs w:val="22"/>
        </w:rPr>
        <w:t xml:space="preserve"> let po izpolnitvi pogodbenih obveznosti.</w:t>
      </w:r>
    </w:p>
    <w:p w14:paraId="7A055689" w14:textId="77777777" w:rsidR="00D429AB" w:rsidRPr="00DD48E6" w:rsidRDefault="00D429AB" w:rsidP="00D429AB">
      <w:pPr>
        <w:rPr>
          <w:rFonts w:cstheme="minorHAnsi"/>
          <w:szCs w:val="22"/>
        </w:rPr>
      </w:pPr>
      <w:r w:rsidRPr="00DD48E6">
        <w:rPr>
          <w:rFonts w:cstheme="minorHAnsi"/>
          <w:szCs w:val="22"/>
        </w:rPr>
        <w:t xml:space="preserve">Dobavitelj je vso dokumentacijo, povezano z izvajanjem projekta, dolžan hraniti v skladu z veljavno zakonodajo oziroma še najmanj </w:t>
      </w:r>
      <w:r w:rsidR="0087718A" w:rsidRPr="00DD48E6">
        <w:rPr>
          <w:rFonts w:cstheme="minorHAnsi"/>
          <w:szCs w:val="22"/>
        </w:rPr>
        <w:t>deset (10</w:t>
      </w:r>
      <w:r w:rsidRPr="00DD48E6">
        <w:rPr>
          <w:rFonts w:cstheme="minorHAnsi"/>
          <w:szCs w:val="22"/>
        </w:rPr>
        <w:t>) let po izpolnitvi pogodbenih obveznosti za potrebe naknadnih preverjanj. Pred iztekom tega roka ga lahko naročnik podaljša. Dokumentacija o projektu je podlaga za spremljanje in nadzor nad izvedbo projekta.</w:t>
      </w:r>
    </w:p>
    <w:p w14:paraId="39D5B663" w14:textId="77777777" w:rsidR="00D429AB" w:rsidRPr="00DD48E6" w:rsidRDefault="00D429AB" w:rsidP="00D429AB">
      <w:pPr>
        <w:rPr>
          <w:rFonts w:cstheme="minorHAnsi"/>
          <w:szCs w:val="22"/>
        </w:rPr>
      </w:pPr>
      <w:r w:rsidRPr="00DD48E6">
        <w:rPr>
          <w:rFonts w:cstheme="minorHAnsi"/>
          <w:szCs w:val="22"/>
        </w:rPr>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56C2CE1A" w14:textId="77777777" w:rsidR="00D429AB" w:rsidRPr="00DD48E6" w:rsidRDefault="00D429AB" w:rsidP="00D429AB">
      <w:pPr>
        <w:rPr>
          <w:rFonts w:cstheme="minorHAnsi"/>
          <w:szCs w:val="22"/>
        </w:rPr>
      </w:pPr>
      <w:r w:rsidRPr="00DD48E6">
        <w:rPr>
          <w:rFonts w:cstheme="minorHAnsi"/>
          <w:szCs w:val="22"/>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w:t>
      </w:r>
      <w:r w:rsidRPr="00DD48E6">
        <w:rPr>
          <w:rFonts w:cstheme="minorHAnsi"/>
          <w:szCs w:val="22"/>
        </w:rPr>
        <w:lastRenderedPageBreak/>
        <w:t>pomembnejših dogodkih oziroma aktivnostih povezanih s shranjenimi podatki in informacijami ter sistemi za zbiranje, obdelovanje in arhiviranje podatkov.</w:t>
      </w:r>
    </w:p>
    <w:p w14:paraId="0A69A8FE" w14:textId="77777777" w:rsidR="00D429AB" w:rsidRPr="00DD48E6" w:rsidRDefault="00D429AB" w:rsidP="00D429AB">
      <w:pPr>
        <w:rPr>
          <w:rFonts w:cstheme="minorHAnsi"/>
          <w:szCs w:val="22"/>
        </w:rPr>
      </w:pPr>
      <w:r w:rsidRPr="00DD48E6">
        <w:rPr>
          <w:rFonts w:cstheme="minorHAnsi"/>
          <w:szCs w:val="22"/>
        </w:rPr>
        <w:t>Informacije, ki jih revizijska sled vključuje, morajo biti takšne, da dokazujejo neoporečnost shranjene informacije. Njihov nastanek in hramba morata zagotavljati njihovo neoporečnost in uporabnost v vsem času hranjenja informacij.</w:t>
      </w:r>
    </w:p>
    <w:p w14:paraId="1284E12F" w14:textId="77777777" w:rsidR="00D429AB" w:rsidRPr="00DD48E6" w:rsidRDefault="00D429AB" w:rsidP="00D429AB">
      <w:pPr>
        <w:rPr>
          <w:rFonts w:cstheme="minorHAnsi"/>
          <w:szCs w:val="22"/>
        </w:rPr>
      </w:pPr>
      <w:r w:rsidRPr="00DD48E6">
        <w:rPr>
          <w:rFonts w:cstheme="minorHAnsi"/>
          <w:szCs w:val="22"/>
        </w:rPr>
        <w:t xml:space="preserve"> </w:t>
      </w:r>
    </w:p>
    <w:p w14:paraId="0EBF7170" w14:textId="77777777" w:rsidR="00610E24" w:rsidRPr="00DD48E6" w:rsidRDefault="00D429AB" w:rsidP="00D429AB">
      <w:pPr>
        <w:pStyle w:val="Subtitle"/>
        <w:rPr>
          <w:rFonts w:cstheme="minorHAnsi"/>
          <w:szCs w:val="22"/>
        </w:rPr>
      </w:pPr>
      <w:r w:rsidRPr="00DD48E6">
        <w:rPr>
          <w:rFonts w:cstheme="minorHAnsi"/>
          <w:szCs w:val="22"/>
        </w:rPr>
        <w:t xml:space="preserve">člen - </w:t>
      </w:r>
      <w:r w:rsidR="00610E24" w:rsidRPr="00DD48E6">
        <w:rPr>
          <w:rFonts w:cstheme="minorHAnsi"/>
          <w:szCs w:val="22"/>
        </w:rPr>
        <w:t>Uporaba Obligacijskega zakonika</w:t>
      </w:r>
    </w:p>
    <w:p w14:paraId="616F935A" w14:textId="77777777" w:rsidR="00610E24" w:rsidRPr="00DD48E6" w:rsidRDefault="00610E24" w:rsidP="007A0718">
      <w:pPr>
        <w:spacing w:line="300" w:lineRule="exact"/>
        <w:rPr>
          <w:rFonts w:cstheme="minorHAnsi"/>
          <w:szCs w:val="22"/>
        </w:rPr>
      </w:pPr>
      <w:r w:rsidRPr="00DD48E6">
        <w:rPr>
          <w:rFonts w:cstheme="minorHAnsi"/>
          <w:szCs w:val="22"/>
        </w:rPr>
        <w:t>Za vsa vprašanja, ki s to pogodbo niso posebej opredeljena, se uporabljajo določbe Obligacijskega zakonika (Ur.l. RS, št. 97/07 s spremembami)</w:t>
      </w:r>
      <w:r w:rsidR="00D429AB" w:rsidRPr="00DD48E6">
        <w:rPr>
          <w:rFonts w:cstheme="minorHAnsi"/>
          <w:szCs w:val="22"/>
        </w:rPr>
        <w:t xml:space="preserve"> in ostalih slovenskih pravnih predpisov</w:t>
      </w:r>
      <w:r w:rsidRPr="00DD48E6">
        <w:rPr>
          <w:rFonts w:cstheme="minorHAnsi"/>
          <w:szCs w:val="22"/>
        </w:rPr>
        <w:t>.</w:t>
      </w:r>
    </w:p>
    <w:p w14:paraId="1074D058" w14:textId="77777777" w:rsidR="00610E24" w:rsidRPr="00DD48E6" w:rsidRDefault="00610E24" w:rsidP="007A0718">
      <w:pPr>
        <w:spacing w:line="300" w:lineRule="exact"/>
        <w:rPr>
          <w:rFonts w:cstheme="minorHAnsi"/>
          <w:szCs w:val="22"/>
        </w:rPr>
      </w:pPr>
    </w:p>
    <w:p w14:paraId="6C6981FA" w14:textId="77777777" w:rsidR="00610E24" w:rsidRPr="00DD48E6" w:rsidRDefault="00610E24" w:rsidP="00D429AB">
      <w:pPr>
        <w:pStyle w:val="Subtitle"/>
        <w:rPr>
          <w:rFonts w:cstheme="minorHAnsi"/>
          <w:szCs w:val="22"/>
        </w:rPr>
      </w:pPr>
      <w:r w:rsidRPr="00DD48E6">
        <w:rPr>
          <w:rFonts w:cstheme="minorHAnsi"/>
          <w:szCs w:val="22"/>
        </w:rPr>
        <w:t>člen – Reševanje sporov</w:t>
      </w:r>
    </w:p>
    <w:p w14:paraId="26AC5500" w14:textId="77777777" w:rsidR="00610E24" w:rsidRPr="00DD48E6" w:rsidRDefault="00610E24" w:rsidP="007A0718">
      <w:pPr>
        <w:spacing w:line="300" w:lineRule="exact"/>
        <w:rPr>
          <w:rFonts w:cstheme="minorHAnsi"/>
          <w:szCs w:val="22"/>
        </w:rPr>
      </w:pPr>
      <w:r w:rsidRPr="00DD48E6">
        <w:rPr>
          <w:rFonts w:cstheme="minorHAnsi"/>
          <w:szCs w:val="22"/>
        </w:rPr>
        <w:t>Morebitne spore, ki bi nastali v zvezi z izvajanjem te pogodbe, bodo stranke skušale rešiti sporazumno. Če spornega vprašanja ne bo možno rešiti sporazumno, lahko vsaka pogodbena stranka sproži spor pri stvarno pristojnem sodišču v Ljubljani.</w:t>
      </w:r>
    </w:p>
    <w:p w14:paraId="3C459A2C" w14:textId="77777777" w:rsidR="00610E24" w:rsidRPr="00DD48E6" w:rsidRDefault="00610E24" w:rsidP="007A0718">
      <w:pPr>
        <w:spacing w:line="300" w:lineRule="exact"/>
        <w:rPr>
          <w:rFonts w:cstheme="minorHAnsi"/>
          <w:szCs w:val="22"/>
        </w:rPr>
      </w:pPr>
    </w:p>
    <w:p w14:paraId="5538542A" w14:textId="77777777" w:rsidR="00610E24" w:rsidRPr="00DD48E6" w:rsidRDefault="00610E24" w:rsidP="00D429AB">
      <w:pPr>
        <w:pStyle w:val="Subtitle"/>
        <w:rPr>
          <w:rFonts w:cstheme="minorHAnsi"/>
          <w:szCs w:val="22"/>
        </w:rPr>
      </w:pPr>
      <w:r w:rsidRPr="00DD48E6">
        <w:rPr>
          <w:rFonts w:cstheme="minorHAnsi"/>
          <w:szCs w:val="22"/>
        </w:rPr>
        <w:t xml:space="preserve">člen – </w:t>
      </w:r>
      <w:r w:rsidR="00D429AB" w:rsidRPr="00DD48E6">
        <w:rPr>
          <w:rFonts w:cstheme="minorHAnsi"/>
          <w:szCs w:val="22"/>
        </w:rPr>
        <w:t>Veljavnost pogodbe</w:t>
      </w:r>
    </w:p>
    <w:p w14:paraId="6D01A25A" w14:textId="77777777" w:rsidR="00FC7286" w:rsidRPr="00DD48E6" w:rsidRDefault="00610E24" w:rsidP="007A0718">
      <w:pPr>
        <w:spacing w:line="300" w:lineRule="exact"/>
        <w:rPr>
          <w:rFonts w:cstheme="minorHAnsi"/>
          <w:szCs w:val="22"/>
        </w:rPr>
      </w:pPr>
      <w:r w:rsidRPr="00DD48E6">
        <w:rPr>
          <w:rFonts w:cstheme="minorHAnsi"/>
          <w:szCs w:val="22"/>
        </w:rPr>
        <w:t xml:space="preserve">Pogodba začne veljati z dnem </w:t>
      </w:r>
      <w:r w:rsidR="00D429AB" w:rsidRPr="00DD48E6">
        <w:rPr>
          <w:rFonts w:cstheme="minorHAnsi"/>
          <w:szCs w:val="22"/>
        </w:rPr>
        <w:t>podpisa obeh pogodbenih strank in velja do izpolnitve vseh pogodbenih obveznosti. Pogoj za veljavnost pogodbe je predložitev bančne garancije za dobro izvedbo del in odpravo napak s strani dobavitelja.</w:t>
      </w:r>
    </w:p>
    <w:p w14:paraId="72BE4164" w14:textId="77777777" w:rsidR="003B46BA" w:rsidRPr="00DD48E6" w:rsidRDefault="003B46BA" w:rsidP="007A0718">
      <w:pPr>
        <w:spacing w:line="300" w:lineRule="exact"/>
        <w:rPr>
          <w:rFonts w:cstheme="minorHAnsi"/>
          <w:szCs w:val="22"/>
        </w:rPr>
      </w:pPr>
    </w:p>
    <w:p w14:paraId="07DF8C59" w14:textId="77777777" w:rsidR="00D429AB" w:rsidRPr="00DD48E6" w:rsidRDefault="00D429AB" w:rsidP="00D429AB">
      <w:pPr>
        <w:pStyle w:val="Subtitle"/>
        <w:rPr>
          <w:rFonts w:cstheme="minorHAnsi"/>
          <w:szCs w:val="22"/>
        </w:rPr>
      </w:pPr>
      <w:r w:rsidRPr="00DD48E6">
        <w:rPr>
          <w:rFonts w:cstheme="minorHAnsi"/>
          <w:szCs w:val="22"/>
        </w:rPr>
        <w:t>člen – Končne določbe</w:t>
      </w:r>
    </w:p>
    <w:p w14:paraId="2617DEEB" w14:textId="77777777" w:rsidR="00D429AB" w:rsidRPr="00DD48E6" w:rsidRDefault="00D429AB" w:rsidP="007A0718">
      <w:pPr>
        <w:spacing w:line="300" w:lineRule="exact"/>
        <w:rPr>
          <w:rFonts w:cstheme="minorHAnsi"/>
          <w:szCs w:val="22"/>
        </w:rPr>
      </w:pPr>
    </w:p>
    <w:p w14:paraId="7CCF93C4" w14:textId="77777777" w:rsidR="00610E24" w:rsidRPr="00DD48E6" w:rsidRDefault="00610E24" w:rsidP="007A0718">
      <w:pPr>
        <w:spacing w:line="300" w:lineRule="exact"/>
        <w:rPr>
          <w:rFonts w:cstheme="minorHAnsi"/>
          <w:szCs w:val="22"/>
        </w:rPr>
      </w:pPr>
      <w:r w:rsidRPr="00DD48E6">
        <w:rPr>
          <w:rFonts w:cstheme="minorHAnsi"/>
          <w:szCs w:val="22"/>
        </w:rPr>
        <w:t>Pogodba je napisana v štirih (4) enakih izvodih, od katerih prejme vsaka stranka po dva izvoda.</w:t>
      </w:r>
    </w:p>
    <w:p w14:paraId="4264C176" w14:textId="77777777" w:rsidR="00610E24" w:rsidRPr="00DD48E6" w:rsidRDefault="00610E24" w:rsidP="007A0718">
      <w:pPr>
        <w:spacing w:line="300" w:lineRule="exact"/>
        <w:rPr>
          <w:rFonts w:cstheme="minorHAnsi"/>
          <w:szCs w:val="22"/>
        </w:rPr>
      </w:pPr>
    </w:p>
    <w:p w14:paraId="2E5E9E11" w14:textId="77777777" w:rsidR="00610E24" w:rsidRPr="00DD48E6" w:rsidRDefault="00610E24" w:rsidP="007A0718">
      <w:pPr>
        <w:spacing w:line="300" w:lineRule="exact"/>
        <w:rPr>
          <w:rFonts w:cstheme="minorHAnsi"/>
          <w:szCs w:val="22"/>
        </w:rPr>
      </w:pPr>
    </w:p>
    <w:p w14:paraId="7EE2AF9D" w14:textId="77777777" w:rsidR="00610E24" w:rsidRPr="00DD48E6" w:rsidRDefault="00610E24" w:rsidP="007A0718">
      <w:pPr>
        <w:spacing w:line="300" w:lineRule="exact"/>
        <w:rPr>
          <w:rFonts w:cstheme="minorHAnsi"/>
          <w:szCs w:val="22"/>
        </w:rPr>
      </w:pPr>
      <w:r w:rsidRPr="00DD48E6">
        <w:rPr>
          <w:rFonts w:cstheme="minorHAnsi"/>
          <w:szCs w:val="22"/>
        </w:rPr>
        <w:t>Dobavitelj:</w:t>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r>
      <w:r w:rsidRPr="00DD48E6">
        <w:rPr>
          <w:rFonts w:cstheme="minorHAnsi"/>
          <w:szCs w:val="22"/>
        </w:rPr>
        <w:tab/>
        <w:t>Kemijski inštitut</w:t>
      </w:r>
    </w:p>
    <w:p w14:paraId="59781823" w14:textId="77777777" w:rsidR="00D429AB" w:rsidRPr="00DD48E6" w:rsidRDefault="00D429AB">
      <w:pPr>
        <w:spacing w:after="160" w:line="259" w:lineRule="auto"/>
        <w:jc w:val="left"/>
        <w:rPr>
          <w:rFonts w:cstheme="minorHAnsi"/>
          <w:szCs w:val="22"/>
        </w:rPr>
      </w:pPr>
      <w:r w:rsidRPr="00DD48E6">
        <w:rPr>
          <w:rFonts w:cstheme="minorHAnsi"/>
          <w:szCs w:val="22"/>
        </w:rPr>
        <w:br w:type="page"/>
      </w:r>
    </w:p>
    <w:p w14:paraId="6F42EB87" w14:textId="77777777" w:rsidR="00D429AB" w:rsidRPr="00DD48E6" w:rsidRDefault="00DF550C" w:rsidP="0087718A">
      <w:pPr>
        <w:pStyle w:val="Heading1"/>
        <w:rPr>
          <w:rFonts w:cstheme="minorHAnsi"/>
        </w:rPr>
      </w:pPr>
      <w:bookmarkStart w:id="398" w:name="_Toc534354410"/>
      <w:r w:rsidRPr="00DD48E6">
        <w:rPr>
          <w:rFonts w:cstheme="minorHAnsi"/>
        </w:rPr>
        <w:lastRenderedPageBreak/>
        <w:t>P</w:t>
      </w:r>
      <w:r w:rsidR="00D429AB" w:rsidRPr="00DD48E6">
        <w:rPr>
          <w:rFonts w:cstheme="minorHAnsi"/>
        </w:rPr>
        <w:t>ogodb</w:t>
      </w:r>
      <w:r w:rsidRPr="00DD48E6">
        <w:rPr>
          <w:rFonts w:cstheme="minorHAnsi"/>
        </w:rPr>
        <w:t>a</w:t>
      </w:r>
      <w:r w:rsidR="00D429AB" w:rsidRPr="00DD48E6">
        <w:rPr>
          <w:rFonts w:cstheme="minorHAnsi"/>
        </w:rPr>
        <w:t xml:space="preserve"> za vzdrževanje</w:t>
      </w:r>
      <w:bookmarkEnd w:id="398"/>
    </w:p>
    <w:p w14:paraId="75527AB3" w14:textId="77777777" w:rsidR="00FC7286" w:rsidRPr="00DD48E6" w:rsidRDefault="00FC7286" w:rsidP="00FC7286">
      <w:pPr>
        <w:rPr>
          <w:rFonts w:cstheme="minorHAnsi"/>
          <w:szCs w:val="22"/>
        </w:rPr>
      </w:pPr>
    </w:p>
    <w:p w14:paraId="783A0B27" w14:textId="77777777" w:rsidR="00D429AB" w:rsidRPr="00DD48E6" w:rsidRDefault="00D429AB" w:rsidP="00D429AB">
      <w:pPr>
        <w:spacing w:line="300" w:lineRule="exact"/>
        <w:rPr>
          <w:rFonts w:eastAsiaTheme="minorHAnsi" w:cstheme="minorHAnsi"/>
          <w:szCs w:val="22"/>
          <w:lang w:eastAsia="en-US"/>
        </w:rPr>
      </w:pPr>
      <w:r w:rsidRPr="00DD48E6">
        <w:rPr>
          <w:rFonts w:cstheme="minorHAnsi"/>
          <w:b/>
          <w:szCs w:val="22"/>
          <w:lang w:eastAsia="en-US"/>
        </w:rPr>
        <w:t>KEMIJSKI INŠTITUT</w:t>
      </w:r>
      <w:r w:rsidRPr="00DD48E6">
        <w:rPr>
          <w:rFonts w:cstheme="minorHAnsi"/>
          <w:szCs w:val="22"/>
          <w:lang w:eastAsia="en-US"/>
        </w:rPr>
        <w:t xml:space="preserve">, Hajdrihova ulica 19, 1000 Ljubljana, </w:t>
      </w:r>
    </w:p>
    <w:p w14:paraId="65CAC72F"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ki ga zastopa akad. prof. dr. Gregor Anderluh, direktor</w:t>
      </w:r>
    </w:p>
    <w:p w14:paraId="2F484532"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Matična številka: 5051592000</w:t>
      </w:r>
    </w:p>
    <w:p w14:paraId="029350F5"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Identifikacijska št. (ID za DDV): SI33840890</w:t>
      </w:r>
    </w:p>
    <w:p w14:paraId="6895668C"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 xml:space="preserve">(v nadaljevanju naročnik) </w:t>
      </w:r>
      <w:r w:rsidRPr="00DD48E6">
        <w:rPr>
          <w:rFonts w:cstheme="minorHAnsi"/>
          <w:szCs w:val="22"/>
          <w:lang w:eastAsia="en-US"/>
        </w:rPr>
        <w:tab/>
      </w:r>
    </w:p>
    <w:p w14:paraId="468BF4C2"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in</w:t>
      </w:r>
    </w:p>
    <w:p w14:paraId="0239968A"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 xml:space="preserve">__________________________________________________________________ </w:t>
      </w:r>
    </w:p>
    <w:p w14:paraId="7650DA5C"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 xml:space="preserve">ki ga zastopa _______________________________________________________________ </w:t>
      </w:r>
    </w:p>
    <w:p w14:paraId="16D5FE67"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Matična številka:        _________________________________________</w:t>
      </w:r>
    </w:p>
    <w:p w14:paraId="2A8D6D17"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 xml:space="preserve">Identifikacijska št. (ID za DDV):    _______________________________ </w:t>
      </w:r>
    </w:p>
    <w:p w14:paraId="0E9EE3A0"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 xml:space="preserve">Transakcijski račun (TRR):_______________________________________odprt pri </w:t>
      </w:r>
    </w:p>
    <w:p w14:paraId="008F238E"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_____________________________</w:t>
      </w:r>
    </w:p>
    <w:p w14:paraId="0E53BB6E"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(v nadaljevanju: izvajalec)</w:t>
      </w:r>
    </w:p>
    <w:p w14:paraId="3D4A3152" w14:textId="77777777" w:rsidR="00D429AB" w:rsidRPr="00DD48E6" w:rsidRDefault="00D429AB" w:rsidP="00D429AB">
      <w:pPr>
        <w:spacing w:line="300" w:lineRule="exact"/>
        <w:rPr>
          <w:rFonts w:cstheme="minorHAnsi"/>
          <w:szCs w:val="22"/>
          <w:lang w:eastAsia="en-US"/>
        </w:rPr>
      </w:pPr>
    </w:p>
    <w:p w14:paraId="6252EB45" w14:textId="77777777" w:rsidR="00D429AB" w:rsidRPr="00DD48E6" w:rsidRDefault="00D429AB" w:rsidP="00D429AB">
      <w:pPr>
        <w:spacing w:line="300" w:lineRule="exact"/>
        <w:jc w:val="center"/>
        <w:rPr>
          <w:rFonts w:eastAsia="Calibri" w:cstheme="minorHAnsi"/>
          <w:szCs w:val="22"/>
          <w:lang w:eastAsia="en-US"/>
        </w:rPr>
      </w:pPr>
      <w:r w:rsidRPr="00DD48E6">
        <w:rPr>
          <w:rFonts w:cstheme="minorHAnsi"/>
          <w:szCs w:val="22"/>
          <w:lang w:eastAsia="en-US"/>
        </w:rPr>
        <w:t>sklepata</w:t>
      </w:r>
    </w:p>
    <w:p w14:paraId="22189B5F" w14:textId="77777777" w:rsidR="00D429AB" w:rsidRDefault="00D429AB" w:rsidP="00D429AB">
      <w:pPr>
        <w:spacing w:line="300" w:lineRule="exact"/>
        <w:jc w:val="center"/>
        <w:rPr>
          <w:rFonts w:eastAsiaTheme="minorEastAsia" w:cstheme="minorHAnsi"/>
          <w:b/>
          <w:szCs w:val="22"/>
        </w:rPr>
      </w:pPr>
      <w:r w:rsidRPr="00DD48E6">
        <w:rPr>
          <w:rFonts w:eastAsiaTheme="minorEastAsia" w:cstheme="minorHAnsi"/>
          <w:b/>
          <w:szCs w:val="22"/>
        </w:rPr>
        <w:t xml:space="preserve">Pogodbo o vzdrževanju </w:t>
      </w:r>
      <w:r w:rsidR="0087718A" w:rsidRPr="00DD48E6">
        <w:rPr>
          <w:rFonts w:eastAsiaTheme="minorEastAsia" w:cstheme="minorHAnsi"/>
          <w:b/>
          <w:szCs w:val="22"/>
        </w:rPr>
        <w:t>krio presevnega elektronskega mikroskopa s kamero za neposredno detekcijo elektronov</w:t>
      </w:r>
    </w:p>
    <w:p w14:paraId="1AEBDFB8" w14:textId="77777777" w:rsidR="003A3045" w:rsidRPr="00DD48E6" w:rsidRDefault="003A3045" w:rsidP="00D429AB">
      <w:pPr>
        <w:spacing w:line="300" w:lineRule="exact"/>
        <w:jc w:val="center"/>
        <w:rPr>
          <w:rFonts w:eastAsiaTheme="minorHAnsi" w:cstheme="minorHAnsi"/>
          <w:b/>
          <w:szCs w:val="22"/>
        </w:rPr>
      </w:pPr>
    </w:p>
    <w:p w14:paraId="250D552B" w14:textId="17B82427" w:rsidR="00D429AB" w:rsidRPr="003A3045" w:rsidRDefault="00D429AB" w:rsidP="003A3045">
      <w:pPr>
        <w:pStyle w:val="ListParagraph"/>
        <w:numPr>
          <w:ilvl w:val="0"/>
          <w:numId w:val="38"/>
        </w:numPr>
        <w:jc w:val="center"/>
        <w:rPr>
          <w:b/>
        </w:rPr>
      </w:pPr>
      <w:bookmarkStart w:id="399" w:name="_Toc531252493"/>
      <w:bookmarkStart w:id="400" w:name="_Toc533148826"/>
      <w:bookmarkStart w:id="401" w:name="_Toc533402839"/>
      <w:bookmarkStart w:id="402" w:name="_Toc534352901"/>
      <w:r w:rsidRPr="003A3045">
        <w:rPr>
          <w:b/>
        </w:rPr>
        <w:t>člen – uvodne določbe</w:t>
      </w:r>
      <w:bookmarkEnd w:id="399"/>
      <w:bookmarkEnd w:id="400"/>
      <w:bookmarkEnd w:id="401"/>
      <w:bookmarkEnd w:id="402"/>
    </w:p>
    <w:p w14:paraId="0B891B4E" w14:textId="77777777" w:rsidR="00D429AB" w:rsidRPr="00DD48E6" w:rsidRDefault="00D429AB" w:rsidP="00D429AB">
      <w:pPr>
        <w:spacing w:line="300" w:lineRule="exact"/>
        <w:rPr>
          <w:rFonts w:cstheme="minorHAnsi"/>
          <w:szCs w:val="22"/>
          <w:lang w:eastAsia="en-US"/>
        </w:rPr>
      </w:pPr>
      <w:r w:rsidRPr="00DD48E6">
        <w:rPr>
          <w:rFonts w:cstheme="minorHAnsi"/>
          <w:szCs w:val="22"/>
          <w:lang w:eastAsia="en-US"/>
        </w:rPr>
        <w:t>Pogodbeni stranki uvodoma ugotavljata, da:</w:t>
      </w:r>
    </w:p>
    <w:p w14:paraId="25E93A28" w14:textId="77777777" w:rsidR="00D429AB" w:rsidRPr="00DD48E6" w:rsidRDefault="00D429AB" w:rsidP="0087718A">
      <w:pPr>
        <w:pStyle w:val="ListParagraph"/>
        <w:numPr>
          <w:ilvl w:val="0"/>
          <w:numId w:val="16"/>
        </w:numPr>
        <w:spacing w:line="300" w:lineRule="exact"/>
        <w:rPr>
          <w:rFonts w:cstheme="minorHAnsi"/>
          <w:szCs w:val="22"/>
          <w:lang w:eastAsia="en-US"/>
        </w:rPr>
      </w:pPr>
      <w:r w:rsidRPr="00DD48E6">
        <w:rPr>
          <w:rFonts w:cstheme="minorHAnsi"/>
          <w:szCs w:val="22"/>
          <w:lang w:eastAsia="en-US"/>
        </w:rPr>
        <w:t xml:space="preserve">je bil </w:t>
      </w:r>
      <w:r w:rsidR="004F642B" w:rsidRPr="00DD48E6">
        <w:rPr>
          <w:rFonts w:cstheme="minorHAnsi"/>
          <w:szCs w:val="22"/>
          <w:lang w:eastAsia="en-US"/>
        </w:rPr>
        <w:t>izvajalec</w:t>
      </w:r>
      <w:r w:rsidRPr="00DD48E6">
        <w:rPr>
          <w:rFonts w:cstheme="minorHAnsi"/>
          <w:szCs w:val="22"/>
          <w:lang w:eastAsia="en-US"/>
        </w:rPr>
        <w:t xml:space="preserve"> izbran na podlagi izvedenega postopka javnega naročila: »Nakup, dobava in instalacija </w:t>
      </w:r>
      <w:r w:rsidR="0087718A" w:rsidRPr="00DD48E6">
        <w:rPr>
          <w:rFonts w:cstheme="minorHAnsi"/>
          <w:szCs w:val="22"/>
          <w:lang w:eastAsia="en-US"/>
        </w:rPr>
        <w:t>krio presevnega elektronskega mikroskopa s kamero za neposredno detekcijo elektronov</w:t>
      </w:r>
      <w:r w:rsidRPr="00DD48E6">
        <w:rPr>
          <w:rFonts w:cstheme="minorHAnsi"/>
          <w:szCs w:val="22"/>
          <w:lang w:eastAsia="en-US"/>
        </w:rPr>
        <w:t xml:space="preserve">«, objavljenem na Portalu javnih naročil dne _________ 2018, pod št. objave _________________, </w:t>
      </w:r>
    </w:p>
    <w:p w14:paraId="7F68DA8F" w14:textId="77777777" w:rsidR="00D429AB" w:rsidRPr="00DD48E6" w:rsidRDefault="00D429AB" w:rsidP="00D429AB">
      <w:pPr>
        <w:pStyle w:val="ListParagraph"/>
        <w:numPr>
          <w:ilvl w:val="0"/>
          <w:numId w:val="16"/>
        </w:numPr>
        <w:spacing w:line="300" w:lineRule="exact"/>
        <w:rPr>
          <w:rFonts w:cstheme="minorHAnsi"/>
          <w:szCs w:val="22"/>
          <w:lang w:eastAsia="en-US"/>
        </w:rPr>
      </w:pPr>
      <w:r w:rsidRPr="00DD48E6">
        <w:rPr>
          <w:rFonts w:cstheme="minorHAnsi"/>
          <w:szCs w:val="22"/>
          <w:lang w:eastAsia="en-US"/>
        </w:rPr>
        <w:t xml:space="preserve">je bil z odločitvijo o oddaji javnega naročila </w:t>
      </w:r>
      <w:r w:rsidR="004F642B" w:rsidRPr="00DD48E6">
        <w:rPr>
          <w:rFonts w:cstheme="minorHAnsi"/>
          <w:szCs w:val="22"/>
          <w:lang w:eastAsia="en-US"/>
        </w:rPr>
        <w:t>izvajalec</w:t>
      </w:r>
      <w:r w:rsidRPr="00DD48E6">
        <w:rPr>
          <w:rFonts w:cstheme="minorHAnsi"/>
          <w:szCs w:val="22"/>
          <w:lang w:eastAsia="en-US"/>
        </w:rPr>
        <w:t xml:space="preserve"> izbran kot najugodnejši ponudnik v predmetnem postopku oddaje javnega naročila,</w:t>
      </w:r>
    </w:p>
    <w:p w14:paraId="74958B78" w14:textId="77777777" w:rsidR="00D429AB" w:rsidRPr="00DD48E6" w:rsidRDefault="00D429AB" w:rsidP="00D429AB">
      <w:pPr>
        <w:pStyle w:val="ListParagraph"/>
        <w:numPr>
          <w:ilvl w:val="0"/>
          <w:numId w:val="16"/>
        </w:numPr>
        <w:spacing w:line="300" w:lineRule="exact"/>
        <w:rPr>
          <w:rFonts w:cstheme="minorHAnsi"/>
          <w:szCs w:val="22"/>
          <w:lang w:eastAsia="en-US"/>
        </w:rPr>
      </w:pPr>
      <w:r w:rsidRPr="00DD48E6">
        <w:rPr>
          <w:rFonts w:cstheme="minorHAnsi"/>
          <w:szCs w:val="22"/>
          <w:lang w:eastAsia="en-US"/>
        </w:rPr>
        <w:t>da je del predmeta javnega naročanja tudi vzdrževanje predmeta javnega naročila.</w:t>
      </w:r>
    </w:p>
    <w:p w14:paraId="28146D9C" w14:textId="77777777" w:rsidR="00D429AB" w:rsidRPr="00DD48E6" w:rsidRDefault="00D429AB" w:rsidP="00D429AB">
      <w:pPr>
        <w:spacing w:line="300" w:lineRule="exact"/>
        <w:rPr>
          <w:rFonts w:eastAsiaTheme="minorHAnsi" w:cstheme="minorHAnsi"/>
          <w:szCs w:val="22"/>
          <w:lang w:eastAsia="en-US"/>
        </w:rPr>
      </w:pPr>
    </w:p>
    <w:p w14:paraId="32BDCC9E" w14:textId="0D3B245D" w:rsidR="00D429AB" w:rsidRPr="00DD48E6" w:rsidRDefault="00D429AB" w:rsidP="003A3045">
      <w:pPr>
        <w:pStyle w:val="ISTAText1"/>
        <w:numPr>
          <w:ilvl w:val="0"/>
          <w:numId w:val="38"/>
        </w:numPr>
        <w:jc w:val="center"/>
        <w:rPr>
          <w:rFonts w:asciiTheme="minorHAnsi" w:hAnsiTheme="minorHAnsi" w:cstheme="minorHAnsi"/>
          <w:b/>
          <w:szCs w:val="22"/>
        </w:rPr>
      </w:pPr>
      <w:bookmarkStart w:id="403" w:name="_Toc531252494"/>
      <w:bookmarkStart w:id="404" w:name="_Toc533148827"/>
      <w:bookmarkStart w:id="405" w:name="_Toc533402840"/>
      <w:bookmarkStart w:id="406" w:name="_Toc534352902"/>
      <w:bookmarkStart w:id="407" w:name="_Toc534354411"/>
      <w:r w:rsidRPr="00DD48E6">
        <w:rPr>
          <w:rFonts w:asciiTheme="minorHAnsi" w:hAnsiTheme="minorHAnsi" w:cstheme="minorHAnsi"/>
          <w:b/>
          <w:szCs w:val="22"/>
        </w:rPr>
        <w:t>člen – sestavni deli pogodbe</w:t>
      </w:r>
      <w:bookmarkEnd w:id="403"/>
      <w:bookmarkEnd w:id="404"/>
      <w:bookmarkEnd w:id="405"/>
      <w:bookmarkEnd w:id="406"/>
      <w:bookmarkEnd w:id="407"/>
    </w:p>
    <w:p w14:paraId="365FA629" w14:textId="77777777" w:rsidR="00D429AB" w:rsidRPr="00DD48E6" w:rsidRDefault="00D429AB" w:rsidP="00D429AB">
      <w:pPr>
        <w:spacing w:line="300" w:lineRule="exact"/>
        <w:rPr>
          <w:rFonts w:cstheme="minorHAnsi"/>
          <w:szCs w:val="22"/>
        </w:rPr>
      </w:pPr>
      <w:r w:rsidRPr="00DD48E6">
        <w:rPr>
          <w:rFonts w:cstheme="minorHAnsi"/>
          <w:szCs w:val="22"/>
        </w:rPr>
        <w:t>Sestavna dela te pogodbe sta tudi:</w:t>
      </w:r>
    </w:p>
    <w:p w14:paraId="0E7647CB" w14:textId="77777777" w:rsidR="00D429AB" w:rsidRPr="00DD48E6" w:rsidRDefault="00D429AB" w:rsidP="00D429AB">
      <w:pPr>
        <w:pStyle w:val="ListParagraph"/>
        <w:numPr>
          <w:ilvl w:val="0"/>
          <w:numId w:val="15"/>
        </w:numPr>
        <w:spacing w:line="300" w:lineRule="exact"/>
        <w:rPr>
          <w:rFonts w:cstheme="minorHAnsi"/>
          <w:szCs w:val="22"/>
        </w:rPr>
      </w:pPr>
      <w:r w:rsidRPr="00DD48E6">
        <w:rPr>
          <w:rFonts w:cstheme="minorHAnsi"/>
          <w:szCs w:val="22"/>
        </w:rPr>
        <w:t>razpisna dokumentacija objavljena na Portalu javnih naročil  dne _________, pod št. objave  ______, z vsemi morebitnimi dopolnitvami in popravki, v nadaljevanju: »razpisna dokumentacija«</w:t>
      </w:r>
    </w:p>
    <w:p w14:paraId="6AACE280" w14:textId="582C242B" w:rsidR="0087718A" w:rsidRDefault="00D429AB" w:rsidP="0087718A">
      <w:pPr>
        <w:pStyle w:val="ListParagraph"/>
        <w:numPr>
          <w:ilvl w:val="0"/>
          <w:numId w:val="15"/>
        </w:numPr>
        <w:spacing w:line="300" w:lineRule="exact"/>
        <w:rPr>
          <w:rFonts w:cstheme="minorHAnsi"/>
          <w:szCs w:val="22"/>
        </w:rPr>
      </w:pPr>
      <w:r w:rsidRPr="00DD48E6">
        <w:rPr>
          <w:rFonts w:cstheme="minorHAnsi"/>
          <w:szCs w:val="22"/>
        </w:rPr>
        <w:lastRenderedPageBreak/>
        <w:t>ponudba izvajalca _______________ z dne__________.</w:t>
      </w:r>
      <w:bookmarkStart w:id="408" w:name="_Toc531252495"/>
    </w:p>
    <w:p w14:paraId="4292983D" w14:textId="77777777" w:rsidR="003A3045" w:rsidRDefault="003A3045" w:rsidP="003A3045">
      <w:pPr>
        <w:pStyle w:val="ListParagraph"/>
        <w:spacing w:line="300" w:lineRule="exact"/>
        <w:rPr>
          <w:rFonts w:cstheme="minorHAnsi"/>
          <w:szCs w:val="22"/>
        </w:rPr>
      </w:pPr>
    </w:p>
    <w:p w14:paraId="5185B3A6" w14:textId="77777777" w:rsidR="003A3045" w:rsidRPr="00DD48E6" w:rsidRDefault="003A3045" w:rsidP="003A3045">
      <w:pPr>
        <w:pStyle w:val="ListParagraph"/>
        <w:spacing w:line="300" w:lineRule="exact"/>
        <w:rPr>
          <w:rFonts w:cstheme="minorHAnsi"/>
          <w:szCs w:val="22"/>
        </w:rPr>
      </w:pPr>
    </w:p>
    <w:p w14:paraId="057A4BB4" w14:textId="31B2F59A" w:rsidR="00D429AB" w:rsidRPr="003A3045" w:rsidRDefault="00D429AB" w:rsidP="003A3045">
      <w:pPr>
        <w:pStyle w:val="ListParagraph"/>
        <w:numPr>
          <w:ilvl w:val="0"/>
          <w:numId w:val="38"/>
        </w:numPr>
        <w:jc w:val="center"/>
        <w:rPr>
          <w:b/>
        </w:rPr>
      </w:pPr>
      <w:bookmarkStart w:id="409" w:name="_Toc533148828"/>
      <w:bookmarkStart w:id="410" w:name="_Toc533402841"/>
      <w:bookmarkStart w:id="411" w:name="_Toc534352903"/>
      <w:r w:rsidRPr="003A3045">
        <w:rPr>
          <w:b/>
        </w:rPr>
        <w:t xml:space="preserve">člen – </w:t>
      </w:r>
      <w:r w:rsidR="00C51E21" w:rsidRPr="003A3045">
        <w:rPr>
          <w:b/>
        </w:rPr>
        <w:t>predmet pogodbe</w:t>
      </w:r>
      <w:bookmarkEnd w:id="408"/>
      <w:bookmarkEnd w:id="409"/>
      <w:bookmarkEnd w:id="410"/>
      <w:bookmarkEnd w:id="411"/>
    </w:p>
    <w:p w14:paraId="3FB6EDE4" w14:textId="77777777" w:rsidR="00D429AB" w:rsidRPr="00DD48E6" w:rsidRDefault="00C51E21" w:rsidP="00C51E21">
      <w:pPr>
        <w:spacing w:line="300" w:lineRule="exact"/>
        <w:rPr>
          <w:rFonts w:eastAsia="Arial Unicode MS" w:cstheme="minorHAnsi"/>
          <w:szCs w:val="22"/>
        </w:rPr>
      </w:pPr>
      <w:r w:rsidRPr="00DD48E6">
        <w:rPr>
          <w:rFonts w:eastAsia="Arial Unicode MS" w:cstheme="minorHAnsi"/>
          <w:szCs w:val="22"/>
        </w:rPr>
        <w:t>Predmet pogodbe je</w:t>
      </w:r>
      <w:r w:rsidR="00D429AB" w:rsidRPr="00DD48E6">
        <w:rPr>
          <w:rFonts w:eastAsia="Arial Unicode MS" w:cstheme="minorHAnsi"/>
          <w:szCs w:val="22"/>
        </w:rPr>
        <w:t xml:space="preserve"> </w:t>
      </w:r>
      <w:r w:rsidR="00FC7286" w:rsidRPr="00DD48E6">
        <w:rPr>
          <w:rFonts w:eastAsia="Arial Unicode MS" w:cstheme="minorHAnsi"/>
          <w:b/>
          <w:szCs w:val="22"/>
        </w:rPr>
        <w:t xml:space="preserve">vzdrževanje </w:t>
      </w:r>
      <w:r w:rsidR="00644FEB" w:rsidRPr="00DD48E6">
        <w:rPr>
          <w:rFonts w:eastAsia="Arial Unicode MS" w:cstheme="minorHAnsi"/>
          <w:b/>
          <w:szCs w:val="22"/>
        </w:rPr>
        <w:t xml:space="preserve">krio </w:t>
      </w:r>
      <w:r w:rsidR="00DC7BD6" w:rsidRPr="00DD48E6">
        <w:rPr>
          <w:rFonts w:eastAsia="Arial Unicode MS" w:cstheme="minorHAnsi"/>
          <w:b/>
          <w:szCs w:val="22"/>
        </w:rPr>
        <w:t xml:space="preserve">presevnega </w:t>
      </w:r>
      <w:r w:rsidR="00D429AB" w:rsidRPr="00DD48E6">
        <w:rPr>
          <w:rFonts w:eastAsiaTheme="minorEastAsia" w:cstheme="minorHAnsi"/>
          <w:b/>
          <w:szCs w:val="22"/>
        </w:rPr>
        <w:t xml:space="preserve">elektronskega mikroskopa </w:t>
      </w:r>
      <w:r w:rsidR="00644FEB" w:rsidRPr="00DD48E6">
        <w:rPr>
          <w:rFonts w:eastAsiaTheme="minorEastAsia" w:cstheme="minorHAnsi"/>
          <w:b/>
          <w:szCs w:val="22"/>
        </w:rPr>
        <w:t>s kamero za neposredno detekcijo elektronov</w:t>
      </w:r>
      <w:r w:rsidR="00D429AB" w:rsidRPr="00DD48E6">
        <w:rPr>
          <w:rFonts w:eastAsiaTheme="minorEastAsia" w:cstheme="minorHAnsi"/>
          <w:b/>
          <w:szCs w:val="22"/>
        </w:rPr>
        <w:t>,</w:t>
      </w:r>
      <w:r w:rsidR="00D429AB" w:rsidRPr="00DD48E6">
        <w:rPr>
          <w:rFonts w:eastAsia="Arial Unicode MS" w:cstheme="minorHAnsi"/>
          <w:szCs w:val="22"/>
        </w:rPr>
        <w:t xml:space="preserve"> specifikacije so navedene v </w:t>
      </w:r>
      <w:r w:rsidR="00492DC6" w:rsidRPr="00DD48E6">
        <w:rPr>
          <w:rFonts w:eastAsia="Arial Unicode MS" w:cstheme="minorHAnsi"/>
          <w:szCs w:val="22"/>
        </w:rPr>
        <w:t xml:space="preserve">tej pogodbi, v </w:t>
      </w:r>
      <w:r w:rsidR="00D429AB" w:rsidRPr="00DD48E6">
        <w:rPr>
          <w:rFonts w:eastAsia="Arial Unicode MS" w:cstheme="minorHAnsi"/>
          <w:szCs w:val="22"/>
        </w:rPr>
        <w:t>razpisni dokumentac</w:t>
      </w:r>
      <w:r w:rsidRPr="00DD48E6">
        <w:rPr>
          <w:rFonts w:eastAsia="Arial Unicode MS" w:cstheme="minorHAnsi"/>
          <w:szCs w:val="22"/>
        </w:rPr>
        <w:t xml:space="preserve">iji ter </w:t>
      </w:r>
      <w:r w:rsidR="004F642B" w:rsidRPr="00DD48E6">
        <w:rPr>
          <w:rFonts w:eastAsia="Arial Unicode MS" w:cstheme="minorHAnsi"/>
          <w:szCs w:val="22"/>
        </w:rPr>
        <w:t>v izvajalčevi</w:t>
      </w:r>
      <w:r w:rsidRPr="00DD48E6">
        <w:rPr>
          <w:rFonts w:eastAsia="Arial Unicode MS" w:cstheme="minorHAnsi"/>
          <w:szCs w:val="22"/>
        </w:rPr>
        <w:t xml:space="preserve"> ponudbi.</w:t>
      </w:r>
    </w:p>
    <w:p w14:paraId="67D111D4" w14:textId="77777777" w:rsidR="0087718A" w:rsidRPr="00DD48E6" w:rsidRDefault="00FC7286" w:rsidP="00C51E21">
      <w:pPr>
        <w:spacing w:line="300" w:lineRule="exact"/>
        <w:rPr>
          <w:rFonts w:eastAsia="Arial Unicode MS" w:cstheme="minorHAnsi"/>
          <w:szCs w:val="22"/>
        </w:rPr>
      </w:pPr>
      <w:r w:rsidRPr="00DD48E6">
        <w:rPr>
          <w:rFonts w:eastAsia="Arial Unicode MS" w:cstheme="minorHAnsi"/>
          <w:szCs w:val="22"/>
        </w:rPr>
        <w:t>Vzdrževanje obsega redno in izredno vzdrževanje naprave ter posodabljanje programske opreme</w:t>
      </w:r>
      <w:r w:rsidR="00DC7BD6" w:rsidRPr="00DD48E6">
        <w:rPr>
          <w:rFonts w:eastAsia="Arial Unicode MS" w:cstheme="minorHAnsi"/>
          <w:szCs w:val="22"/>
        </w:rPr>
        <w:t xml:space="preserve">, kot specificirano </w:t>
      </w:r>
      <w:r w:rsidR="003B46BA" w:rsidRPr="00DD48E6">
        <w:rPr>
          <w:rFonts w:eastAsia="Arial Unicode MS" w:cstheme="minorHAnsi"/>
          <w:szCs w:val="22"/>
        </w:rPr>
        <w:t>r</w:t>
      </w:r>
      <w:r w:rsidR="00DC7BD6" w:rsidRPr="00DD48E6">
        <w:rPr>
          <w:rFonts w:eastAsia="Arial Unicode MS" w:cstheme="minorHAnsi"/>
          <w:szCs w:val="22"/>
        </w:rPr>
        <w:t>a</w:t>
      </w:r>
      <w:r w:rsidR="003B46BA" w:rsidRPr="00DD48E6">
        <w:rPr>
          <w:rFonts w:eastAsia="Arial Unicode MS" w:cstheme="minorHAnsi"/>
          <w:szCs w:val="22"/>
        </w:rPr>
        <w:t>zpisni dokumentaciji</w:t>
      </w:r>
      <w:r w:rsidRPr="00DD48E6">
        <w:rPr>
          <w:rFonts w:eastAsia="Arial Unicode MS" w:cstheme="minorHAnsi"/>
          <w:szCs w:val="22"/>
        </w:rPr>
        <w:t xml:space="preserve">. Redno servisiranje je tisto servisiranje, ki ga je predpisal proizvajalec v rednih periodičnih presledkih, kot izhaja iz ponudbe, izredno servisiranje pa je tisto, ki nastane zaradi okvare ali obrabe v okviru redne uporabe opreme. </w:t>
      </w:r>
    </w:p>
    <w:p w14:paraId="5AA5CF3A" w14:textId="77777777" w:rsidR="0087718A" w:rsidRPr="00DD48E6" w:rsidRDefault="0087718A" w:rsidP="00C51E21">
      <w:pPr>
        <w:spacing w:line="300" w:lineRule="exact"/>
        <w:rPr>
          <w:rFonts w:eastAsia="Arial Unicode MS" w:cstheme="minorHAnsi"/>
          <w:szCs w:val="22"/>
        </w:rPr>
      </w:pPr>
      <w:r w:rsidRPr="00DD48E6">
        <w:rPr>
          <w:rFonts w:eastAsia="Arial Unicode MS" w:cstheme="minorHAnsi"/>
          <w:szCs w:val="22"/>
        </w:rPr>
        <w:t>Vzdrževanje</w:t>
      </w:r>
      <w:r w:rsidR="00FC7286" w:rsidRPr="00DD48E6">
        <w:rPr>
          <w:rFonts w:eastAsia="Arial Unicode MS" w:cstheme="minorHAnsi"/>
          <w:szCs w:val="22"/>
        </w:rPr>
        <w:t xml:space="preserve"> obsega vse </w:t>
      </w:r>
      <w:r w:rsidRPr="00DD48E6">
        <w:rPr>
          <w:rFonts w:eastAsia="Arial Unicode MS" w:cstheme="minorHAnsi"/>
          <w:szCs w:val="22"/>
        </w:rPr>
        <w:t xml:space="preserve">storitve, ki so navedene v razpisni dokumentaciji in hkrati vključuje vse </w:t>
      </w:r>
      <w:r w:rsidR="00FC7286" w:rsidRPr="00DD48E6">
        <w:rPr>
          <w:rFonts w:eastAsia="Arial Unicode MS" w:cstheme="minorHAnsi"/>
          <w:szCs w:val="22"/>
        </w:rPr>
        <w:t xml:space="preserve">stroške, povezane z delom vzdrževalcev. </w:t>
      </w:r>
    </w:p>
    <w:p w14:paraId="260BBC6A" w14:textId="77777777" w:rsidR="00C51E21" w:rsidRPr="00DD48E6" w:rsidRDefault="00C51E21" w:rsidP="00C51E21">
      <w:pPr>
        <w:spacing w:line="300" w:lineRule="exact"/>
        <w:rPr>
          <w:rFonts w:eastAsia="Arial Unicode MS" w:cstheme="minorHAnsi"/>
          <w:szCs w:val="22"/>
        </w:rPr>
      </w:pPr>
    </w:p>
    <w:p w14:paraId="2B47E7E8" w14:textId="77777777" w:rsidR="00FC7286" w:rsidRPr="003A3045" w:rsidRDefault="00FC7286" w:rsidP="003A3045">
      <w:pPr>
        <w:pStyle w:val="ListParagraph"/>
        <w:numPr>
          <w:ilvl w:val="0"/>
          <w:numId w:val="38"/>
        </w:numPr>
        <w:jc w:val="center"/>
        <w:rPr>
          <w:b/>
        </w:rPr>
      </w:pPr>
      <w:bookmarkStart w:id="412" w:name="_Toc531252496"/>
      <w:bookmarkStart w:id="413" w:name="_Toc533148829"/>
      <w:bookmarkStart w:id="414" w:name="_Toc533402842"/>
      <w:bookmarkStart w:id="415" w:name="_Toc534352904"/>
      <w:r w:rsidRPr="003A3045">
        <w:rPr>
          <w:b/>
        </w:rPr>
        <w:t>člen – pogodbena vrednost</w:t>
      </w:r>
      <w:bookmarkEnd w:id="412"/>
      <w:bookmarkEnd w:id="413"/>
      <w:bookmarkEnd w:id="414"/>
      <w:bookmarkEnd w:id="415"/>
    </w:p>
    <w:p w14:paraId="00986802" w14:textId="77777777" w:rsidR="00FC7286" w:rsidRPr="00DD48E6" w:rsidRDefault="0087718A" w:rsidP="00FC7286">
      <w:pPr>
        <w:spacing w:line="300" w:lineRule="exact"/>
        <w:rPr>
          <w:rFonts w:cstheme="minorHAnsi"/>
          <w:szCs w:val="22"/>
        </w:rPr>
      </w:pPr>
      <w:r w:rsidRPr="00DD48E6">
        <w:rPr>
          <w:rFonts w:cstheme="minorHAnsi"/>
          <w:szCs w:val="22"/>
        </w:rPr>
        <w:t>Skupna p</w:t>
      </w:r>
      <w:r w:rsidR="00FC7286" w:rsidRPr="00DD48E6">
        <w:rPr>
          <w:rFonts w:cstheme="minorHAnsi"/>
          <w:szCs w:val="22"/>
        </w:rPr>
        <w:t xml:space="preserve">ogodbena vrednost za </w:t>
      </w:r>
      <w:r w:rsidR="00C51E21" w:rsidRPr="00DD48E6">
        <w:rPr>
          <w:rFonts w:cstheme="minorHAnsi"/>
          <w:szCs w:val="22"/>
        </w:rPr>
        <w:t>predmet te pogodbe</w:t>
      </w:r>
      <w:r w:rsidR="003B46BA" w:rsidRPr="00DD48E6">
        <w:rPr>
          <w:rFonts w:cstheme="minorHAnsi"/>
          <w:szCs w:val="22"/>
        </w:rPr>
        <w:t>, tj. vzdrževanje predmeta pogodbe</w:t>
      </w:r>
      <w:r w:rsidR="00C51E21" w:rsidRPr="00DD48E6">
        <w:rPr>
          <w:rFonts w:cstheme="minorHAnsi"/>
          <w:szCs w:val="22"/>
        </w:rPr>
        <w:t xml:space="preserve"> </w:t>
      </w:r>
      <w:r w:rsidRPr="00DD48E6">
        <w:rPr>
          <w:rFonts w:cstheme="minorHAnsi"/>
          <w:szCs w:val="22"/>
        </w:rPr>
        <w:t xml:space="preserve">za obdobje enega leta </w:t>
      </w:r>
      <w:r w:rsidR="00C51E21" w:rsidRPr="00DD48E6">
        <w:rPr>
          <w:rFonts w:cstheme="minorHAnsi"/>
          <w:szCs w:val="22"/>
        </w:rPr>
        <w:t>ter</w:t>
      </w:r>
      <w:r w:rsidRPr="00DD48E6">
        <w:rPr>
          <w:rFonts w:cstheme="minorHAnsi"/>
          <w:szCs w:val="22"/>
        </w:rPr>
        <w:t xml:space="preserve"> za </w:t>
      </w:r>
      <w:r w:rsidR="00C51E21" w:rsidRPr="00DD48E6">
        <w:rPr>
          <w:rFonts w:cstheme="minorHAnsi"/>
          <w:szCs w:val="22"/>
        </w:rPr>
        <w:t>druge obveznosti, ki izhajajo</w:t>
      </w:r>
      <w:r w:rsidR="00FC7286" w:rsidRPr="00DD48E6">
        <w:rPr>
          <w:rFonts w:cstheme="minorHAnsi"/>
          <w:szCs w:val="22"/>
        </w:rPr>
        <w:t xml:space="preserve"> iz te pogodbe ali razpisne dokumentacije (Ponudbeni predračun) znaša</w:t>
      </w:r>
      <w:r w:rsidRPr="00DD48E6">
        <w:rPr>
          <w:rFonts w:cstheme="minorHAnsi"/>
          <w:szCs w:val="22"/>
        </w:rPr>
        <w:t xml:space="preserve"> letno</w:t>
      </w:r>
      <w:r w:rsidR="00FC7286" w:rsidRPr="00DD48E6">
        <w:rPr>
          <w:rFonts w:cstheme="minorHAnsi"/>
          <w:szCs w:val="22"/>
        </w:rPr>
        <w:t>:</w:t>
      </w:r>
    </w:p>
    <w:p w14:paraId="71DAB518" w14:textId="77777777" w:rsidR="00FC7286" w:rsidRPr="00DD48E6" w:rsidRDefault="00FC7286" w:rsidP="00FC7286">
      <w:pPr>
        <w:spacing w:line="300" w:lineRule="exact"/>
        <w:ind w:left="1416" w:firstLine="708"/>
        <w:rPr>
          <w:rFonts w:cstheme="minorHAnsi"/>
          <w:szCs w:val="22"/>
        </w:rPr>
      </w:pPr>
      <w:r w:rsidRPr="00DD48E6">
        <w:rPr>
          <w:rFonts w:cstheme="minorHAnsi"/>
          <w:szCs w:val="22"/>
        </w:rPr>
        <w:t>EUR brez DDV: ______________________________</w:t>
      </w:r>
    </w:p>
    <w:p w14:paraId="6E62458A" w14:textId="77777777" w:rsidR="00FC7286" w:rsidRPr="00DD48E6" w:rsidRDefault="00FC7286" w:rsidP="00FC7286">
      <w:pPr>
        <w:spacing w:line="300" w:lineRule="exact"/>
        <w:ind w:left="1416" w:firstLine="708"/>
        <w:rPr>
          <w:rFonts w:cstheme="minorHAnsi"/>
          <w:szCs w:val="22"/>
        </w:rPr>
      </w:pPr>
      <w:r w:rsidRPr="00DD48E6">
        <w:rPr>
          <w:rFonts w:cstheme="minorHAnsi"/>
          <w:szCs w:val="22"/>
        </w:rPr>
        <w:t>Vrednost DDV:______________________________</w:t>
      </w:r>
    </w:p>
    <w:p w14:paraId="4B12B332" w14:textId="77777777" w:rsidR="00FC7286" w:rsidRPr="00DD48E6" w:rsidRDefault="00FC7286" w:rsidP="00FC7286">
      <w:pPr>
        <w:spacing w:line="300" w:lineRule="exact"/>
        <w:ind w:left="1416" w:firstLine="708"/>
        <w:rPr>
          <w:rFonts w:cstheme="minorHAnsi"/>
          <w:szCs w:val="22"/>
        </w:rPr>
      </w:pPr>
      <w:r w:rsidRPr="00DD48E6">
        <w:rPr>
          <w:rFonts w:cstheme="minorHAnsi"/>
          <w:szCs w:val="22"/>
        </w:rPr>
        <w:t>Pogodbena vrednost v EUR z DDV:_______________</w:t>
      </w:r>
    </w:p>
    <w:p w14:paraId="27716CF1" w14:textId="77777777" w:rsidR="0087718A" w:rsidRPr="00DD48E6" w:rsidRDefault="0087718A" w:rsidP="0087718A">
      <w:pPr>
        <w:spacing w:line="300" w:lineRule="exact"/>
        <w:rPr>
          <w:rFonts w:cstheme="minorHAnsi"/>
          <w:szCs w:val="22"/>
        </w:rPr>
      </w:pPr>
      <w:r w:rsidRPr="00DD48E6">
        <w:rPr>
          <w:rFonts w:cstheme="minorHAnsi"/>
          <w:szCs w:val="22"/>
        </w:rPr>
        <w:t>Vrednost vzdrževalne pogodbe za celotno obdobje trajanja pogodbe (šest let) znaša:__________________ EUR brez DDV:</w:t>
      </w:r>
    </w:p>
    <w:p w14:paraId="456D22FB" w14:textId="77777777" w:rsidR="0087718A" w:rsidRPr="00DD48E6" w:rsidRDefault="0087718A" w:rsidP="0087718A">
      <w:pPr>
        <w:spacing w:line="300" w:lineRule="exact"/>
        <w:rPr>
          <w:rFonts w:cstheme="minorHAnsi"/>
          <w:szCs w:val="22"/>
        </w:rPr>
      </w:pPr>
    </w:p>
    <w:p w14:paraId="06E3D153" w14:textId="77777777" w:rsidR="00FC7286" w:rsidRDefault="00FC7286" w:rsidP="00FC7286">
      <w:pPr>
        <w:spacing w:line="300" w:lineRule="exact"/>
        <w:rPr>
          <w:rFonts w:eastAsia="Calibri" w:cstheme="minorHAnsi"/>
          <w:szCs w:val="22"/>
        </w:rPr>
      </w:pPr>
      <w:r w:rsidRPr="00DD48E6">
        <w:rPr>
          <w:rFonts w:cstheme="minorHAnsi"/>
          <w:szCs w:val="22"/>
        </w:rPr>
        <w:t xml:space="preserve">Pogodbeni stranki se sporazumeta, da je cena po tej pogodbi nespremenljiva, ne glede na spremembe drugih kalkulativnih elementov cen. </w:t>
      </w:r>
      <w:r w:rsidR="004F642B" w:rsidRPr="00DD48E6">
        <w:rPr>
          <w:rFonts w:cstheme="minorHAnsi"/>
          <w:szCs w:val="22"/>
        </w:rPr>
        <w:t>Izvajalec</w:t>
      </w:r>
      <w:r w:rsidRPr="00DD48E6">
        <w:rPr>
          <w:rFonts w:cstheme="minorHAnsi"/>
          <w:szCs w:val="22"/>
        </w:rPr>
        <w:t xml:space="preserve"> ni upravičen do nobenih dodatnih plačil. </w:t>
      </w:r>
      <w:r w:rsidRPr="00DD48E6">
        <w:rPr>
          <w:rFonts w:eastAsia="Calibri" w:cstheme="minorHAnsi"/>
          <w:szCs w:val="22"/>
        </w:rPr>
        <w:t xml:space="preserve">Dogovorjena pogodbena cena je dokončna in vključuje </w:t>
      </w:r>
      <w:r w:rsidR="00460D76" w:rsidRPr="00DD48E6">
        <w:rPr>
          <w:rFonts w:eastAsia="Calibri" w:cstheme="minorHAnsi"/>
          <w:szCs w:val="22"/>
        </w:rPr>
        <w:t xml:space="preserve">vse </w:t>
      </w:r>
      <w:r w:rsidRPr="00DD48E6">
        <w:rPr>
          <w:rFonts w:eastAsia="Calibri" w:cstheme="minorHAnsi"/>
          <w:szCs w:val="22"/>
        </w:rPr>
        <w:t xml:space="preserve">stroške, </w:t>
      </w:r>
      <w:r w:rsidR="00460D76" w:rsidRPr="00DD48E6">
        <w:rPr>
          <w:rFonts w:eastAsia="Calibri" w:cstheme="minorHAnsi"/>
          <w:szCs w:val="22"/>
        </w:rPr>
        <w:t>tudi morebitne posredne stroške dnevnic, potne stroške, stroške rezervnih delov</w:t>
      </w:r>
      <w:r w:rsidR="0087718A" w:rsidRPr="00DD48E6">
        <w:rPr>
          <w:rFonts w:eastAsia="Calibri" w:cstheme="minorHAnsi"/>
          <w:szCs w:val="22"/>
        </w:rPr>
        <w:t xml:space="preserve"> skladno z razpisno dokumentacijo</w:t>
      </w:r>
      <w:r w:rsidR="00460D76" w:rsidRPr="00DD48E6">
        <w:rPr>
          <w:rFonts w:eastAsia="Calibri" w:cstheme="minorHAnsi"/>
          <w:szCs w:val="22"/>
        </w:rPr>
        <w:t xml:space="preserve">, stroške transporta ipd, </w:t>
      </w:r>
      <w:r w:rsidRPr="00DD48E6">
        <w:rPr>
          <w:rFonts w:eastAsia="Calibri" w:cstheme="minorHAnsi"/>
          <w:szCs w:val="22"/>
        </w:rPr>
        <w:t>ki bodo v zvezi s predmetom pogodbe nastali do izpolnitve te pogodbe</w:t>
      </w:r>
      <w:r w:rsidR="00460D76" w:rsidRPr="00DD48E6">
        <w:rPr>
          <w:rFonts w:eastAsia="Calibri" w:cstheme="minorHAnsi"/>
          <w:szCs w:val="22"/>
        </w:rPr>
        <w:t>.</w:t>
      </w:r>
    </w:p>
    <w:p w14:paraId="359934A7" w14:textId="77777777" w:rsidR="003A3045" w:rsidRPr="00DD48E6" w:rsidRDefault="003A3045" w:rsidP="00FC7286">
      <w:pPr>
        <w:spacing w:line="300" w:lineRule="exact"/>
        <w:rPr>
          <w:rFonts w:eastAsia="Calibri" w:cstheme="minorHAnsi"/>
          <w:szCs w:val="22"/>
        </w:rPr>
      </w:pPr>
    </w:p>
    <w:p w14:paraId="6CE22455" w14:textId="77777777" w:rsidR="00FC7286" w:rsidRPr="003A3045" w:rsidRDefault="00FC7286" w:rsidP="003A3045">
      <w:pPr>
        <w:pStyle w:val="ListParagraph"/>
        <w:numPr>
          <w:ilvl w:val="0"/>
          <w:numId w:val="38"/>
        </w:numPr>
        <w:jc w:val="center"/>
        <w:rPr>
          <w:b/>
        </w:rPr>
      </w:pPr>
      <w:bookmarkStart w:id="416" w:name="_Toc531252497"/>
      <w:bookmarkStart w:id="417" w:name="_Toc533148830"/>
      <w:bookmarkStart w:id="418" w:name="_Toc533402843"/>
      <w:bookmarkStart w:id="419" w:name="_Toc534352905"/>
      <w:r w:rsidRPr="003A3045">
        <w:rPr>
          <w:b/>
        </w:rPr>
        <w:t>člen - plačilni pogoji</w:t>
      </w:r>
      <w:bookmarkEnd w:id="416"/>
      <w:bookmarkEnd w:id="417"/>
      <w:bookmarkEnd w:id="418"/>
      <w:bookmarkEnd w:id="419"/>
    </w:p>
    <w:p w14:paraId="3A98C026" w14:textId="77777777" w:rsidR="00FC7286" w:rsidRPr="00DD48E6" w:rsidRDefault="00460D76" w:rsidP="00FC7286">
      <w:pPr>
        <w:spacing w:line="300" w:lineRule="exact"/>
        <w:rPr>
          <w:rFonts w:eastAsiaTheme="minorHAnsi" w:cstheme="minorHAnsi"/>
          <w:szCs w:val="22"/>
        </w:rPr>
      </w:pPr>
      <w:r w:rsidRPr="00DD48E6">
        <w:rPr>
          <w:rFonts w:eastAsiaTheme="minorHAnsi" w:cstheme="minorHAnsi"/>
          <w:szCs w:val="22"/>
        </w:rPr>
        <w:t xml:space="preserve">Naročnik bo svoje finančne obveznosti iz naslova te pogodbe plačeval enkrat letno v </w:t>
      </w:r>
      <w:r w:rsidR="0033782A" w:rsidRPr="00DD48E6">
        <w:rPr>
          <w:rFonts w:eastAsiaTheme="minorHAnsi" w:cstheme="minorHAnsi"/>
          <w:szCs w:val="22"/>
        </w:rPr>
        <w:t>znesku :__________EUR brez DDV, pri čemer se izvajalec in naročnik izrecno sporazumeta, da prvo leto po podpisu primopredajnega zapisnika, stroški vzdrževanja ne nastanejo ter ne bremenijo naročnika.</w:t>
      </w:r>
    </w:p>
    <w:p w14:paraId="1110419B" w14:textId="77777777" w:rsidR="00460D76" w:rsidRPr="00DD48E6" w:rsidRDefault="00460D76" w:rsidP="00460D76">
      <w:pPr>
        <w:spacing w:line="300" w:lineRule="exact"/>
        <w:rPr>
          <w:rFonts w:eastAsiaTheme="minorHAnsi" w:cstheme="minorHAnsi"/>
          <w:szCs w:val="22"/>
        </w:rPr>
      </w:pPr>
      <w:r w:rsidRPr="00DD48E6">
        <w:rPr>
          <w:rFonts w:eastAsiaTheme="minorHAnsi" w:cstheme="minorHAnsi"/>
          <w:szCs w:val="22"/>
        </w:rPr>
        <w:t xml:space="preserve">Izvajalec bo </w:t>
      </w:r>
      <w:r w:rsidR="0033782A" w:rsidRPr="00DD48E6">
        <w:rPr>
          <w:rFonts w:eastAsiaTheme="minorHAnsi" w:cstheme="minorHAnsi"/>
          <w:szCs w:val="22"/>
        </w:rPr>
        <w:t xml:space="preserve">fakture za vzdrževanje izstavljal </w:t>
      </w:r>
      <w:r w:rsidRPr="00DD48E6">
        <w:rPr>
          <w:rFonts w:eastAsiaTheme="minorHAnsi" w:cstheme="minorHAnsi"/>
          <w:szCs w:val="22"/>
        </w:rPr>
        <w:t xml:space="preserve">letno, </w:t>
      </w:r>
      <w:r w:rsidR="0033782A" w:rsidRPr="00DD48E6">
        <w:rPr>
          <w:rFonts w:eastAsiaTheme="minorHAnsi" w:cstheme="minorHAnsi"/>
          <w:szCs w:val="22"/>
        </w:rPr>
        <w:t xml:space="preserve">in sicer </w:t>
      </w:r>
      <w:r w:rsidRPr="00DD48E6">
        <w:rPr>
          <w:rFonts w:eastAsiaTheme="minorHAnsi" w:cstheme="minorHAnsi"/>
          <w:szCs w:val="22"/>
        </w:rPr>
        <w:t>vsako leto do izteka pogodbe v roku 30 dni od osnovnega datuma, ko je bil podpisan končni primopredajni zapisnik.</w:t>
      </w:r>
    </w:p>
    <w:p w14:paraId="37B19BF2" w14:textId="77777777" w:rsidR="00460D76" w:rsidRPr="00DD48E6" w:rsidRDefault="00460D76" w:rsidP="00460D76">
      <w:pPr>
        <w:spacing w:line="300" w:lineRule="exact"/>
        <w:rPr>
          <w:rFonts w:eastAsiaTheme="minorHAnsi" w:cstheme="minorHAnsi"/>
          <w:szCs w:val="22"/>
        </w:rPr>
      </w:pPr>
      <w:r w:rsidRPr="00DD48E6">
        <w:rPr>
          <w:rFonts w:eastAsiaTheme="minorHAnsi" w:cstheme="minorHAnsi"/>
          <w:szCs w:val="22"/>
        </w:rPr>
        <w:t>Rok za plačilo računa je 30 dni od dneva njegovega prejema.</w:t>
      </w:r>
    </w:p>
    <w:p w14:paraId="33B85514" w14:textId="77777777" w:rsidR="00FC7286" w:rsidRPr="00DD48E6" w:rsidRDefault="00FC7286" w:rsidP="00FC7286">
      <w:pPr>
        <w:spacing w:line="300" w:lineRule="exact"/>
        <w:rPr>
          <w:rFonts w:eastAsiaTheme="minorHAnsi" w:cstheme="minorHAnsi"/>
          <w:szCs w:val="22"/>
        </w:rPr>
      </w:pPr>
      <w:r w:rsidRPr="00DD48E6">
        <w:rPr>
          <w:rFonts w:eastAsiaTheme="minorHAnsi" w:cstheme="minorHAnsi"/>
          <w:szCs w:val="22"/>
        </w:rPr>
        <w:t xml:space="preserve">Naročnik bo zneske nakazal na račun št.________________, odprt pri_________________. </w:t>
      </w:r>
    </w:p>
    <w:p w14:paraId="64874CC6" w14:textId="18632485" w:rsidR="003A3045" w:rsidRDefault="003A3045">
      <w:pPr>
        <w:spacing w:after="160" w:line="259" w:lineRule="auto"/>
        <w:jc w:val="left"/>
        <w:rPr>
          <w:b/>
        </w:rPr>
      </w:pPr>
      <w:bookmarkStart w:id="420" w:name="_Toc533148831"/>
      <w:bookmarkStart w:id="421" w:name="_Toc533402844"/>
      <w:bookmarkStart w:id="422" w:name="_Toc534352906"/>
      <w:bookmarkStart w:id="423" w:name="_Toc531252498"/>
    </w:p>
    <w:p w14:paraId="6400B7F5" w14:textId="1E9C12BB" w:rsidR="00492DC6" w:rsidRPr="003A3045" w:rsidRDefault="00FC7286" w:rsidP="003A3045">
      <w:pPr>
        <w:pStyle w:val="ListParagraph"/>
        <w:numPr>
          <w:ilvl w:val="0"/>
          <w:numId w:val="38"/>
        </w:numPr>
        <w:jc w:val="center"/>
        <w:rPr>
          <w:b/>
        </w:rPr>
      </w:pPr>
      <w:r w:rsidRPr="003A3045">
        <w:rPr>
          <w:b/>
        </w:rPr>
        <w:t xml:space="preserve">člen – </w:t>
      </w:r>
      <w:r w:rsidR="00492DC6" w:rsidRPr="003A3045">
        <w:rPr>
          <w:b/>
        </w:rPr>
        <w:t>trajanje pogodbe</w:t>
      </w:r>
      <w:bookmarkEnd w:id="420"/>
      <w:bookmarkEnd w:id="421"/>
      <w:bookmarkEnd w:id="422"/>
    </w:p>
    <w:p w14:paraId="0A9E234D" w14:textId="77777777" w:rsidR="00492DC6" w:rsidRDefault="00492DC6" w:rsidP="00644FEB">
      <w:pPr>
        <w:rPr>
          <w:rFonts w:eastAsiaTheme="minorHAnsi" w:cstheme="minorHAnsi"/>
          <w:szCs w:val="22"/>
        </w:rPr>
      </w:pPr>
      <w:r w:rsidRPr="00DD48E6">
        <w:rPr>
          <w:rFonts w:eastAsiaTheme="minorHAnsi" w:cstheme="minorHAnsi"/>
          <w:szCs w:val="22"/>
        </w:rPr>
        <w:t>Izvajalec bo storitve in druge obveznosti, ki so predmet te pogodbe</w:t>
      </w:r>
      <w:r w:rsidR="00644FEB" w:rsidRPr="00DD48E6">
        <w:rPr>
          <w:rFonts w:eastAsiaTheme="minorHAnsi" w:cstheme="minorHAnsi"/>
          <w:szCs w:val="22"/>
        </w:rPr>
        <w:t>,</w:t>
      </w:r>
      <w:r w:rsidRPr="00DD48E6">
        <w:rPr>
          <w:rFonts w:eastAsiaTheme="minorHAnsi" w:cstheme="minorHAnsi"/>
          <w:szCs w:val="22"/>
        </w:rPr>
        <w:t xml:space="preserve"> izvajal v obdobju </w:t>
      </w:r>
      <w:r w:rsidR="006A319C" w:rsidRPr="00DD48E6">
        <w:rPr>
          <w:rFonts w:eastAsiaTheme="minorHAnsi" w:cstheme="minorHAnsi"/>
          <w:szCs w:val="22"/>
        </w:rPr>
        <w:t>petih</w:t>
      </w:r>
      <w:r w:rsidR="00AA5AEE" w:rsidRPr="00DD48E6">
        <w:rPr>
          <w:rFonts w:eastAsiaTheme="minorHAnsi" w:cstheme="minorHAnsi"/>
          <w:szCs w:val="22"/>
        </w:rPr>
        <w:t xml:space="preserve"> </w:t>
      </w:r>
      <w:r w:rsidRPr="00DD48E6">
        <w:rPr>
          <w:rFonts w:eastAsiaTheme="minorHAnsi" w:cstheme="minorHAnsi"/>
          <w:szCs w:val="22"/>
        </w:rPr>
        <w:t>(</w:t>
      </w:r>
      <w:r w:rsidR="006A319C" w:rsidRPr="00DD48E6">
        <w:rPr>
          <w:rFonts w:eastAsiaTheme="minorHAnsi" w:cstheme="minorHAnsi"/>
          <w:szCs w:val="22"/>
        </w:rPr>
        <w:t>5</w:t>
      </w:r>
      <w:r w:rsidRPr="00DD48E6">
        <w:rPr>
          <w:rFonts w:eastAsiaTheme="minorHAnsi" w:cstheme="minorHAnsi"/>
          <w:szCs w:val="22"/>
        </w:rPr>
        <w:t>) let od izteka garancijskega roka za predmet vzdrževanja.</w:t>
      </w:r>
    </w:p>
    <w:p w14:paraId="4906A2B0" w14:textId="77777777" w:rsidR="003A3045" w:rsidRPr="00DD48E6" w:rsidRDefault="003A3045" w:rsidP="00644FEB">
      <w:pPr>
        <w:rPr>
          <w:rFonts w:cstheme="minorHAnsi"/>
          <w:szCs w:val="22"/>
        </w:rPr>
      </w:pPr>
    </w:p>
    <w:p w14:paraId="6FBCE6A9" w14:textId="77777777" w:rsidR="00FC7286" w:rsidRPr="00DD48E6" w:rsidRDefault="00492DC6" w:rsidP="003A3045">
      <w:pPr>
        <w:pStyle w:val="ListParagraph"/>
        <w:numPr>
          <w:ilvl w:val="0"/>
          <w:numId w:val="38"/>
        </w:numPr>
        <w:jc w:val="center"/>
        <w:rPr>
          <w:rFonts w:cstheme="minorHAnsi"/>
        </w:rPr>
      </w:pPr>
      <w:r w:rsidRPr="00DD48E6">
        <w:rPr>
          <w:rFonts w:cstheme="minorHAnsi"/>
        </w:rPr>
        <w:t xml:space="preserve"> </w:t>
      </w:r>
      <w:bookmarkStart w:id="424" w:name="_Toc533148832"/>
      <w:bookmarkStart w:id="425" w:name="_Toc533402845"/>
      <w:bookmarkStart w:id="426" w:name="_Toc534352907"/>
      <w:r w:rsidRPr="003A3045">
        <w:rPr>
          <w:b/>
        </w:rPr>
        <w:t xml:space="preserve">člen - </w:t>
      </w:r>
      <w:r w:rsidR="0033782A" w:rsidRPr="003A3045">
        <w:rPr>
          <w:b/>
        </w:rPr>
        <w:t>rok za izvedbo</w:t>
      </w:r>
      <w:bookmarkEnd w:id="423"/>
      <w:bookmarkEnd w:id="424"/>
      <w:bookmarkEnd w:id="425"/>
      <w:bookmarkEnd w:id="426"/>
    </w:p>
    <w:p w14:paraId="3CE9C93F" w14:textId="77777777" w:rsidR="0033782A" w:rsidRPr="00DD48E6" w:rsidRDefault="0033782A" w:rsidP="0033782A">
      <w:pPr>
        <w:spacing w:line="300" w:lineRule="exact"/>
        <w:rPr>
          <w:rFonts w:cstheme="minorHAnsi"/>
          <w:szCs w:val="22"/>
        </w:rPr>
      </w:pPr>
      <w:r w:rsidRPr="00DD48E6">
        <w:rPr>
          <w:rFonts w:cstheme="minorHAnsi"/>
          <w:szCs w:val="22"/>
        </w:rPr>
        <w:t xml:space="preserve">Redno servisiranje mora izvajalec izvesti vsaj </w:t>
      </w:r>
      <w:r w:rsidR="003B46BA" w:rsidRPr="00DD48E6">
        <w:rPr>
          <w:rFonts w:cstheme="minorHAnsi"/>
          <w:szCs w:val="22"/>
        </w:rPr>
        <w:t xml:space="preserve">enkrat </w:t>
      </w:r>
      <w:r w:rsidRPr="00DD48E6">
        <w:rPr>
          <w:rFonts w:cstheme="minorHAnsi"/>
          <w:szCs w:val="22"/>
        </w:rPr>
        <w:t>letno, pri čemer mora o nameravanem servisu predhodno obvestiti naročnika. Točni datum servisa pogodbeni stranki določita sporazumno.</w:t>
      </w:r>
    </w:p>
    <w:p w14:paraId="6FDA466F" w14:textId="77777777" w:rsidR="0087718A" w:rsidRPr="00DD48E6" w:rsidRDefault="0087718A" w:rsidP="0033782A">
      <w:pPr>
        <w:spacing w:line="300" w:lineRule="exact"/>
        <w:rPr>
          <w:rFonts w:cstheme="minorHAnsi"/>
          <w:szCs w:val="22"/>
        </w:rPr>
      </w:pPr>
      <w:r w:rsidRPr="00DD48E6">
        <w:rPr>
          <w:rFonts w:cstheme="minorHAnsi"/>
          <w:szCs w:val="22"/>
        </w:rPr>
        <w:t>Izvajalec je dolžan storitve in dobave, ki so predmet vzdrževanja ter so podrobneje navedene v razpisni dokumentaciji, zagotavljati skladno z roki in pogoji navedeni v tej dokumentaciji.</w:t>
      </w:r>
    </w:p>
    <w:p w14:paraId="23CCF448" w14:textId="77777777" w:rsidR="00FC7286" w:rsidRDefault="00FC7286" w:rsidP="00FC7286">
      <w:pPr>
        <w:spacing w:line="300" w:lineRule="exact"/>
        <w:rPr>
          <w:rFonts w:cstheme="minorHAnsi"/>
          <w:szCs w:val="22"/>
        </w:rPr>
      </w:pPr>
      <w:r w:rsidRPr="00DD48E6">
        <w:rPr>
          <w:rFonts w:cstheme="minorHAnsi"/>
          <w:szCs w:val="22"/>
        </w:rPr>
        <w:t>Rok</w:t>
      </w:r>
      <w:r w:rsidR="0087718A" w:rsidRPr="00DD48E6">
        <w:rPr>
          <w:rFonts w:cstheme="minorHAnsi"/>
          <w:szCs w:val="22"/>
        </w:rPr>
        <w:t>i</w:t>
      </w:r>
      <w:r w:rsidRPr="00DD48E6">
        <w:rPr>
          <w:rFonts w:cstheme="minorHAnsi"/>
          <w:szCs w:val="22"/>
        </w:rPr>
        <w:t xml:space="preserve"> izvedbe pogodbenih del se lahko podaljša v primerih, ki niso posledica ravnanja izvajalca, kar so: naravni dogodki (npr. požar, povodenj, potres), vojna, ukrepi pristojnih organov ter iz razl</w:t>
      </w:r>
      <w:r w:rsidR="0087718A" w:rsidRPr="00DD48E6">
        <w:rPr>
          <w:rFonts w:cstheme="minorHAnsi"/>
          <w:szCs w:val="22"/>
        </w:rPr>
        <w:t>ogov, ki so na strani naročnika ter v drugih primerih, ki so izrecno določeni v razpisni dokumentaciji.</w:t>
      </w:r>
    </w:p>
    <w:p w14:paraId="7FB587AB" w14:textId="77777777" w:rsidR="003A3045" w:rsidRPr="00DD48E6" w:rsidRDefault="003A3045" w:rsidP="00FC7286">
      <w:pPr>
        <w:spacing w:line="300" w:lineRule="exact"/>
        <w:rPr>
          <w:rFonts w:cstheme="minorHAnsi"/>
          <w:szCs w:val="22"/>
        </w:rPr>
      </w:pPr>
    </w:p>
    <w:p w14:paraId="08C42DA0" w14:textId="77777777" w:rsidR="00FC7286" w:rsidRPr="003A3045" w:rsidRDefault="00FC7286" w:rsidP="003A3045">
      <w:pPr>
        <w:pStyle w:val="ListParagraph"/>
        <w:numPr>
          <w:ilvl w:val="0"/>
          <w:numId w:val="38"/>
        </w:numPr>
        <w:jc w:val="center"/>
        <w:rPr>
          <w:b/>
        </w:rPr>
      </w:pPr>
      <w:bookmarkStart w:id="427" w:name="_Toc531252499"/>
      <w:bookmarkStart w:id="428" w:name="_Toc533148834"/>
      <w:bookmarkStart w:id="429" w:name="_Toc533402846"/>
      <w:bookmarkStart w:id="430" w:name="_Toc534352908"/>
      <w:r w:rsidRPr="003A3045">
        <w:rPr>
          <w:b/>
        </w:rPr>
        <w:t>člen – pogodbena kazen</w:t>
      </w:r>
      <w:bookmarkEnd w:id="427"/>
      <w:bookmarkEnd w:id="428"/>
      <w:bookmarkEnd w:id="429"/>
      <w:bookmarkEnd w:id="430"/>
    </w:p>
    <w:p w14:paraId="691700D4" w14:textId="77777777" w:rsidR="00FC7286" w:rsidRPr="00DD48E6" w:rsidRDefault="00FC7286" w:rsidP="00FC7286">
      <w:pPr>
        <w:spacing w:line="300" w:lineRule="exact"/>
        <w:rPr>
          <w:rFonts w:eastAsia="Calibri" w:cstheme="minorHAnsi"/>
          <w:szCs w:val="22"/>
        </w:rPr>
      </w:pPr>
      <w:r w:rsidRPr="00DD48E6">
        <w:rPr>
          <w:rFonts w:eastAsia="Calibri" w:cstheme="minorHAnsi"/>
          <w:szCs w:val="22"/>
        </w:rPr>
        <w:t xml:space="preserve">V kolikor bo zaradi razlogov, ki so na strani </w:t>
      </w:r>
      <w:r w:rsidR="004F642B" w:rsidRPr="00DD48E6">
        <w:rPr>
          <w:rFonts w:cstheme="minorHAnsi"/>
          <w:szCs w:val="22"/>
        </w:rPr>
        <w:t>izvajalca</w:t>
      </w:r>
      <w:r w:rsidRPr="00DD48E6">
        <w:rPr>
          <w:rFonts w:eastAsia="Calibri" w:cstheme="minorHAnsi"/>
          <w:szCs w:val="22"/>
        </w:rPr>
        <w:t>, prišlo do zamude, ali bo imela izpolnitev takšne napake ali pomanjkljivosti, da predmeta pogodbe ne bo mogoče uporabljati, ali ne bo mogoča funkcionalna uporaba</w:t>
      </w:r>
      <w:r w:rsidR="0033782A" w:rsidRPr="00DD48E6">
        <w:rPr>
          <w:rFonts w:eastAsia="Calibri" w:cstheme="minorHAnsi"/>
          <w:szCs w:val="22"/>
        </w:rPr>
        <w:t xml:space="preserve"> vseh funkcij lastnosti, ki so določena v razpisni dokumentaciji</w:t>
      </w:r>
      <w:r w:rsidRPr="00DD48E6">
        <w:rPr>
          <w:rFonts w:eastAsia="Calibri" w:cstheme="minorHAnsi"/>
          <w:szCs w:val="22"/>
        </w:rPr>
        <w:t xml:space="preserve">, bo </w:t>
      </w:r>
      <w:r w:rsidR="004F642B" w:rsidRPr="00DD48E6">
        <w:rPr>
          <w:rFonts w:cstheme="minorHAnsi"/>
          <w:szCs w:val="22"/>
        </w:rPr>
        <w:t xml:space="preserve">izvajalec </w:t>
      </w:r>
      <w:r w:rsidRPr="00DD48E6">
        <w:rPr>
          <w:rFonts w:eastAsia="Calibri" w:cstheme="minorHAnsi"/>
          <w:szCs w:val="22"/>
        </w:rPr>
        <w:t>naročniku plačal pogodbeno kazen v višini 0,</w:t>
      </w:r>
      <w:r w:rsidR="00492DC6" w:rsidRPr="00DD48E6">
        <w:rPr>
          <w:rFonts w:eastAsia="Calibri" w:cstheme="minorHAnsi"/>
          <w:szCs w:val="22"/>
        </w:rPr>
        <w:t>2</w:t>
      </w:r>
      <w:r w:rsidRPr="00DD48E6">
        <w:rPr>
          <w:rFonts w:eastAsia="Calibri" w:cstheme="minorHAnsi"/>
          <w:szCs w:val="22"/>
        </w:rPr>
        <w:t xml:space="preserve"> odstotka od pogodbene vrednosti za vsak koledarski dan zamude, vendar skupno največ v višini 10 (deset) odstotkov celotne pogodbene vrednosti.</w:t>
      </w:r>
    </w:p>
    <w:p w14:paraId="3287BD94" w14:textId="77777777" w:rsidR="00FC7286" w:rsidRPr="00DD48E6" w:rsidRDefault="00FC7286" w:rsidP="00FC7286">
      <w:pPr>
        <w:spacing w:line="300" w:lineRule="exact"/>
        <w:rPr>
          <w:rFonts w:cstheme="minorHAnsi"/>
          <w:szCs w:val="22"/>
        </w:rPr>
      </w:pPr>
      <w:r w:rsidRPr="00DD48E6">
        <w:rPr>
          <w:rFonts w:cstheme="minorHAnsi"/>
          <w:szCs w:val="22"/>
        </w:rPr>
        <w:t xml:space="preserve">Pogodbeni stranki soglašata, da pravica zaračunati pogodbeno kazen za zamudo ni pogojena z nastankom škode naročniku. Povračilo morebitne škode zaradi  zamude </w:t>
      </w:r>
      <w:r w:rsidR="004F642B" w:rsidRPr="00DD48E6">
        <w:rPr>
          <w:rFonts w:cstheme="minorHAnsi"/>
          <w:szCs w:val="22"/>
        </w:rPr>
        <w:t xml:space="preserve">izvajalca </w:t>
      </w:r>
      <w:r w:rsidRPr="00DD48E6">
        <w:rPr>
          <w:rFonts w:cstheme="minorHAnsi"/>
          <w:szCs w:val="22"/>
        </w:rPr>
        <w:t>bo naročnik uveljavljal po splošnih načelih odškodninske odgovornosti, neodvisno od uveljavljanja pogodbene kazni za zamudo. Pogodbeno kazen in morebitno škodo nastalo zaradi zamude naročnik lahko pobota pri končnem plačilu po tej pogodbi.</w:t>
      </w:r>
    </w:p>
    <w:p w14:paraId="1C809436" w14:textId="77777777" w:rsidR="00FC7286" w:rsidRPr="00DD48E6" w:rsidRDefault="00FC7286" w:rsidP="00FC7286">
      <w:pPr>
        <w:spacing w:line="300" w:lineRule="exact"/>
        <w:rPr>
          <w:rFonts w:eastAsia="Calibri" w:cstheme="minorHAnsi"/>
          <w:szCs w:val="22"/>
        </w:rPr>
      </w:pPr>
      <w:r w:rsidRPr="00DD48E6">
        <w:rPr>
          <w:rFonts w:eastAsia="Calibri" w:cstheme="minorHAnsi"/>
          <w:szCs w:val="22"/>
        </w:rPr>
        <w:t xml:space="preserve">V primeru, da ima naročnik zaradi zamude </w:t>
      </w:r>
      <w:r w:rsidR="004F642B" w:rsidRPr="00DD48E6">
        <w:rPr>
          <w:rFonts w:cstheme="minorHAnsi"/>
          <w:szCs w:val="22"/>
        </w:rPr>
        <w:t xml:space="preserve">izvajalca </w:t>
      </w:r>
      <w:r w:rsidRPr="00DD48E6">
        <w:rPr>
          <w:rFonts w:eastAsia="Calibri" w:cstheme="minorHAnsi"/>
          <w:szCs w:val="22"/>
        </w:rPr>
        <w:t xml:space="preserve">stroške in škodo, ki presega v  prvem  odstavku tega člena določeno pogodbeno kazen, je </w:t>
      </w:r>
      <w:r w:rsidR="004F642B" w:rsidRPr="00DD48E6">
        <w:rPr>
          <w:rFonts w:cstheme="minorHAnsi"/>
          <w:szCs w:val="22"/>
        </w:rPr>
        <w:t xml:space="preserve">izvajalec </w:t>
      </w:r>
      <w:r w:rsidRPr="00DD48E6">
        <w:rPr>
          <w:rFonts w:eastAsia="Calibri" w:cstheme="minorHAnsi"/>
          <w:szCs w:val="22"/>
        </w:rPr>
        <w:t>poleg pogodbene kazni dolžan plačati tudi denarno odškodnino za vse nastale stroške in dejansko škodo zaradi zamude, ki jo bo naročnik  obračunal po prevzemu predmeta pogodbe.</w:t>
      </w:r>
    </w:p>
    <w:p w14:paraId="0BC28D00" w14:textId="77777777" w:rsidR="0033782A" w:rsidRPr="00DD48E6" w:rsidRDefault="0033782A" w:rsidP="0033782A">
      <w:pPr>
        <w:spacing w:line="300" w:lineRule="exact"/>
        <w:rPr>
          <w:rFonts w:cstheme="minorHAnsi"/>
          <w:szCs w:val="22"/>
        </w:rPr>
      </w:pPr>
      <w:r w:rsidRPr="00DD48E6">
        <w:rPr>
          <w:rFonts w:cstheme="minorHAnsi"/>
          <w:szCs w:val="22"/>
        </w:rPr>
        <w:t>Če izvajalec brez tehtnega razloga ne bo odpravil pomanjkljivosti v roku 30 dni,  ima naročnik pravico izvesti odpravo z drugim strokovnjakom na stroške izvajalca in unovčiti bančno garancijo za dobro izvedbo pogodbenih obveznosti.</w:t>
      </w:r>
    </w:p>
    <w:p w14:paraId="41A7E103" w14:textId="77777777" w:rsidR="00FC7286" w:rsidRPr="00DD48E6" w:rsidRDefault="00FC7286" w:rsidP="00FC7286">
      <w:pPr>
        <w:spacing w:line="300" w:lineRule="exact"/>
        <w:rPr>
          <w:rFonts w:eastAsia="Calibri" w:cstheme="minorHAnsi"/>
          <w:szCs w:val="22"/>
        </w:rPr>
      </w:pPr>
    </w:p>
    <w:p w14:paraId="607009C7" w14:textId="77777777" w:rsidR="00FC7286" w:rsidRPr="003A3045" w:rsidRDefault="00FC7286" w:rsidP="003A3045">
      <w:pPr>
        <w:pStyle w:val="ListParagraph"/>
        <w:numPr>
          <w:ilvl w:val="0"/>
          <w:numId w:val="38"/>
        </w:numPr>
        <w:jc w:val="center"/>
        <w:rPr>
          <w:b/>
        </w:rPr>
      </w:pPr>
      <w:bookmarkStart w:id="431" w:name="_Toc531252500"/>
      <w:bookmarkStart w:id="432" w:name="_Toc533148835"/>
      <w:bookmarkStart w:id="433" w:name="_Toc533402847"/>
      <w:bookmarkStart w:id="434" w:name="_Toc534352909"/>
      <w:r w:rsidRPr="003A3045">
        <w:rPr>
          <w:b/>
        </w:rPr>
        <w:t>člen - primopredajni zapisniki</w:t>
      </w:r>
      <w:bookmarkEnd w:id="431"/>
      <w:bookmarkEnd w:id="432"/>
      <w:bookmarkEnd w:id="433"/>
      <w:bookmarkEnd w:id="434"/>
    </w:p>
    <w:p w14:paraId="45340164" w14:textId="77777777" w:rsidR="00FC7286" w:rsidRPr="00DD48E6" w:rsidRDefault="00FC7286" w:rsidP="00FC7286">
      <w:pPr>
        <w:spacing w:line="300" w:lineRule="exact"/>
        <w:rPr>
          <w:rFonts w:cstheme="minorHAnsi"/>
          <w:szCs w:val="22"/>
        </w:rPr>
      </w:pPr>
      <w:r w:rsidRPr="00DD48E6">
        <w:rPr>
          <w:rFonts w:cstheme="minorHAnsi"/>
          <w:szCs w:val="22"/>
        </w:rPr>
        <w:t xml:space="preserve">Po uspešni dobavi </w:t>
      </w:r>
      <w:r w:rsidR="004F642B" w:rsidRPr="00DD48E6">
        <w:rPr>
          <w:rFonts w:cstheme="minorHAnsi"/>
          <w:szCs w:val="22"/>
        </w:rPr>
        <w:t xml:space="preserve">izvajalec </w:t>
      </w:r>
      <w:r w:rsidRPr="00DD48E6">
        <w:rPr>
          <w:rFonts w:cstheme="minorHAnsi"/>
          <w:szCs w:val="22"/>
        </w:rPr>
        <w:t xml:space="preserve">in naročnik opravita vmesno pisno zapisniško primopredajo predmeta pogodbe, ki jo podpišeta naročnik in </w:t>
      </w:r>
      <w:r w:rsidR="004F642B" w:rsidRPr="00DD48E6">
        <w:rPr>
          <w:rFonts w:cstheme="minorHAnsi"/>
          <w:szCs w:val="22"/>
        </w:rPr>
        <w:t>izvajalec</w:t>
      </w:r>
      <w:r w:rsidRPr="00DD48E6">
        <w:rPr>
          <w:rFonts w:cstheme="minorHAnsi"/>
          <w:szCs w:val="22"/>
        </w:rPr>
        <w:t>.</w:t>
      </w:r>
    </w:p>
    <w:p w14:paraId="77263AF5" w14:textId="77777777" w:rsidR="00FC7286" w:rsidRDefault="00FC7286" w:rsidP="00FC7286">
      <w:pPr>
        <w:spacing w:line="300" w:lineRule="exact"/>
        <w:rPr>
          <w:rFonts w:cstheme="minorHAnsi"/>
          <w:szCs w:val="22"/>
        </w:rPr>
      </w:pPr>
      <w:r w:rsidRPr="00DD48E6">
        <w:rPr>
          <w:rFonts w:cstheme="minorHAnsi"/>
          <w:szCs w:val="22"/>
        </w:rPr>
        <w:t xml:space="preserve">Ko predmet pogodbe omogoča funkcionalno uporabo ter so izpolnjene vse v razpisni dokumentaciji navedene karakteristike ter ko </w:t>
      </w:r>
      <w:r w:rsidR="004F642B" w:rsidRPr="00DD48E6">
        <w:rPr>
          <w:rFonts w:cstheme="minorHAnsi"/>
          <w:szCs w:val="22"/>
        </w:rPr>
        <w:t xml:space="preserve">izvajalec </w:t>
      </w:r>
      <w:r w:rsidRPr="00DD48E6">
        <w:rPr>
          <w:rFonts w:cstheme="minorHAnsi"/>
          <w:szCs w:val="22"/>
        </w:rPr>
        <w:t xml:space="preserve">naročniku izroči vso potrebno dokumentacijo in opravi druge </w:t>
      </w:r>
      <w:r w:rsidRPr="00DD48E6">
        <w:rPr>
          <w:rFonts w:cstheme="minorHAnsi"/>
          <w:szCs w:val="22"/>
        </w:rPr>
        <w:lastRenderedPageBreak/>
        <w:t xml:space="preserve">obveznosti skladno s to pogodbo in razpisno dokumentacijo, </w:t>
      </w:r>
      <w:r w:rsidR="004F642B" w:rsidRPr="00DD48E6">
        <w:rPr>
          <w:rFonts w:cstheme="minorHAnsi"/>
          <w:szCs w:val="22"/>
        </w:rPr>
        <w:t xml:space="preserve">izvajalec </w:t>
      </w:r>
      <w:r w:rsidRPr="00DD48E6">
        <w:rPr>
          <w:rFonts w:cstheme="minorHAnsi"/>
          <w:szCs w:val="22"/>
        </w:rPr>
        <w:t>in naročnik podpišeta končni primopredajni zapisnik.</w:t>
      </w:r>
    </w:p>
    <w:p w14:paraId="14043016" w14:textId="77777777" w:rsidR="003A3045" w:rsidRPr="00DD48E6" w:rsidRDefault="003A3045" w:rsidP="00FC7286">
      <w:pPr>
        <w:spacing w:line="300" w:lineRule="exact"/>
        <w:rPr>
          <w:rFonts w:cstheme="minorHAnsi"/>
          <w:szCs w:val="22"/>
        </w:rPr>
      </w:pPr>
    </w:p>
    <w:p w14:paraId="10B0BCD9" w14:textId="77777777" w:rsidR="00FC7286" w:rsidRPr="003A3045" w:rsidRDefault="00FC7286" w:rsidP="003A3045">
      <w:pPr>
        <w:pStyle w:val="ListParagraph"/>
        <w:numPr>
          <w:ilvl w:val="0"/>
          <w:numId w:val="38"/>
        </w:numPr>
        <w:jc w:val="center"/>
        <w:rPr>
          <w:b/>
        </w:rPr>
      </w:pPr>
      <w:bookmarkStart w:id="435" w:name="_Toc531252501"/>
      <w:bookmarkStart w:id="436" w:name="_Toc533148836"/>
      <w:bookmarkStart w:id="437" w:name="_Toc533402848"/>
      <w:bookmarkStart w:id="438" w:name="_Toc534352910"/>
      <w:r w:rsidRPr="003A3045">
        <w:rPr>
          <w:b/>
        </w:rPr>
        <w:t>člen – obveznosti naročnika</w:t>
      </w:r>
      <w:bookmarkEnd w:id="435"/>
      <w:bookmarkEnd w:id="436"/>
      <w:bookmarkEnd w:id="437"/>
      <w:bookmarkEnd w:id="438"/>
    </w:p>
    <w:p w14:paraId="67497D6A" w14:textId="77777777" w:rsidR="00FC7286" w:rsidRPr="00DD48E6" w:rsidRDefault="00FC7286" w:rsidP="00FC7286">
      <w:pPr>
        <w:spacing w:line="300" w:lineRule="exact"/>
        <w:rPr>
          <w:rFonts w:eastAsia="Arial Unicode MS" w:cstheme="minorHAnsi"/>
          <w:spacing w:val="2"/>
          <w:szCs w:val="22"/>
        </w:rPr>
      </w:pPr>
      <w:r w:rsidRPr="00DD48E6">
        <w:rPr>
          <w:rFonts w:eastAsia="Arial Unicode MS" w:cstheme="minorHAnsi"/>
          <w:spacing w:val="2"/>
          <w:szCs w:val="22"/>
        </w:rPr>
        <w:t>Naročnik je dolžan:</w:t>
      </w:r>
    </w:p>
    <w:p w14:paraId="095D2846" w14:textId="77777777" w:rsidR="00FC7286" w:rsidRPr="00DD48E6" w:rsidRDefault="0033782A" w:rsidP="00FC7286">
      <w:pPr>
        <w:pStyle w:val="ListParagraph"/>
        <w:numPr>
          <w:ilvl w:val="0"/>
          <w:numId w:val="14"/>
        </w:numPr>
        <w:spacing w:line="300" w:lineRule="exact"/>
        <w:rPr>
          <w:rFonts w:eastAsia="Arial Unicode MS" w:cstheme="minorHAnsi"/>
          <w:spacing w:val="2"/>
          <w:szCs w:val="22"/>
        </w:rPr>
      </w:pPr>
      <w:r w:rsidRPr="00DD48E6">
        <w:rPr>
          <w:rFonts w:eastAsia="Arial Unicode MS" w:cstheme="minorHAnsi"/>
          <w:spacing w:val="2"/>
          <w:szCs w:val="22"/>
        </w:rPr>
        <w:t>izvajalcu</w:t>
      </w:r>
      <w:r w:rsidR="00FC7286" w:rsidRPr="00DD48E6">
        <w:rPr>
          <w:rFonts w:eastAsia="Arial Unicode MS" w:cstheme="minorHAnsi"/>
          <w:spacing w:val="2"/>
          <w:szCs w:val="22"/>
        </w:rPr>
        <w:t xml:space="preserve"> omogočiti izvedbo del po pogodbi,</w:t>
      </w:r>
    </w:p>
    <w:p w14:paraId="55DEB3F6" w14:textId="77777777" w:rsidR="00FC7286" w:rsidRPr="00DD48E6" w:rsidRDefault="00FC7286" w:rsidP="00FC7286">
      <w:pPr>
        <w:pStyle w:val="ListParagraph"/>
        <w:numPr>
          <w:ilvl w:val="0"/>
          <w:numId w:val="14"/>
        </w:numPr>
        <w:spacing w:line="300" w:lineRule="exact"/>
        <w:rPr>
          <w:rFonts w:eastAsia="Arial Unicode MS" w:cstheme="minorHAnsi"/>
          <w:spacing w:val="2"/>
          <w:szCs w:val="22"/>
        </w:rPr>
      </w:pPr>
      <w:r w:rsidRPr="00DD48E6">
        <w:rPr>
          <w:rFonts w:eastAsia="Arial Unicode MS" w:cstheme="minorHAnsi"/>
          <w:spacing w:val="2"/>
          <w:szCs w:val="22"/>
        </w:rPr>
        <w:t>poravnati pogodbeno vrednosti skladno s</w:t>
      </w:r>
      <w:r w:rsidR="0033782A" w:rsidRPr="00DD48E6">
        <w:rPr>
          <w:rFonts w:eastAsia="Arial Unicode MS" w:cstheme="minorHAnsi"/>
          <w:spacing w:val="2"/>
          <w:szCs w:val="22"/>
        </w:rPr>
        <w:t xml:space="preserve"> petim</w:t>
      </w:r>
      <w:r w:rsidRPr="00DD48E6">
        <w:rPr>
          <w:rFonts w:eastAsia="Arial Unicode MS" w:cstheme="minorHAnsi"/>
          <w:spacing w:val="2"/>
          <w:szCs w:val="22"/>
        </w:rPr>
        <w:t xml:space="preserve"> (</w:t>
      </w:r>
      <w:r w:rsidR="0033782A" w:rsidRPr="00DD48E6">
        <w:rPr>
          <w:rFonts w:eastAsia="Arial Unicode MS" w:cstheme="minorHAnsi"/>
          <w:spacing w:val="2"/>
          <w:szCs w:val="22"/>
        </w:rPr>
        <w:t>5</w:t>
      </w:r>
      <w:r w:rsidRPr="00DD48E6">
        <w:rPr>
          <w:rFonts w:eastAsia="Arial Unicode MS" w:cstheme="minorHAnsi"/>
          <w:spacing w:val="2"/>
          <w:szCs w:val="22"/>
        </w:rPr>
        <w:t>) členom te Pogodbe,</w:t>
      </w:r>
    </w:p>
    <w:p w14:paraId="5BAAB67D" w14:textId="77777777" w:rsidR="00FC7286" w:rsidRPr="00DD48E6" w:rsidRDefault="00FC7286" w:rsidP="00FC7286">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izpolniti svoje obveznosti iz razpisne dokumentacije.</w:t>
      </w:r>
    </w:p>
    <w:p w14:paraId="3F27B63F" w14:textId="77777777" w:rsidR="00FC7286" w:rsidRDefault="0033782A" w:rsidP="00FC7286">
      <w:pPr>
        <w:spacing w:line="300" w:lineRule="exact"/>
        <w:rPr>
          <w:rFonts w:eastAsia="Arial Unicode MS" w:cstheme="minorHAnsi"/>
          <w:spacing w:val="2"/>
          <w:szCs w:val="22"/>
        </w:rPr>
      </w:pPr>
      <w:r w:rsidRPr="00DD48E6">
        <w:rPr>
          <w:rFonts w:eastAsia="Arial Unicode MS" w:cstheme="minorHAnsi"/>
          <w:spacing w:val="2"/>
          <w:szCs w:val="22"/>
        </w:rPr>
        <w:t xml:space="preserve">Naročnik se zavezuje, da bo za nemoteno izvajanje pogodbenih obveznosti izvajalca zagotovil sodelovanje oseb, ki bodo v stiku z </w:t>
      </w:r>
      <w:r w:rsidR="004F642B" w:rsidRPr="00DD48E6">
        <w:rPr>
          <w:rFonts w:cstheme="minorHAnsi"/>
          <w:szCs w:val="22"/>
        </w:rPr>
        <w:t xml:space="preserve">izvajalcem </w:t>
      </w:r>
      <w:r w:rsidRPr="00DD48E6">
        <w:rPr>
          <w:rFonts w:eastAsia="Arial Unicode MS" w:cstheme="minorHAnsi"/>
          <w:spacing w:val="2"/>
          <w:szCs w:val="22"/>
        </w:rPr>
        <w:t>in razpoložljivo tehnično dokumentacijo oziroma načrte in informacije, kar zadeva instalacije, ki so povezane s predmetom pogodbe.</w:t>
      </w:r>
    </w:p>
    <w:p w14:paraId="076DA29E" w14:textId="77777777" w:rsidR="003A3045" w:rsidRPr="00DD48E6" w:rsidRDefault="003A3045" w:rsidP="00FC7286">
      <w:pPr>
        <w:spacing w:line="300" w:lineRule="exact"/>
        <w:rPr>
          <w:rFonts w:eastAsia="Arial Unicode MS" w:cstheme="minorHAnsi"/>
          <w:spacing w:val="2"/>
          <w:szCs w:val="22"/>
        </w:rPr>
      </w:pPr>
    </w:p>
    <w:p w14:paraId="71876ABF" w14:textId="77777777" w:rsidR="00FC7286" w:rsidRPr="003A3045" w:rsidRDefault="00FC7286" w:rsidP="003A3045">
      <w:pPr>
        <w:pStyle w:val="ListParagraph"/>
        <w:numPr>
          <w:ilvl w:val="0"/>
          <w:numId w:val="38"/>
        </w:numPr>
        <w:jc w:val="center"/>
        <w:rPr>
          <w:rFonts w:eastAsiaTheme="minorHAnsi" w:cstheme="minorHAnsi"/>
          <w:b/>
          <w:szCs w:val="22"/>
        </w:rPr>
      </w:pPr>
      <w:bookmarkStart w:id="439" w:name="_Toc531252502"/>
      <w:bookmarkStart w:id="440" w:name="_Toc533148837"/>
      <w:bookmarkStart w:id="441" w:name="_Toc533402849"/>
      <w:bookmarkStart w:id="442" w:name="_Toc534352911"/>
      <w:r w:rsidRPr="003A3045">
        <w:rPr>
          <w:rFonts w:eastAsiaTheme="minorHAnsi" w:cstheme="minorHAnsi"/>
          <w:b/>
          <w:szCs w:val="22"/>
        </w:rPr>
        <w:t xml:space="preserve">člen - obveznosti </w:t>
      </w:r>
      <w:r w:rsidR="004F642B" w:rsidRPr="003A3045">
        <w:rPr>
          <w:rFonts w:eastAsiaTheme="minorHAnsi" w:cstheme="minorHAnsi"/>
          <w:b/>
          <w:szCs w:val="22"/>
        </w:rPr>
        <w:t>izvajalca</w:t>
      </w:r>
      <w:bookmarkEnd w:id="439"/>
      <w:bookmarkEnd w:id="440"/>
      <w:bookmarkEnd w:id="441"/>
      <w:bookmarkEnd w:id="442"/>
    </w:p>
    <w:p w14:paraId="731715BF" w14:textId="77777777" w:rsidR="00FC7286" w:rsidRPr="00DD48E6" w:rsidRDefault="004F642B" w:rsidP="00FC7286">
      <w:pPr>
        <w:spacing w:line="300" w:lineRule="exact"/>
        <w:rPr>
          <w:rFonts w:eastAsia="Arial Unicode MS" w:cstheme="minorHAnsi"/>
          <w:szCs w:val="22"/>
        </w:rPr>
      </w:pPr>
      <w:r w:rsidRPr="00DD48E6">
        <w:rPr>
          <w:rFonts w:eastAsia="Arial Unicode MS" w:cstheme="minorHAnsi"/>
          <w:szCs w:val="22"/>
        </w:rPr>
        <w:t>Izvajalec</w:t>
      </w:r>
      <w:r w:rsidR="00FC7286" w:rsidRPr="00DD48E6">
        <w:rPr>
          <w:rFonts w:eastAsia="Arial Unicode MS" w:cstheme="minorHAnsi"/>
          <w:szCs w:val="22"/>
        </w:rPr>
        <w:t xml:space="preserve"> je svoje obveznosti dolžan izvesti v obsegu, na način in pod pogoji, kot izhajajo iz te pogodbe in razpisne dokumentacije.</w:t>
      </w:r>
    </w:p>
    <w:p w14:paraId="57AA4409" w14:textId="77777777" w:rsidR="00FC7286" w:rsidRPr="00DD48E6" w:rsidRDefault="004F642B" w:rsidP="00FC7286">
      <w:pPr>
        <w:spacing w:line="300" w:lineRule="exact"/>
        <w:rPr>
          <w:rFonts w:eastAsia="Arial Unicode MS" w:cstheme="minorHAnsi"/>
          <w:szCs w:val="22"/>
        </w:rPr>
      </w:pPr>
      <w:r w:rsidRPr="00DD48E6">
        <w:rPr>
          <w:rFonts w:cstheme="minorHAnsi"/>
          <w:szCs w:val="22"/>
        </w:rPr>
        <w:t xml:space="preserve">Izvajalec </w:t>
      </w:r>
      <w:r w:rsidR="00FC7286" w:rsidRPr="00DD48E6">
        <w:rPr>
          <w:rFonts w:eastAsia="Arial Unicode MS" w:cstheme="minorHAnsi"/>
          <w:szCs w:val="22"/>
        </w:rPr>
        <w:t>je zlasti dolžan:</w:t>
      </w:r>
    </w:p>
    <w:p w14:paraId="3A00ECA7" w14:textId="000EE9C0" w:rsidR="00FC7286" w:rsidRPr="00DD48E6" w:rsidRDefault="00FC7286" w:rsidP="00FC7286">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v dogovorjenih rokih opraviti dela</w:t>
      </w:r>
      <w:r w:rsidR="004F642B" w:rsidRPr="00DD48E6">
        <w:rPr>
          <w:rFonts w:eastAsia="Arial Unicode MS" w:cstheme="minorHAnsi"/>
          <w:szCs w:val="22"/>
        </w:rPr>
        <w:t xml:space="preserve"> in obveznosti</w:t>
      </w:r>
      <w:r w:rsidRPr="00DD48E6">
        <w:rPr>
          <w:rFonts w:eastAsia="Arial Unicode MS" w:cstheme="minorHAnsi"/>
          <w:szCs w:val="22"/>
        </w:rPr>
        <w:t>, ki so predmet te pogodbe,</w:t>
      </w:r>
    </w:p>
    <w:p w14:paraId="5083A546" w14:textId="77777777" w:rsidR="00FC7286" w:rsidRPr="00DD48E6" w:rsidRDefault="00FC7286" w:rsidP="00FC7286">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popr</w:t>
      </w:r>
      <w:r w:rsidR="004F642B" w:rsidRPr="00DD48E6">
        <w:rPr>
          <w:rFonts w:eastAsia="Arial Unicode MS" w:cstheme="minorHAnsi"/>
          <w:szCs w:val="22"/>
        </w:rPr>
        <w:t>aviti napake pri dobavi opreme</w:t>
      </w:r>
      <w:r w:rsidRPr="00DD48E6">
        <w:rPr>
          <w:rFonts w:eastAsia="Arial Unicode MS" w:cstheme="minorHAnsi"/>
          <w:szCs w:val="22"/>
        </w:rPr>
        <w:t xml:space="preserve"> in povrniti vso škodo, ki bi nastala zaradi napak,</w:t>
      </w:r>
    </w:p>
    <w:p w14:paraId="656849C4" w14:textId="77777777" w:rsidR="00FC7286" w:rsidRPr="00DD48E6" w:rsidRDefault="00FC7286" w:rsidP="00FC7286">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prevzete obveznosti izvršiti skladno z razpisno dokumentacijo, strokovno pravilno, vestno in z visoko kakovostjo, v skladu z vsemi veljavnimi tehničnimi predpisi, standardi in uzancami, ob sodelovanju z naročnikom in upoštevanju njegovih ekonomskih in tehničnih pogojev,</w:t>
      </w:r>
    </w:p>
    <w:p w14:paraId="6CE2CE26" w14:textId="77777777" w:rsidR="00FC7286" w:rsidRPr="00DD48E6" w:rsidRDefault="00FC7286" w:rsidP="00FC7286">
      <w:pPr>
        <w:pStyle w:val="ListParagraph"/>
        <w:numPr>
          <w:ilvl w:val="0"/>
          <w:numId w:val="14"/>
        </w:numPr>
        <w:spacing w:line="300" w:lineRule="exact"/>
        <w:rPr>
          <w:rFonts w:eastAsia="Arial Unicode MS" w:cstheme="minorHAnsi"/>
          <w:szCs w:val="22"/>
        </w:rPr>
      </w:pPr>
      <w:r w:rsidRPr="00DD48E6">
        <w:rPr>
          <w:rFonts w:eastAsia="Arial Unicode MS" w:cstheme="minorHAnsi"/>
          <w:szCs w:val="22"/>
        </w:rPr>
        <w:t>naročnika sproti obveščati o vsem, kar bi lahko vplivalo na</w:t>
      </w:r>
      <w:r w:rsidR="004F642B" w:rsidRPr="00DD48E6">
        <w:rPr>
          <w:rFonts w:eastAsia="Arial Unicode MS" w:cstheme="minorHAnsi"/>
          <w:szCs w:val="22"/>
        </w:rPr>
        <w:t xml:space="preserve"> izvršitev prevzetih obveznosti.</w:t>
      </w:r>
    </w:p>
    <w:p w14:paraId="540B81DD" w14:textId="77777777" w:rsidR="00FC7286" w:rsidRPr="00DD48E6" w:rsidRDefault="00FC7286" w:rsidP="00FC7286">
      <w:pPr>
        <w:spacing w:line="300" w:lineRule="exact"/>
        <w:rPr>
          <w:rFonts w:eastAsia="Arial Unicode MS" w:cstheme="minorHAnsi"/>
          <w:szCs w:val="22"/>
        </w:rPr>
      </w:pPr>
      <w:r w:rsidRPr="00DD48E6">
        <w:rPr>
          <w:rFonts w:eastAsia="Arial Unicode MS" w:cstheme="minorHAnsi"/>
          <w:szCs w:val="22"/>
        </w:rPr>
        <w:t xml:space="preserve">V primeru, da </w:t>
      </w:r>
      <w:r w:rsidR="004F642B" w:rsidRPr="00DD48E6">
        <w:rPr>
          <w:rFonts w:eastAsia="Arial Unicode MS" w:cstheme="minorHAnsi"/>
          <w:szCs w:val="22"/>
        </w:rPr>
        <w:t>izvajalec</w:t>
      </w:r>
      <w:r w:rsidRPr="00DD48E6">
        <w:rPr>
          <w:rFonts w:eastAsia="Arial Unicode MS" w:cstheme="minorHAnsi"/>
          <w:szCs w:val="22"/>
        </w:rPr>
        <w:t xml:space="preserve"> med izvajanjem pogodbe ne spoštuje katere od dogovorjenih pogodbenih obveznosti, ali obveznosti, ki so navedene v razpisni dokumentaciji, ga naročnik na to opozori in mu določi primeren naknadni rok za izpolnitev njegovih pogodbenih obveznosti.</w:t>
      </w:r>
    </w:p>
    <w:p w14:paraId="5881D114" w14:textId="77777777" w:rsidR="00FC7286" w:rsidRPr="00DD48E6" w:rsidRDefault="00FC7286" w:rsidP="00FC7286">
      <w:pPr>
        <w:spacing w:line="300" w:lineRule="exact"/>
        <w:rPr>
          <w:rFonts w:eastAsia="Arial Unicode MS" w:cstheme="minorHAnsi"/>
          <w:szCs w:val="22"/>
        </w:rPr>
      </w:pPr>
      <w:r w:rsidRPr="00DD48E6">
        <w:rPr>
          <w:rFonts w:eastAsia="Arial Unicode MS" w:cstheme="minorHAnsi"/>
          <w:szCs w:val="22"/>
        </w:rPr>
        <w:t xml:space="preserve">Če </w:t>
      </w:r>
      <w:r w:rsidR="004F642B" w:rsidRPr="00DD48E6">
        <w:rPr>
          <w:rFonts w:eastAsia="Arial Unicode MS" w:cstheme="minorHAnsi"/>
          <w:szCs w:val="22"/>
        </w:rPr>
        <w:t>izvajalec</w:t>
      </w:r>
      <w:r w:rsidRPr="00DD48E6">
        <w:rPr>
          <w:rFonts w:eastAsia="Arial Unicode MS" w:cstheme="minorHAnsi"/>
          <w:szCs w:val="22"/>
        </w:rPr>
        <w:t xml:space="preserve"> do poteka roka iz prejšnjega odstavka ne izpolni naročnikovih zahtev znotraj pogodbenih obveznosti, lahko naročnik odstopi od pogodbe in zahteva povrnitev škode ter unovči </w:t>
      </w:r>
      <w:r w:rsidR="004F642B" w:rsidRPr="00DD48E6">
        <w:rPr>
          <w:rFonts w:eastAsia="Arial Unicode MS" w:cstheme="minorHAnsi"/>
          <w:szCs w:val="22"/>
        </w:rPr>
        <w:t>finančna zavarovanja</w:t>
      </w:r>
      <w:r w:rsidRPr="00DD48E6">
        <w:rPr>
          <w:rFonts w:eastAsia="Arial Unicode MS" w:cstheme="minorHAnsi"/>
          <w:szCs w:val="22"/>
        </w:rPr>
        <w:t>.</w:t>
      </w:r>
    </w:p>
    <w:p w14:paraId="073EC549" w14:textId="77777777" w:rsidR="00FC7286" w:rsidRPr="00DD48E6" w:rsidRDefault="00FC7286" w:rsidP="00FC7286">
      <w:pPr>
        <w:spacing w:line="300" w:lineRule="exact"/>
        <w:rPr>
          <w:rFonts w:eastAsia="Arial Unicode MS" w:cstheme="minorHAnsi"/>
          <w:szCs w:val="22"/>
        </w:rPr>
      </w:pPr>
    </w:p>
    <w:p w14:paraId="0E232CE8" w14:textId="77777777" w:rsidR="00FC7286" w:rsidRPr="003A3045" w:rsidRDefault="00FC7286" w:rsidP="003A3045">
      <w:pPr>
        <w:pStyle w:val="ListParagraph"/>
        <w:numPr>
          <w:ilvl w:val="0"/>
          <w:numId w:val="38"/>
        </w:numPr>
        <w:jc w:val="center"/>
        <w:rPr>
          <w:rFonts w:eastAsiaTheme="minorHAnsi" w:cstheme="minorHAnsi"/>
          <w:b/>
          <w:szCs w:val="22"/>
        </w:rPr>
      </w:pPr>
      <w:bookmarkStart w:id="443" w:name="_Toc531252503"/>
      <w:bookmarkStart w:id="444" w:name="_Toc533148838"/>
      <w:bookmarkStart w:id="445" w:name="_Toc533402850"/>
      <w:bookmarkStart w:id="446" w:name="_Toc534352912"/>
      <w:r w:rsidRPr="003A3045">
        <w:rPr>
          <w:rFonts w:eastAsiaTheme="minorHAnsi" w:cstheme="minorHAnsi"/>
          <w:b/>
          <w:szCs w:val="22"/>
        </w:rPr>
        <w:t>člen – delo s podizvajalci</w:t>
      </w:r>
      <w:bookmarkEnd w:id="443"/>
      <w:bookmarkEnd w:id="444"/>
      <w:bookmarkEnd w:id="445"/>
      <w:bookmarkEnd w:id="446"/>
    </w:p>
    <w:p w14:paraId="767E7A46" w14:textId="77777777" w:rsidR="00FC7286" w:rsidRPr="00DD48E6" w:rsidRDefault="004F642B" w:rsidP="00FC7286">
      <w:pPr>
        <w:spacing w:line="300" w:lineRule="exact"/>
        <w:rPr>
          <w:rFonts w:cstheme="minorHAnsi"/>
          <w:szCs w:val="22"/>
        </w:rPr>
      </w:pPr>
      <w:r w:rsidRPr="00DD48E6">
        <w:rPr>
          <w:rFonts w:cstheme="minorHAnsi"/>
          <w:szCs w:val="22"/>
        </w:rPr>
        <w:t>Izvajalec</w:t>
      </w:r>
      <w:r w:rsidR="00FC7286" w:rsidRPr="00DD48E6">
        <w:rPr>
          <w:rFonts w:cstheme="minorHAnsi"/>
          <w:szCs w:val="22"/>
        </w:rPr>
        <w:t xml:space="preserve"> bo pogodbena dela izvajal sam ali s podizvajalci, ki jih je navedel v svoji ponudbi. </w:t>
      </w:r>
    </w:p>
    <w:p w14:paraId="6D25BFE5" w14:textId="77777777" w:rsidR="00FC7286" w:rsidRPr="00DD48E6" w:rsidRDefault="00FC7286" w:rsidP="00FC7286">
      <w:pPr>
        <w:spacing w:line="300" w:lineRule="exact"/>
        <w:rPr>
          <w:rFonts w:cstheme="minorHAnsi"/>
          <w:szCs w:val="22"/>
        </w:rPr>
      </w:pPr>
      <w:r w:rsidRPr="00DD48E6">
        <w:rPr>
          <w:rFonts w:cstheme="minorHAnsi"/>
          <w:szCs w:val="22"/>
        </w:rPr>
        <w:t xml:space="preserve">V razmerju do naročnika </w:t>
      </w:r>
      <w:r w:rsidR="004F642B" w:rsidRPr="00DD48E6">
        <w:rPr>
          <w:rFonts w:cstheme="minorHAnsi"/>
          <w:szCs w:val="22"/>
        </w:rPr>
        <w:t>izvajalec</w:t>
      </w:r>
      <w:r w:rsidRPr="00DD48E6">
        <w:rPr>
          <w:rFonts w:cstheme="minorHAnsi"/>
          <w:szCs w:val="22"/>
        </w:rPr>
        <w:t xml:space="preserve"> v celoti odgovarja za izvedbo del, ki so predmet te pogodbe.</w:t>
      </w:r>
    </w:p>
    <w:p w14:paraId="5C3FA6C1" w14:textId="77777777" w:rsidR="00FC7286" w:rsidRPr="00DD48E6" w:rsidRDefault="00FC7286" w:rsidP="00FC7286">
      <w:pPr>
        <w:spacing w:line="300" w:lineRule="exact"/>
        <w:rPr>
          <w:rFonts w:cstheme="minorHAnsi"/>
          <w:szCs w:val="22"/>
        </w:rPr>
      </w:pPr>
      <w:r w:rsidRPr="00DD48E6">
        <w:rPr>
          <w:rFonts w:cstheme="minorHAnsi"/>
          <w:szCs w:val="22"/>
        </w:rPr>
        <w:t xml:space="preserve">Podatki o podizvajalcih in blagu, ki ga bodo dobavili in storitvah, ki jih bodo izvedli ter soglasja podizvajalcev za neposredno plačilo s strani naročnika, ki jih je </w:t>
      </w:r>
      <w:r w:rsidR="004F642B" w:rsidRPr="00DD48E6">
        <w:rPr>
          <w:rFonts w:cstheme="minorHAnsi"/>
          <w:szCs w:val="22"/>
        </w:rPr>
        <w:t xml:space="preserve">izvajalec </w:t>
      </w:r>
      <w:r w:rsidRPr="00DD48E6">
        <w:rPr>
          <w:rFonts w:cstheme="minorHAnsi"/>
          <w:szCs w:val="22"/>
        </w:rPr>
        <w:t xml:space="preserve">predložil v svoji ponudbi, so sestavni del te pogodbe. </w:t>
      </w:r>
    </w:p>
    <w:p w14:paraId="10ED2FFB" w14:textId="77777777" w:rsidR="00FC7286" w:rsidRPr="00DD48E6" w:rsidRDefault="00FC7286" w:rsidP="00FC7286">
      <w:pPr>
        <w:spacing w:line="300" w:lineRule="exact"/>
        <w:rPr>
          <w:rFonts w:cstheme="minorHAnsi"/>
          <w:szCs w:val="22"/>
        </w:rPr>
      </w:pPr>
      <w:r w:rsidRPr="00DD48E6">
        <w:rPr>
          <w:rFonts w:cstheme="minorHAnsi"/>
          <w:szCs w:val="22"/>
        </w:rPr>
        <w:t xml:space="preserve">S podpisom te pogodbe </w:t>
      </w:r>
      <w:r w:rsidR="004F642B" w:rsidRPr="00DD48E6">
        <w:rPr>
          <w:rFonts w:cstheme="minorHAnsi"/>
          <w:szCs w:val="22"/>
        </w:rPr>
        <w:t>izvajalec</w:t>
      </w:r>
      <w:r w:rsidRPr="00DD48E6">
        <w:rPr>
          <w:rFonts w:cstheme="minorHAnsi"/>
          <w:szCs w:val="22"/>
        </w:rPr>
        <w:t xml:space="preserve"> pooblašča naročnika, da na podlagi potrjenih računov neposredno plačuje podizvajalcem dela, ki jih bodo ti opravljali po tej pogodbi.</w:t>
      </w:r>
    </w:p>
    <w:p w14:paraId="765658F1" w14:textId="77777777" w:rsidR="00FC7286" w:rsidRPr="00DD48E6" w:rsidRDefault="004F642B" w:rsidP="00FC7286">
      <w:pPr>
        <w:spacing w:line="300" w:lineRule="exact"/>
        <w:rPr>
          <w:rFonts w:cstheme="minorHAnsi"/>
          <w:szCs w:val="22"/>
        </w:rPr>
      </w:pPr>
      <w:r w:rsidRPr="00DD48E6">
        <w:rPr>
          <w:rFonts w:cstheme="minorHAnsi"/>
          <w:szCs w:val="22"/>
        </w:rPr>
        <w:lastRenderedPageBreak/>
        <w:t xml:space="preserve">Izvajalec </w:t>
      </w:r>
      <w:r w:rsidR="00FC7286" w:rsidRPr="00DD48E6">
        <w:rPr>
          <w:rFonts w:cstheme="minorHAnsi"/>
          <w:szCs w:val="22"/>
        </w:rPr>
        <w:t>mora računu obvezno priložiti predhodno potrjene račune podizvajalcev oziroma, ki so opravljali dela po tej pogodbi.</w:t>
      </w:r>
    </w:p>
    <w:p w14:paraId="699F0E8F" w14:textId="77777777" w:rsidR="00FC7286" w:rsidRPr="00DD48E6" w:rsidRDefault="00FC7286" w:rsidP="00FC7286">
      <w:pPr>
        <w:spacing w:line="300" w:lineRule="exact"/>
        <w:rPr>
          <w:rFonts w:cstheme="minorHAnsi"/>
          <w:szCs w:val="22"/>
        </w:rPr>
      </w:pPr>
      <w:r w:rsidRPr="00DD48E6">
        <w:rPr>
          <w:rFonts w:cstheme="minorHAnsi"/>
          <w:szCs w:val="22"/>
        </w:rPr>
        <w:t xml:space="preserve">Če se med izvajanjem te pogodbe zamenja podizvajalec ali če </w:t>
      </w:r>
      <w:r w:rsidR="004F642B" w:rsidRPr="00DD48E6">
        <w:rPr>
          <w:rFonts w:cstheme="minorHAnsi"/>
          <w:szCs w:val="22"/>
        </w:rPr>
        <w:t xml:space="preserve">izvajalec </w:t>
      </w:r>
      <w:r w:rsidRPr="00DD48E6">
        <w:rPr>
          <w:rFonts w:cstheme="minorHAnsi"/>
          <w:szCs w:val="22"/>
        </w:rPr>
        <w:t xml:space="preserve">sklene za izvajanje predmeta te pogodbe pogodbo z novim podizvajalcem, mora </w:t>
      </w:r>
      <w:r w:rsidR="004F642B" w:rsidRPr="00DD48E6">
        <w:rPr>
          <w:rFonts w:cstheme="minorHAnsi"/>
          <w:szCs w:val="22"/>
        </w:rPr>
        <w:t xml:space="preserve">izvajalec </w:t>
      </w:r>
      <w:r w:rsidRPr="00DD48E6">
        <w:rPr>
          <w:rFonts w:cstheme="minorHAnsi"/>
          <w:szCs w:val="22"/>
        </w:rPr>
        <w:t>v petih (5) dneh po nastanku take spremembe naročniku predložiti:</w:t>
      </w:r>
    </w:p>
    <w:p w14:paraId="15FE6B47" w14:textId="77777777" w:rsidR="00FC7286" w:rsidRPr="00DD48E6" w:rsidRDefault="00FC7286" w:rsidP="00FC7286">
      <w:pPr>
        <w:pStyle w:val="ListParagraph"/>
        <w:numPr>
          <w:ilvl w:val="0"/>
          <w:numId w:val="14"/>
        </w:numPr>
        <w:spacing w:line="300" w:lineRule="exact"/>
        <w:rPr>
          <w:rFonts w:cstheme="minorHAnsi"/>
          <w:szCs w:val="22"/>
        </w:rPr>
      </w:pPr>
      <w:r w:rsidRPr="00DD48E6">
        <w:rPr>
          <w:rFonts w:cstheme="minorHAnsi"/>
          <w:szCs w:val="22"/>
        </w:rPr>
        <w:t>svojo izjavo, da je poravnal vse nesporne obveznosti prvotnemu podizvajalcu, če je bil le ta zamenjan,</w:t>
      </w:r>
    </w:p>
    <w:p w14:paraId="5C6648C6" w14:textId="77777777" w:rsidR="00FC7286" w:rsidRPr="00DD48E6" w:rsidRDefault="00FC7286" w:rsidP="00FC7286">
      <w:pPr>
        <w:pStyle w:val="ListParagraph"/>
        <w:numPr>
          <w:ilvl w:val="0"/>
          <w:numId w:val="14"/>
        </w:numPr>
        <w:spacing w:line="300" w:lineRule="exact"/>
        <w:rPr>
          <w:rFonts w:cstheme="minorHAnsi"/>
          <w:szCs w:val="22"/>
        </w:rPr>
      </w:pPr>
      <w:r w:rsidRPr="00DD48E6">
        <w:rPr>
          <w:rFonts w:cstheme="minorHAnsi"/>
          <w:szCs w:val="22"/>
        </w:rPr>
        <w:t>pooblastilo za plačilo opravljenih in prevzetih del neposredno novemu podizvajalcu in</w:t>
      </w:r>
    </w:p>
    <w:p w14:paraId="5B02C6CB" w14:textId="77777777" w:rsidR="00FC7286" w:rsidRPr="00DD48E6" w:rsidRDefault="00FC7286" w:rsidP="00FC7286">
      <w:pPr>
        <w:pStyle w:val="ListParagraph"/>
        <w:numPr>
          <w:ilvl w:val="0"/>
          <w:numId w:val="14"/>
        </w:numPr>
        <w:spacing w:line="300" w:lineRule="exact"/>
        <w:rPr>
          <w:rFonts w:cstheme="minorHAnsi"/>
          <w:szCs w:val="22"/>
        </w:rPr>
      </w:pPr>
      <w:r w:rsidRPr="00DD48E6">
        <w:rPr>
          <w:rFonts w:cstheme="minorHAnsi"/>
          <w:szCs w:val="22"/>
        </w:rPr>
        <w:t>soglasje novega podizvajalca k neposrednemu plačilu s strani naročnika.</w:t>
      </w:r>
    </w:p>
    <w:p w14:paraId="1491450C" w14:textId="77777777" w:rsidR="00FC7286" w:rsidRPr="00DD48E6" w:rsidRDefault="00FC7286" w:rsidP="00FC7286">
      <w:pPr>
        <w:spacing w:line="300" w:lineRule="exact"/>
        <w:rPr>
          <w:rFonts w:cstheme="minorHAnsi"/>
          <w:szCs w:val="22"/>
        </w:rPr>
      </w:pPr>
      <w:r w:rsidRPr="00DD48E6">
        <w:rPr>
          <w:rFonts w:cstheme="minorHAnsi"/>
          <w:szCs w:val="22"/>
        </w:rPr>
        <w:t xml:space="preserve">Naročnik si pridržuje pravico, da lahko na kraju, kjer se dela izvajajo, kadarkoli preveri delavce kateregakoli od podizvajalcev, ki opravljajo dela. Vsi delavci so naročniku dolžni dati verodostojne podatke. </w:t>
      </w:r>
    </w:p>
    <w:p w14:paraId="24129508" w14:textId="77777777" w:rsidR="00FC7286" w:rsidRDefault="00FC7286" w:rsidP="00FC7286">
      <w:pPr>
        <w:spacing w:line="300" w:lineRule="exact"/>
        <w:rPr>
          <w:rFonts w:cstheme="minorHAnsi"/>
          <w:i/>
          <w:color w:val="BFBFBF" w:themeColor="background1" w:themeShade="BF"/>
          <w:szCs w:val="22"/>
        </w:rPr>
      </w:pPr>
      <w:r w:rsidRPr="00DD48E6">
        <w:rPr>
          <w:rFonts w:cstheme="minorHAnsi"/>
          <w:i/>
          <w:color w:val="BFBFBF" w:themeColor="background1" w:themeShade="BF"/>
          <w:szCs w:val="22"/>
        </w:rPr>
        <w:t xml:space="preserve">(če </w:t>
      </w:r>
      <w:r w:rsidR="004F642B" w:rsidRPr="00DD48E6">
        <w:rPr>
          <w:rFonts w:cstheme="minorHAnsi"/>
          <w:color w:val="BFBFBF" w:themeColor="background1" w:themeShade="BF"/>
          <w:szCs w:val="22"/>
        </w:rPr>
        <w:t xml:space="preserve">izvajalec </w:t>
      </w:r>
      <w:r w:rsidRPr="00DD48E6">
        <w:rPr>
          <w:rFonts w:cstheme="minorHAnsi"/>
          <w:i/>
          <w:color w:val="BFBFBF" w:themeColor="background1" w:themeShade="BF"/>
          <w:szCs w:val="22"/>
        </w:rPr>
        <w:t>nastopa brez podizvajalcev, se ta člen izbriše)</w:t>
      </w:r>
    </w:p>
    <w:p w14:paraId="1F3D22D2" w14:textId="77777777" w:rsidR="003A3045" w:rsidRPr="00DD48E6" w:rsidRDefault="003A3045" w:rsidP="00FC7286">
      <w:pPr>
        <w:spacing w:line="300" w:lineRule="exact"/>
        <w:rPr>
          <w:rFonts w:cstheme="minorHAnsi"/>
          <w:color w:val="BFBFBF" w:themeColor="background1" w:themeShade="BF"/>
          <w:szCs w:val="22"/>
        </w:rPr>
      </w:pPr>
    </w:p>
    <w:p w14:paraId="77EC2C2B" w14:textId="77777777" w:rsidR="00FC7286" w:rsidRPr="003A3045" w:rsidRDefault="00FC7286" w:rsidP="003A3045">
      <w:pPr>
        <w:pStyle w:val="ListParagraph"/>
        <w:numPr>
          <w:ilvl w:val="0"/>
          <w:numId w:val="38"/>
        </w:numPr>
        <w:jc w:val="center"/>
        <w:rPr>
          <w:rFonts w:eastAsiaTheme="minorHAnsi" w:cstheme="minorHAnsi"/>
          <w:b/>
          <w:szCs w:val="22"/>
        </w:rPr>
      </w:pPr>
      <w:bookmarkStart w:id="447" w:name="_Toc531252504"/>
      <w:bookmarkStart w:id="448" w:name="_Toc533148839"/>
      <w:bookmarkStart w:id="449" w:name="_Toc533402851"/>
      <w:bookmarkStart w:id="450" w:name="_Toc534352913"/>
      <w:r w:rsidRPr="003A3045">
        <w:rPr>
          <w:rFonts w:eastAsiaTheme="minorHAnsi" w:cstheme="minorHAnsi"/>
          <w:b/>
          <w:szCs w:val="22"/>
        </w:rPr>
        <w:t xml:space="preserve">člen - </w:t>
      </w:r>
      <w:r w:rsidR="004F642B" w:rsidRPr="003A3045">
        <w:rPr>
          <w:rFonts w:eastAsiaTheme="minorHAnsi" w:cstheme="minorHAnsi"/>
          <w:b/>
          <w:szCs w:val="22"/>
        </w:rPr>
        <w:t>zapisniki</w:t>
      </w:r>
      <w:bookmarkEnd w:id="447"/>
      <w:bookmarkEnd w:id="448"/>
      <w:bookmarkEnd w:id="449"/>
      <w:bookmarkEnd w:id="450"/>
    </w:p>
    <w:p w14:paraId="3A676CC6" w14:textId="77777777" w:rsidR="004F642B" w:rsidRPr="00DD48E6" w:rsidRDefault="00FC7286" w:rsidP="004F642B">
      <w:pPr>
        <w:spacing w:line="300" w:lineRule="exact"/>
        <w:rPr>
          <w:rFonts w:cstheme="minorHAnsi"/>
          <w:szCs w:val="22"/>
        </w:rPr>
      </w:pPr>
      <w:r w:rsidRPr="00DD48E6">
        <w:rPr>
          <w:rFonts w:cstheme="minorHAnsi"/>
          <w:szCs w:val="22"/>
        </w:rPr>
        <w:t xml:space="preserve"> </w:t>
      </w:r>
      <w:r w:rsidR="004F642B" w:rsidRPr="00DD48E6">
        <w:rPr>
          <w:rFonts w:cstheme="minorHAnsi"/>
          <w:szCs w:val="22"/>
        </w:rPr>
        <w:t>Izvajalec mora o vsakem izvedenem servisu oziroma posegu na napravi pripraviti pisni zapisnik, ki ga potrdita obe pogodbeni stranki.</w:t>
      </w:r>
    </w:p>
    <w:p w14:paraId="2CC4CB36" w14:textId="77777777" w:rsidR="004F642B" w:rsidRPr="00DD48E6" w:rsidRDefault="004F642B" w:rsidP="004F642B">
      <w:pPr>
        <w:spacing w:line="300" w:lineRule="exact"/>
        <w:rPr>
          <w:rFonts w:cstheme="minorHAnsi"/>
          <w:szCs w:val="22"/>
        </w:rPr>
      </w:pPr>
      <w:r w:rsidRPr="00DD48E6">
        <w:rPr>
          <w:rFonts w:cstheme="minorHAnsi"/>
          <w:szCs w:val="22"/>
        </w:rPr>
        <w:t>Izvajalec se zavezuje vzdrževati evidenco predmetnih zapisnikov in jo na pisni poziv naročnika, le-</w:t>
      </w:r>
    </w:p>
    <w:p w14:paraId="14B4A3F2" w14:textId="77777777" w:rsidR="00FC7286" w:rsidRPr="00DD48E6" w:rsidRDefault="004F642B" w:rsidP="004F642B">
      <w:pPr>
        <w:spacing w:line="300" w:lineRule="exact"/>
        <w:rPr>
          <w:rFonts w:cstheme="minorHAnsi"/>
          <w:szCs w:val="22"/>
        </w:rPr>
      </w:pPr>
      <w:r w:rsidRPr="00DD48E6">
        <w:rPr>
          <w:rFonts w:cstheme="minorHAnsi"/>
          <w:szCs w:val="22"/>
        </w:rPr>
        <w:t>temu izročiti najkasneje v 30 dneh od prejema poziva.</w:t>
      </w:r>
    </w:p>
    <w:p w14:paraId="71023FC5" w14:textId="77777777" w:rsidR="00FC7286" w:rsidRPr="00DD48E6" w:rsidRDefault="00FC7286" w:rsidP="00FC7286">
      <w:pPr>
        <w:spacing w:line="300" w:lineRule="exact"/>
        <w:rPr>
          <w:rFonts w:cstheme="minorHAnsi"/>
          <w:szCs w:val="22"/>
        </w:rPr>
      </w:pPr>
    </w:p>
    <w:p w14:paraId="7E5565FE" w14:textId="77777777" w:rsidR="00FC7286" w:rsidRPr="003A3045" w:rsidRDefault="00FC7286" w:rsidP="003A3045">
      <w:pPr>
        <w:pStyle w:val="ListParagraph"/>
        <w:numPr>
          <w:ilvl w:val="0"/>
          <w:numId w:val="38"/>
        </w:numPr>
        <w:jc w:val="center"/>
        <w:rPr>
          <w:rFonts w:eastAsiaTheme="minorHAnsi" w:cstheme="minorHAnsi"/>
          <w:b/>
          <w:szCs w:val="22"/>
        </w:rPr>
      </w:pPr>
      <w:bookmarkStart w:id="451" w:name="_Toc531252505"/>
      <w:bookmarkStart w:id="452" w:name="_Toc533148840"/>
      <w:bookmarkStart w:id="453" w:name="_Toc533402852"/>
      <w:bookmarkStart w:id="454" w:name="_Toc534352914"/>
      <w:r w:rsidRPr="003A3045">
        <w:rPr>
          <w:rFonts w:eastAsiaTheme="minorHAnsi" w:cstheme="minorHAnsi"/>
          <w:b/>
          <w:szCs w:val="22"/>
        </w:rPr>
        <w:t>člen – predstavniki pogodbenih strank</w:t>
      </w:r>
      <w:bookmarkEnd w:id="451"/>
      <w:bookmarkEnd w:id="452"/>
      <w:bookmarkEnd w:id="453"/>
      <w:bookmarkEnd w:id="454"/>
    </w:p>
    <w:p w14:paraId="2D36C42D" w14:textId="77777777" w:rsidR="00FC7286" w:rsidRPr="00DD48E6" w:rsidRDefault="00FC7286" w:rsidP="00FC7286">
      <w:pPr>
        <w:spacing w:line="300" w:lineRule="exact"/>
        <w:rPr>
          <w:rFonts w:cstheme="minorHAnsi"/>
          <w:szCs w:val="22"/>
        </w:rPr>
      </w:pPr>
      <w:r w:rsidRPr="00DD48E6">
        <w:rPr>
          <w:rFonts w:cstheme="minorHAnsi"/>
          <w:szCs w:val="22"/>
        </w:rPr>
        <w:t>Pooblaščeni predstavnik naročnika za izvajanje te pogodbe je ______________________.</w:t>
      </w:r>
    </w:p>
    <w:p w14:paraId="2910B26A" w14:textId="77777777" w:rsidR="00FC7286" w:rsidRPr="00DD48E6" w:rsidRDefault="00FC7286" w:rsidP="00FC7286">
      <w:pPr>
        <w:spacing w:line="300" w:lineRule="exact"/>
        <w:rPr>
          <w:rFonts w:cstheme="minorHAnsi"/>
          <w:szCs w:val="22"/>
        </w:rPr>
      </w:pPr>
      <w:r w:rsidRPr="00DD48E6">
        <w:rPr>
          <w:rFonts w:cstheme="minorHAnsi"/>
          <w:szCs w:val="22"/>
        </w:rPr>
        <w:t xml:space="preserve">Pooblaščeni predstavnik </w:t>
      </w:r>
      <w:r w:rsidR="004F642B" w:rsidRPr="00DD48E6">
        <w:rPr>
          <w:rFonts w:cstheme="minorHAnsi"/>
          <w:szCs w:val="22"/>
        </w:rPr>
        <w:t xml:space="preserve">izvajalca </w:t>
      </w:r>
      <w:r w:rsidRPr="00DD48E6">
        <w:rPr>
          <w:rFonts w:cstheme="minorHAnsi"/>
          <w:szCs w:val="22"/>
        </w:rPr>
        <w:t>za izvajanje te pogodbe je ________________________.</w:t>
      </w:r>
    </w:p>
    <w:p w14:paraId="00994B9A" w14:textId="77777777" w:rsidR="00FC7286" w:rsidRDefault="00FC7286" w:rsidP="00FC7286">
      <w:pPr>
        <w:spacing w:line="300" w:lineRule="exact"/>
        <w:rPr>
          <w:rFonts w:cstheme="minorHAnsi"/>
          <w:szCs w:val="22"/>
        </w:rPr>
      </w:pPr>
      <w:r w:rsidRPr="00DD48E6">
        <w:rPr>
          <w:rFonts w:cstheme="minorHAnsi"/>
          <w:szCs w:val="22"/>
        </w:rPr>
        <w:t>Pogodbeni stranki sta dolžni obvestiti nasprotno stranko o zamenjavi zgoraj navedenega predstavnika v roku treh (3) delovnih dni po njegovi zamenjavi.</w:t>
      </w:r>
    </w:p>
    <w:p w14:paraId="3DDE966A" w14:textId="77777777" w:rsidR="003A3045" w:rsidRPr="00DD48E6" w:rsidRDefault="003A3045" w:rsidP="00FC7286">
      <w:pPr>
        <w:spacing w:line="300" w:lineRule="exact"/>
        <w:rPr>
          <w:rFonts w:cstheme="minorHAnsi"/>
          <w:szCs w:val="22"/>
        </w:rPr>
      </w:pPr>
    </w:p>
    <w:p w14:paraId="13F6042D" w14:textId="77777777" w:rsidR="00FC7286" w:rsidRPr="003A3045" w:rsidRDefault="00FC7286" w:rsidP="003A3045">
      <w:pPr>
        <w:pStyle w:val="ListParagraph"/>
        <w:numPr>
          <w:ilvl w:val="0"/>
          <w:numId w:val="38"/>
        </w:numPr>
        <w:jc w:val="center"/>
        <w:rPr>
          <w:rFonts w:eastAsiaTheme="minorHAnsi" w:cstheme="minorHAnsi"/>
          <w:b/>
          <w:szCs w:val="22"/>
        </w:rPr>
      </w:pPr>
      <w:bookmarkStart w:id="455" w:name="_Toc531252506"/>
      <w:bookmarkStart w:id="456" w:name="_Toc533148841"/>
      <w:bookmarkStart w:id="457" w:name="_Toc533402853"/>
      <w:bookmarkStart w:id="458" w:name="_Toc534352915"/>
      <w:r w:rsidRPr="003A3045">
        <w:rPr>
          <w:rFonts w:eastAsiaTheme="minorHAnsi" w:cstheme="minorHAnsi"/>
          <w:b/>
          <w:szCs w:val="22"/>
        </w:rPr>
        <w:t>člen – Prenos pravic na tretjo osebo</w:t>
      </w:r>
      <w:bookmarkEnd w:id="455"/>
      <w:bookmarkEnd w:id="456"/>
      <w:bookmarkEnd w:id="457"/>
      <w:bookmarkEnd w:id="458"/>
    </w:p>
    <w:p w14:paraId="600AF2C9" w14:textId="77777777" w:rsidR="00FC7286" w:rsidRPr="00DD48E6" w:rsidRDefault="004F642B" w:rsidP="00FC7286">
      <w:pPr>
        <w:spacing w:line="300" w:lineRule="exact"/>
        <w:rPr>
          <w:rFonts w:cstheme="minorHAnsi"/>
          <w:szCs w:val="22"/>
        </w:rPr>
      </w:pPr>
      <w:r w:rsidRPr="00DD48E6">
        <w:rPr>
          <w:rFonts w:cstheme="minorHAnsi"/>
          <w:szCs w:val="22"/>
        </w:rPr>
        <w:t xml:space="preserve">Izvajalec </w:t>
      </w:r>
      <w:r w:rsidR="00FC7286" w:rsidRPr="00DD48E6">
        <w:rPr>
          <w:rFonts w:cstheme="minorHAnsi"/>
          <w:szCs w:val="22"/>
        </w:rPr>
        <w:t xml:space="preserve">ne bo brez predhodnega pisnega soglasja naročnika, prenesel na tretjo osebo pogodbe ali dela pogodbe, ali kakršnekoli pravice, koristi, obveznosti ali interesa iz pogodbe ali na podlagi le-te. </w:t>
      </w:r>
    </w:p>
    <w:p w14:paraId="1F10F674" w14:textId="77777777" w:rsidR="00FC7286" w:rsidRPr="00DD48E6" w:rsidRDefault="00FC7286" w:rsidP="00FC7286">
      <w:pPr>
        <w:spacing w:line="300" w:lineRule="exact"/>
        <w:rPr>
          <w:rFonts w:cstheme="minorHAnsi"/>
          <w:szCs w:val="22"/>
        </w:rPr>
      </w:pPr>
    </w:p>
    <w:p w14:paraId="68CB91CF" w14:textId="77777777" w:rsidR="00FC7286" w:rsidRPr="003A3045" w:rsidRDefault="00FC7286" w:rsidP="003A3045">
      <w:pPr>
        <w:pStyle w:val="ListParagraph"/>
        <w:numPr>
          <w:ilvl w:val="0"/>
          <w:numId w:val="38"/>
        </w:numPr>
        <w:jc w:val="center"/>
        <w:rPr>
          <w:rFonts w:eastAsiaTheme="minorHAnsi" w:cstheme="minorHAnsi"/>
          <w:b/>
          <w:szCs w:val="22"/>
        </w:rPr>
      </w:pPr>
      <w:bookmarkStart w:id="459" w:name="_Toc531252507"/>
      <w:bookmarkStart w:id="460" w:name="_Toc533148842"/>
      <w:bookmarkStart w:id="461" w:name="_Toc533402854"/>
      <w:bookmarkStart w:id="462" w:name="_Toc534352916"/>
      <w:r w:rsidRPr="003A3045">
        <w:rPr>
          <w:rFonts w:eastAsiaTheme="minorHAnsi" w:cstheme="minorHAnsi"/>
          <w:b/>
          <w:szCs w:val="22"/>
        </w:rPr>
        <w:t>člen - Razdrtje pogodbe</w:t>
      </w:r>
      <w:bookmarkEnd w:id="459"/>
      <w:bookmarkEnd w:id="460"/>
      <w:bookmarkEnd w:id="461"/>
      <w:bookmarkEnd w:id="462"/>
    </w:p>
    <w:p w14:paraId="64A5B1F3" w14:textId="77777777" w:rsidR="00FC7286" w:rsidRPr="00DD48E6" w:rsidRDefault="00FC7286" w:rsidP="00FC7286">
      <w:pPr>
        <w:spacing w:line="300" w:lineRule="exact"/>
        <w:rPr>
          <w:rFonts w:cstheme="minorHAnsi"/>
          <w:szCs w:val="22"/>
        </w:rPr>
      </w:pPr>
      <w:r w:rsidRPr="00DD48E6">
        <w:rPr>
          <w:rFonts w:cstheme="minorHAnsi"/>
          <w:szCs w:val="22"/>
        </w:rPr>
        <w:t>Naročnik lahko od pogodbe odstopi v primeru, če:</w:t>
      </w:r>
    </w:p>
    <w:p w14:paraId="43A8ABDE" w14:textId="77777777" w:rsidR="00FC7286" w:rsidRPr="00DD48E6" w:rsidRDefault="00FC7286" w:rsidP="00FC7286">
      <w:pPr>
        <w:pStyle w:val="ListParagraph"/>
        <w:numPr>
          <w:ilvl w:val="0"/>
          <w:numId w:val="14"/>
        </w:numPr>
        <w:spacing w:line="300" w:lineRule="exact"/>
        <w:rPr>
          <w:rFonts w:cstheme="minorHAnsi"/>
          <w:szCs w:val="22"/>
        </w:rPr>
      </w:pPr>
      <w:r w:rsidRPr="00DD48E6">
        <w:rPr>
          <w:rFonts w:cstheme="minorHAnsi"/>
          <w:szCs w:val="22"/>
        </w:rPr>
        <w:t xml:space="preserve">pride </w:t>
      </w:r>
      <w:r w:rsidR="004F642B" w:rsidRPr="00DD48E6">
        <w:rPr>
          <w:rFonts w:cstheme="minorHAnsi"/>
          <w:szCs w:val="22"/>
        </w:rPr>
        <w:t>izvajalec</w:t>
      </w:r>
      <w:r w:rsidRPr="00DD48E6">
        <w:rPr>
          <w:rFonts w:cstheme="minorHAnsi"/>
          <w:szCs w:val="22"/>
        </w:rPr>
        <w:t xml:space="preserve"> v takšno finančno situacijo, ki bi mu onemogočila izvedbo pogodbenih obveznosti,</w:t>
      </w:r>
    </w:p>
    <w:p w14:paraId="38D62F67" w14:textId="77777777" w:rsidR="00FC7286" w:rsidRPr="00DD48E6" w:rsidRDefault="004F642B" w:rsidP="00FC7286">
      <w:pPr>
        <w:pStyle w:val="ListParagraph"/>
        <w:numPr>
          <w:ilvl w:val="0"/>
          <w:numId w:val="14"/>
        </w:numPr>
        <w:spacing w:line="300" w:lineRule="exact"/>
        <w:rPr>
          <w:rFonts w:cstheme="minorHAnsi"/>
          <w:szCs w:val="22"/>
        </w:rPr>
      </w:pPr>
      <w:r w:rsidRPr="00DD48E6">
        <w:rPr>
          <w:rFonts w:cstheme="minorHAnsi"/>
          <w:szCs w:val="22"/>
        </w:rPr>
        <w:t>izvajalec</w:t>
      </w:r>
      <w:r w:rsidR="00FC7286" w:rsidRPr="00DD48E6">
        <w:rPr>
          <w:rFonts w:cstheme="minorHAnsi"/>
          <w:szCs w:val="22"/>
        </w:rPr>
        <w:t xml:space="preserve"> prekine z deli po tej pogodbi brez pisnega soglasja naročnika,</w:t>
      </w:r>
    </w:p>
    <w:p w14:paraId="0BE54E66" w14:textId="77777777" w:rsidR="00FC7286" w:rsidRPr="00DD48E6" w:rsidRDefault="004F642B" w:rsidP="00FC7286">
      <w:pPr>
        <w:pStyle w:val="ListParagraph"/>
        <w:numPr>
          <w:ilvl w:val="0"/>
          <w:numId w:val="14"/>
        </w:numPr>
        <w:spacing w:line="300" w:lineRule="exact"/>
        <w:rPr>
          <w:rFonts w:cstheme="minorHAnsi"/>
          <w:szCs w:val="22"/>
        </w:rPr>
      </w:pPr>
      <w:r w:rsidRPr="00DD48E6">
        <w:rPr>
          <w:rFonts w:cstheme="minorHAnsi"/>
          <w:szCs w:val="22"/>
        </w:rPr>
        <w:t>izvajalec</w:t>
      </w:r>
      <w:r w:rsidR="00FC7286" w:rsidRPr="00DD48E6">
        <w:rPr>
          <w:rFonts w:cstheme="minorHAnsi"/>
          <w:szCs w:val="22"/>
        </w:rPr>
        <w:t xml:space="preserve"> pred zamenjavo podizvajalcev ne pridobi pisnega soglasja naročnika,</w:t>
      </w:r>
    </w:p>
    <w:p w14:paraId="76FD5992" w14:textId="77777777" w:rsidR="00FC7286" w:rsidRPr="00DD48E6" w:rsidRDefault="004F642B" w:rsidP="00FC7286">
      <w:pPr>
        <w:pStyle w:val="ListParagraph"/>
        <w:numPr>
          <w:ilvl w:val="0"/>
          <w:numId w:val="14"/>
        </w:numPr>
        <w:spacing w:line="300" w:lineRule="exact"/>
        <w:rPr>
          <w:rFonts w:cstheme="minorHAnsi"/>
          <w:szCs w:val="22"/>
        </w:rPr>
      </w:pPr>
      <w:r w:rsidRPr="00DD48E6">
        <w:rPr>
          <w:rFonts w:cstheme="minorHAnsi"/>
          <w:szCs w:val="22"/>
        </w:rPr>
        <w:t>izvajalec</w:t>
      </w:r>
      <w:r w:rsidR="00FC7286" w:rsidRPr="00DD48E6">
        <w:rPr>
          <w:rFonts w:cstheme="minorHAnsi"/>
          <w:szCs w:val="22"/>
        </w:rPr>
        <w:t xml:space="preserve"> malomarno in nepravočasno opravlja pogodbena dela,</w:t>
      </w:r>
    </w:p>
    <w:p w14:paraId="706230EB" w14:textId="77777777" w:rsidR="00FC7286" w:rsidRPr="00DD48E6" w:rsidRDefault="004F642B" w:rsidP="00FC7286">
      <w:pPr>
        <w:spacing w:line="300" w:lineRule="exact"/>
        <w:rPr>
          <w:rFonts w:cstheme="minorHAnsi"/>
          <w:szCs w:val="22"/>
        </w:rPr>
      </w:pPr>
      <w:r w:rsidRPr="00DD48E6">
        <w:rPr>
          <w:rFonts w:cstheme="minorHAnsi"/>
          <w:szCs w:val="22"/>
        </w:rPr>
        <w:lastRenderedPageBreak/>
        <w:t>Izvajalec</w:t>
      </w:r>
      <w:r w:rsidR="00FC7286" w:rsidRPr="00DD48E6">
        <w:rPr>
          <w:rFonts w:cstheme="minorHAnsi"/>
          <w:szCs w:val="22"/>
        </w:rPr>
        <w:t xml:space="preserve"> je naročniku dolžan poravnati vso škodo, ki jo je naročnik utrpel zaradi razdrtja pogodbe, ki vključuje tudi razliko do morebitne višje cene, ki jo bo za dokončanje del določil nov </w:t>
      </w:r>
      <w:r w:rsidRPr="00DD48E6">
        <w:rPr>
          <w:rFonts w:cstheme="minorHAnsi"/>
          <w:szCs w:val="22"/>
        </w:rPr>
        <w:t xml:space="preserve">izvajalec </w:t>
      </w:r>
      <w:r w:rsidR="00FC7286" w:rsidRPr="00DD48E6">
        <w:rPr>
          <w:rFonts w:cstheme="minorHAnsi"/>
          <w:szCs w:val="22"/>
        </w:rPr>
        <w:t xml:space="preserve">in sicer v 30 dneh od prejema pisnega zahtevka naročnika. </w:t>
      </w:r>
    </w:p>
    <w:p w14:paraId="01FBA362" w14:textId="77777777" w:rsidR="00FC7286" w:rsidRPr="00DD48E6" w:rsidRDefault="00FC7286" w:rsidP="00FC7286">
      <w:pPr>
        <w:spacing w:line="300" w:lineRule="exact"/>
        <w:rPr>
          <w:rFonts w:cstheme="minorHAnsi"/>
          <w:szCs w:val="22"/>
        </w:rPr>
      </w:pPr>
      <w:r w:rsidRPr="00DD48E6">
        <w:rPr>
          <w:rFonts w:cstheme="minorHAnsi"/>
          <w:szCs w:val="22"/>
        </w:rPr>
        <w:t xml:space="preserve">Če je pogodba razdrta, mora </w:t>
      </w:r>
      <w:r w:rsidR="004F642B" w:rsidRPr="00DD48E6">
        <w:rPr>
          <w:rFonts w:cstheme="minorHAnsi"/>
          <w:szCs w:val="22"/>
        </w:rPr>
        <w:t xml:space="preserve">izvajalec </w:t>
      </w:r>
      <w:r w:rsidRPr="00DD48E6">
        <w:rPr>
          <w:rFonts w:cstheme="minorHAnsi"/>
          <w:szCs w:val="22"/>
        </w:rPr>
        <w:t>takoj ustaviti dobavo in izvajanje del po tej pogodbi.</w:t>
      </w:r>
    </w:p>
    <w:p w14:paraId="2DB78B65" w14:textId="77777777" w:rsidR="00FC7286" w:rsidRPr="00DD48E6" w:rsidRDefault="00FC7286" w:rsidP="00FC7286">
      <w:pPr>
        <w:spacing w:line="300" w:lineRule="exact"/>
        <w:rPr>
          <w:rFonts w:cstheme="minorHAnsi"/>
          <w:szCs w:val="22"/>
        </w:rPr>
      </w:pPr>
    </w:p>
    <w:p w14:paraId="756B5C49" w14:textId="77777777" w:rsidR="00FC7286" w:rsidRPr="003A3045" w:rsidRDefault="00FC7286" w:rsidP="003A3045">
      <w:pPr>
        <w:pStyle w:val="ListParagraph"/>
        <w:numPr>
          <w:ilvl w:val="0"/>
          <w:numId w:val="38"/>
        </w:numPr>
        <w:jc w:val="center"/>
        <w:rPr>
          <w:rFonts w:eastAsiaTheme="minorHAnsi" w:cstheme="minorHAnsi"/>
          <w:b/>
          <w:szCs w:val="22"/>
        </w:rPr>
      </w:pPr>
      <w:bookmarkStart w:id="463" w:name="_Toc531252508"/>
      <w:bookmarkStart w:id="464" w:name="_Toc533148843"/>
      <w:bookmarkStart w:id="465" w:name="_Toc533402855"/>
      <w:bookmarkStart w:id="466" w:name="_Toc534352917"/>
      <w:r w:rsidRPr="003A3045">
        <w:rPr>
          <w:rFonts w:eastAsiaTheme="minorHAnsi" w:cstheme="minorHAnsi"/>
          <w:b/>
          <w:szCs w:val="22"/>
        </w:rPr>
        <w:t>člen – Protikorupcijska določila</w:t>
      </w:r>
      <w:bookmarkEnd w:id="463"/>
      <w:bookmarkEnd w:id="464"/>
      <w:bookmarkEnd w:id="465"/>
      <w:bookmarkEnd w:id="466"/>
    </w:p>
    <w:p w14:paraId="32C04F03" w14:textId="77777777" w:rsidR="00FC7286" w:rsidRPr="00DD48E6" w:rsidRDefault="00FC7286" w:rsidP="00FC7286">
      <w:pPr>
        <w:spacing w:line="300" w:lineRule="exact"/>
        <w:rPr>
          <w:rFonts w:cstheme="minorHAnsi"/>
          <w:szCs w:val="22"/>
        </w:rPr>
      </w:pPr>
      <w:r w:rsidRPr="00DD48E6">
        <w:rPr>
          <w:rFonts w:cstheme="minorHAnsi"/>
          <w:szCs w:val="22"/>
        </w:rPr>
        <w:t xml:space="preserve">Pogodba je nična, v kolikor se ugotovi, da je v skladu s 14. členom Zakona o integriteti in preprečevanju korupcije (Uradni list RS, št. 45/10) </w:t>
      </w:r>
      <w:r w:rsidR="004F642B" w:rsidRPr="00DD48E6">
        <w:rPr>
          <w:rFonts w:cstheme="minorHAnsi"/>
          <w:szCs w:val="22"/>
        </w:rPr>
        <w:t xml:space="preserve">izvajalec </w:t>
      </w:r>
      <w:r w:rsidRPr="00DD48E6">
        <w:rPr>
          <w:rFonts w:cstheme="minorHAnsi"/>
          <w:szCs w:val="22"/>
        </w:rPr>
        <w:t>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6A3EE8C" w14:textId="77777777" w:rsidR="00FC7286" w:rsidRPr="00DD48E6" w:rsidRDefault="00FC7286" w:rsidP="00FC7286">
      <w:pPr>
        <w:spacing w:line="300" w:lineRule="exact"/>
        <w:rPr>
          <w:rFonts w:cstheme="minorHAnsi"/>
          <w:szCs w:val="22"/>
        </w:rPr>
      </w:pPr>
    </w:p>
    <w:p w14:paraId="2A033D23" w14:textId="77777777" w:rsidR="00FC7286" w:rsidRPr="003A3045" w:rsidRDefault="00FC7286" w:rsidP="003A3045">
      <w:pPr>
        <w:pStyle w:val="ListParagraph"/>
        <w:numPr>
          <w:ilvl w:val="0"/>
          <w:numId w:val="38"/>
        </w:numPr>
        <w:jc w:val="center"/>
        <w:rPr>
          <w:rFonts w:eastAsiaTheme="minorHAnsi" w:cstheme="minorHAnsi"/>
          <w:b/>
          <w:szCs w:val="22"/>
        </w:rPr>
      </w:pPr>
      <w:bookmarkStart w:id="467" w:name="_Toc531252509"/>
      <w:bookmarkStart w:id="468" w:name="_Toc533148844"/>
      <w:bookmarkStart w:id="469" w:name="_Toc533402856"/>
      <w:bookmarkStart w:id="470" w:name="_Toc534352918"/>
      <w:r w:rsidRPr="003A3045">
        <w:rPr>
          <w:rFonts w:eastAsiaTheme="minorHAnsi" w:cstheme="minorHAnsi"/>
          <w:b/>
          <w:szCs w:val="22"/>
        </w:rPr>
        <w:t>člen – revizijska sled</w:t>
      </w:r>
      <w:bookmarkEnd w:id="467"/>
      <w:bookmarkEnd w:id="468"/>
      <w:bookmarkEnd w:id="469"/>
      <w:bookmarkEnd w:id="470"/>
    </w:p>
    <w:p w14:paraId="594D3E1B" w14:textId="77777777" w:rsidR="00FC7286" w:rsidRPr="00DD48E6" w:rsidRDefault="00FC7286" w:rsidP="00FC7286">
      <w:pPr>
        <w:rPr>
          <w:rFonts w:cstheme="minorHAnsi"/>
          <w:szCs w:val="22"/>
        </w:rPr>
      </w:pPr>
      <w:r w:rsidRPr="00DD48E6">
        <w:rPr>
          <w:rFonts w:cstheme="minorHAnsi"/>
          <w:szCs w:val="22"/>
        </w:rPr>
        <w:t>Vsa dokumentacija, povezana z izvedbo javnega naročila, mora biti hranjena na način, da zagotavlja revizijsko sled izvedbe projekta.</w:t>
      </w:r>
    </w:p>
    <w:p w14:paraId="03547C36" w14:textId="77777777" w:rsidR="00FC7286" w:rsidRPr="00DD48E6" w:rsidRDefault="004F642B" w:rsidP="00FC7286">
      <w:pPr>
        <w:rPr>
          <w:rFonts w:cstheme="minorHAnsi"/>
          <w:szCs w:val="22"/>
        </w:rPr>
      </w:pPr>
      <w:r w:rsidRPr="00DD48E6">
        <w:rPr>
          <w:rFonts w:cstheme="minorHAnsi"/>
          <w:szCs w:val="22"/>
        </w:rPr>
        <w:t xml:space="preserve">Izvajalec </w:t>
      </w:r>
      <w:r w:rsidR="00FC7286" w:rsidRPr="00DD48E6">
        <w:rPr>
          <w:rFonts w:cstheme="minorHAnsi"/>
          <w:szCs w:val="22"/>
        </w:rPr>
        <w:t xml:space="preserve">mora tako za potrebe bodočih kontrol hraniti vso dokumentacijo, povezano z izvajanjem projekta v skladu z veljavno zakonodajo oziroma še najmanj </w:t>
      </w:r>
      <w:r w:rsidR="0087718A" w:rsidRPr="00DD48E6">
        <w:rPr>
          <w:rFonts w:cstheme="minorHAnsi"/>
          <w:szCs w:val="22"/>
        </w:rPr>
        <w:t xml:space="preserve"> deset </w:t>
      </w:r>
      <w:r w:rsidR="00FC7286" w:rsidRPr="00DD48E6">
        <w:rPr>
          <w:rFonts w:cstheme="minorHAnsi"/>
          <w:szCs w:val="22"/>
        </w:rPr>
        <w:t>(</w:t>
      </w:r>
      <w:r w:rsidR="0087718A" w:rsidRPr="00DD48E6">
        <w:rPr>
          <w:rFonts w:cstheme="minorHAnsi"/>
          <w:szCs w:val="22"/>
        </w:rPr>
        <w:t>10</w:t>
      </w:r>
      <w:r w:rsidR="00FC7286" w:rsidRPr="00DD48E6">
        <w:rPr>
          <w:rFonts w:cstheme="minorHAnsi"/>
          <w:szCs w:val="22"/>
        </w:rPr>
        <w:t>) let po izpolnitvi pogodbenih obveznosti.</w:t>
      </w:r>
    </w:p>
    <w:p w14:paraId="5B2DD465" w14:textId="77777777" w:rsidR="00FC7286" w:rsidRPr="00DD48E6" w:rsidRDefault="004F642B" w:rsidP="00FC7286">
      <w:pPr>
        <w:rPr>
          <w:rFonts w:cstheme="minorHAnsi"/>
          <w:szCs w:val="22"/>
        </w:rPr>
      </w:pPr>
      <w:r w:rsidRPr="00DD48E6">
        <w:rPr>
          <w:rFonts w:cstheme="minorHAnsi"/>
          <w:szCs w:val="22"/>
        </w:rPr>
        <w:t xml:space="preserve">Izvajalec </w:t>
      </w:r>
      <w:r w:rsidR="00FC7286" w:rsidRPr="00DD48E6">
        <w:rPr>
          <w:rFonts w:cstheme="minorHAnsi"/>
          <w:szCs w:val="22"/>
        </w:rPr>
        <w:t xml:space="preserve">je vso dokumentacijo, povezano z izvajanjem projekta, dolžan hraniti v skladu z veljavno zakonodajo oziroma še najmanj </w:t>
      </w:r>
      <w:r w:rsidR="0087718A" w:rsidRPr="00DD48E6">
        <w:rPr>
          <w:rFonts w:cstheme="minorHAnsi"/>
          <w:szCs w:val="22"/>
        </w:rPr>
        <w:t xml:space="preserve">deset </w:t>
      </w:r>
      <w:r w:rsidR="00FC7286" w:rsidRPr="00DD48E6">
        <w:rPr>
          <w:rFonts w:cstheme="minorHAnsi"/>
          <w:szCs w:val="22"/>
        </w:rPr>
        <w:t>(</w:t>
      </w:r>
      <w:r w:rsidR="0087718A" w:rsidRPr="00DD48E6">
        <w:rPr>
          <w:rFonts w:cstheme="minorHAnsi"/>
          <w:szCs w:val="22"/>
        </w:rPr>
        <w:t>10</w:t>
      </w:r>
      <w:r w:rsidR="00FC7286" w:rsidRPr="00DD48E6">
        <w:rPr>
          <w:rFonts w:cstheme="minorHAnsi"/>
          <w:szCs w:val="22"/>
        </w:rPr>
        <w:t>) let po izpolnitvi pogodbenih obveznosti za potrebe naknadnih preverjanj. Pred iztekom tega roka ga lahko naročnik podaljša. Dokumentacija o projektu je podlaga za spremljanje in nadzor nad izvedbo projekta.</w:t>
      </w:r>
    </w:p>
    <w:p w14:paraId="083A0A0D" w14:textId="77777777" w:rsidR="00FC7286" w:rsidRPr="00DD48E6" w:rsidRDefault="004F642B" w:rsidP="00FC7286">
      <w:pPr>
        <w:rPr>
          <w:rFonts w:cstheme="minorHAnsi"/>
          <w:szCs w:val="22"/>
        </w:rPr>
      </w:pPr>
      <w:r w:rsidRPr="00DD48E6">
        <w:rPr>
          <w:rFonts w:cstheme="minorHAnsi"/>
          <w:szCs w:val="22"/>
        </w:rPr>
        <w:t xml:space="preserve">Izvajalec </w:t>
      </w:r>
      <w:r w:rsidR="00FC7286" w:rsidRPr="00DD48E6">
        <w:rPr>
          <w:rFonts w:cstheme="minorHAnsi"/>
          <w:szCs w:val="22"/>
        </w:rPr>
        <w:t>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35A059A8" w14:textId="77777777" w:rsidR="00FC7286" w:rsidRPr="00DD48E6" w:rsidRDefault="00FC7286" w:rsidP="00FC7286">
      <w:pPr>
        <w:rPr>
          <w:rFonts w:cstheme="minorHAnsi"/>
          <w:szCs w:val="22"/>
        </w:rPr>
      </w:pPr>
      <w:r w:rsidRPr="00DD48E6">
        <w:rPr>
          <w:rFonts w:cstheme="minorHAnsi"/>
          <w:szCs w:val="22"/>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39C6010" w14:textId="77777777" w:rsidR="00FC7286" w:rsidRPr="00DD48E6" w:rsidRDefault="00FC7286" w:rsidP="00FC7286">
      <w:pPr>
        <w:rPr>
          <w:rFonts w:cstheme="minorHAnsi"/>
          <w:szCs w:val="22"/>
        </w:rPr>
      </w:pPr>
      <w:r w:rsidRPr="00DD48E6">
        <w:rPr>
          <w:rFonts w:cstheme="minorHAnsi"/>
          <w:szCs w:val="22"/>
        </w:rPr>
        <w:t>Informacije, ki jih revizijska sled vključuje, morajo biti takšne, da dokazujejo neoporečnost shranjene informacije. Njihov nastanek in hramba morata zagotavljati njihovo neoporečnost in uporabnost v vsem času hranjenja informacij.</w:t>
      </w:r>
    </w:p>
    <w:p w14:paraId="011E4472" w14:textId="77777777" w:rsidR="00FC7286" w:rsidRPr="00DD48E6" w:rsidRDefault="00FC7286" w:rsidP="00FC7286">
      <w:pPr>
        <w:rPr>
          <w:rFonts w:cstheme="minorHAnsi"/>
          <w:szCs w:val="22"/>
        </w:rPr>
      </w:pPr>
      <w:r w:rsidRPr="00DD48E6">
        <w:rPr>
          <w:rFonts w:cstheme="minorHAnsi"/>
          <w:szCs w:val="22"/>
        </w:rPr>
        <w:t xml:space="preserve"> </w:t>
      </w:r>
    </w:p>
    <w:p w14:paraId="01347BD8" w14:textId="77777777" w:rsidR="00FC7286" w:rsidRPr="003A3045" w:rsidRDefault="00FC7286" w:rsidP="003A3045">
      <w:pPr>
        <w:pStyle w:val="ListParagraph"/>
        <w:numPr>
          <w:ilvl w:val="0"/>
          <w:numId w:val="38"/>
        </w:numPr>
        <w:jc w:val="center"/>
        <w:rPr>
          <w:rFonts w:eastAsiaTheme="minorHAnsi" w:cstheme="minorHAnsi"/>
          <w:b/>
          <w:szCs w:val="22"/>
        </w:rPr>
      </w:pPr>
      <w:bookmarkStart w:id="471" w:name="_Toc531252510"/>
      <w:bookmarkStart w:id="472" w:name="_Toc533148845"/>
      <w:bookmarkStart w:id="473" w:name="_Toc533402857"/>
      <w:bookmarkStart w:id="474" w:name="_Toc534352919"/>
      <w:r w:rsidRPr="003A3045">
        <w:rPr>
          <w:rFonts w:eastAsiaTheme="minorHAnsi" w:cstheme="minorHAnsi"/>
          <w:b/>
          <w:szCs w:val="22"/>
        </w:rPr>
        <w:t>člen - Uporaba Obligacijskega zakonika</w:t>
      </w:r>
      <w:bookmarkEnd w:id="471"/>
      <w:bookmarkEnd w:id="472"/>
      <w:bookmarkEnd w:id="473"/>
      <w:bookmarkEnd w:id="474"/>
    </w:p>
    <w:p w14:paraId="557FCA50" w14:textId="77777777" w:rsidR="00FC7286" w:rsidRDefault="00FC7286" w:rsidP="00FC7286">
      <w:pPr>
        <w:spacing w:line="300" w:lineRule="exact"/>
        <w:rPr>
          <w:rFonts w:cstheme="minorHAnsi"/>
          <w:szCs w:val="22"/>
        </w:rPr>
      </w:pPr>
      <w:r w:rsidRPr="00DD48E6">
        <w:rPr>
          <w:rFonts w:cstheme="minorHAnsi"/>
          <w:szCs w:val="22"/>
        </w:rPr>
        <w:t>Za vsa vprašanja, ki s to pogodbo niso posebej opredeljena, se uporabljajo določbe Obligacijskega zakonika (Ur.l. RS, št. 97/07 s spremembami) in ostalih slovenskih pravnih predpisov.</w:t>
      </w:r>
    </w:p>
    <w:p w14:paraId="20217051" w14:textId="77777777" w:rsidR="003A3045" w:rsidRPr="00DD48E6" w:rsidRDefault="003A3045" w:rsidP="00FC7286">
      <w:pPr>
        <w:spacing w:line="300" w:lineRule="exact"/>
        <w:rPr>
          <w:rFonts w:cstheme="minorHAnsi"/>
          <w:szCs w:val="22"/>
        </w:rPr>
      </w:pPr>
    </w:p>
    <w:p w14:paraId="228130EC" w14:textId="77777777" w:rsidR="00FC7286" w:rsidRPr="003A3045" w:rsidRDefault="00FC7286" w:rsidP="003A3045">
      <w:pPr>
        <w:pStyle w:val="ListParagraph"/>
        <w:numPr>
          <w:ilvl w:val="0"/>
          <w:numId w:val="38"/>
        </w:numPr>
        <w:jc w:val="center"/>
        <w:rPr>
          <w:rFonts w:eastAsiaTheme="minorHAnsi" w:cstheme="minorHAnsi"/>
          <w:b/>
          <w:szCs w:val="22"/>
        </w:rPr>
      </w:pPr>
      <w:bookmarkStart w:id="475" w:name="_Toc531252511"/>
      <w:bookmarkStart w:id="476" w:name="_Toc533148846"/>
      <w:bookmarkStart w:id="477" w:name="_Toc533402858"/>
      <w:bookmarkStart w:id="478" w:name="_Toc534352920"/>
      <w:r w:rsidRPr="003A3045">
        <w:rPr>
          <w:rFonts w:eastAsiaTheme="minorHAnsi" w:cstheme="minorHAnsi"/>
          <w:b/>
          <w:szCs w:val="22"/>
        </w:rPr>
        <w:t>člen – Reševanje sporov</w:t>
      </w:r>
      <w:bookmarkEnd w:id="475"/>
      <w:bookmarkEnd w:id="476"/>
      <w:bookmarkEnd w:id="477"/>
      <w:bookmarkEnd w:id="478"/>
    </w:p>
    <w:p w14:paraId="513E8E66" w14:textId="77777777" w:rsidR="00FC7286" w:rsidRDefault="00FC7286" w:rsidP="00FC7286">
      <w:pPr>
        <w:spacing w:line="300" w:lineRule="exact"/>
        <w:rPr>
          <w:rFonts w:cstheme="minorHAnsi"/>
          <w:szCs w:val="22"/>
        </w:rPr>
      </w:pPr>
      <w:r w:rsidRPr="00DD48E6">
        <w:rPr>
          <w:rFonts w:cstheme="minorHAnsi"/>
          <w:szCs w:val="22"/>
        </w:rPr>
        <w:t>Morebitne spore, ki bi nastali v zvezi z izvajanjem te pogodbe, bodo stranke skušale rešiti sporazumno. Če spornega vprašanja ne bo možno rešiti sporazumno, lahko vsaka pogodbena stranka sproži spor pri stvarno pristojnem sodišču v Ljubljani.</w:t>
      </w:r>
    </w:p>
    <w:p w14:paraId="05B8DDCB" w14:textId="77777777" w:rsidR="003A3045" w:rsidRPr="00DD48E6" w:rsidRDefault="003A3045" w:rsidP="00FC7286">
      <w:pPr>
        <w:spacing w:line="300" w:lineRule="exact"/>
        <w:rPr>
          <w:rFonts w:cstheme="minorHAnsi"/>
          <w:szCs w:val="22"/>
        </w:rPr>
      </w:pPr>
    </w:p>
    <w:p w14:paraId="67E9AF87" w14:textId="77777777" w:rsidR="00FC7286" w:rsidRPr="003A3045" w:rsidRDefault="00FC7286" w:rsidP="003A3045">
      <w:pPr>
        <w:pStyle w:val="ListParagraph"/>
        <w:numPr>
          <w:ilvl w:val="0"/>
          <w:numId w:val="38"/>
        </w:numPr>
        <w:jc w:val="center"/>
        <w:rPr>
          <w:rFonts w:eastAsiaTheme="minorHAnsi" w:cstheme="minorHAnsi"/>
          <w:b/>
          <w:szCs w:val="22"/>
        </w:rPr>
      </w:pPr>
      <w:bookmarkStart w:id="479" w:name="_Toc531252512"/>
      <w:bookmarkStart w:id="480" w:name="_Toc533148847"/>
      <w:bookmarkStart w:id="481" w:name="_Toc533402859"/>
      <w:bookmarkStart w:id="482" w:name="_Toc534352921"/>
      <w:r w:rsidRPr="003A3045">
        <w:rPr>
          <w:rFonts w:eastAsiaTheme="minorHAnsi" w:cstheme="minorHAnsi"/>
          <w:b/>
          <w:szCs w:val="22"/>
        </w:rPr>
        <w:t>člen – Veljavnost pogodbe</w:t>
      </w:r>
      <w:bookmarkEnd w:id="479"/>
      <w:bookmarkEnd w:id="480"/>
      <w:bookmarkEnd w:id="481"/>
      <w:bookmarkEnd w:id="482"/>
    </w:p>
    <w:p w14:paraId="0AFFAB08" w14:textId="77777777" w:rsidR="00FC7286" w:rsidRPr="00DD48E6" w:rsidRDefault="00FC7286" w:rsidP="00FC7286">
      <w:pPr>
        <w:spacing w:line="300" w:lineRule="exact"/>
        <w:rPr>
          <w:rFonts w:cstheme="minorHAnsi"/>
          <w:szCs w:val="22"/>
        </w:rPr>
      </w:pPr>
      <w:r w:rsidRPr="00DD48E6">
        <w:rPr>
          <w:rFonts w:cstheme="minorHAnsi"/>
          <w:szCs w:val="22"/>
        </w:rPr>
        <w:t xml:space="preserve">Pogodba začne veljati z dnem podpisa obeh pogodbenih strank in velja do izpolnitve vseh pogodbenih obveznosti. Pogoj za veljavnost pogodbe je predložitev bančne garancije za dobro izvedbo del in odpravo napak s strani </w:t>
      </w:r>
      <w:r w:rsidR="004F642B" w:rsidRPr="00DD48E6">
        <w:rPr>
          <w:rFonts w:cstheme="minorHAnsi"/>
          <w:szCs w:val="22"/>
        </w:rPr>
        <w:t>izvajalca</w:t>
      </w:r>
      <w:r w:rsidRPr="00DD48E6">
        <w:rPr>
          <w:rFonts w:cstheme="minorHAnsi"/>
          <w:szCs w:val="22"/>
        </w:rPr>
        <w:t>.</w:t>
      </w:r>
    </w:p>
    <w:p w14:paraId="0D511558" w14:textId="77777777" w:rsidR="00FC7286" w:rsidRPr="00DD48E6" w:rsidRDefault="00FC7286" w:rsidP="00FC7286">
      <w:pPr>
        <w:spacing w:line="300" w:lineRule="exact"/>
        <w:rPr>
          <w:rFonts w:cstheme="minorHAnsi"/>
          <w:szCs w:val="22"/>
        </w:rPr>
      </w:pPr>
    </w:p>
    <w:p w14:paraId="7AAC96B9" w14:textId="77777777" w:rsidR="00FC7286" w:rsidRPr="003A3045" w:rsidRDefault="00FC7286" w:rsidP="003A3045">
      <w:pPr>
        <w:pStyle w:val="ListParagraph"/>
        <w:numPr>
          <w:ilvl w:val="0"/>
          <w:numId w:val="38"/>
        </w:numPr>
        <w:jc w:val="center"/>
        <w:rPr>
          <w:rFonts w:eastAsiaTheme="minorHAnsi" w:cstheme="minorHAnsi"/>
          <w:b/>
          <w:szCs w:val="22"/>
        </w:rPr>
      </w:pPr>
      <w:bookmarkStart w:id="483" w:name="_Toc531252513"/>
      <w:bookmarkStart w:id="484" w:name="_Toc533148848"/>
      <w:bookmarkStart w:id="485" w:name="_Toc533402860"/>
      <w:bookmarkStart w:id="486" w:name="_Toc534352922"/>
      <w:r w:rsidRPr="003A3045">
        <w:rPr>
          <w:rFonts w:eastAsiaTheme="minorHAnsi" w:cstheme="minorHAnsi"/>
          <w:b/>
          <w:szCs w:val="22"/>
        </w:rPr>
        <w:t>člen – Končne določbe</w:t>
      </w:r>
      <w:bookmarkEnd w:id="483"/>
      <w:bookmarkEnd w:id="484"/>
      <w:bookmarkEnd w:id="485"/>
      <w:bookmarkEnd w:id="486"/>
    </w:p>
    <w:p w14:paraId="4A1F3B88" w14:textId="77777777" w:rsidR="00FC7286" w:rsidRPr="00DD48E6" w:rsidRDefault="00FC7286" w:rsidP="00FC7286">
      <w:pPr>
        <w:spacing w:line="300" w:lineRule="exact"/>
        <w:rPr>
          <w:rFonts w:cstheme="minorHAnsi"/>
          <w:szCs w:val="22"/>
        </w:rPr>
      </w:pPr>
    </w:p>
    <w:p w14:paraId="2B3BA1DB" w14:textId="77777777" w:rsidR="00FC7286" w:rsidRPr="00DD48E6" w:rsidRDefault="00FC7286" w:rsidP="00FC7286">
      <w:pPr>
        <w:spacing w:line="300" w:lineRule="exact"/>
        <w:rPr>
          <w:rFonts w:cstheme="minorHAnsi"/>
          <w:szCs w:val="22"/>
        </w:rPr>
      </w:pPr>
      <w:r w:rsidRPr="00DD48E6">
        <w:rPr>
          <w:rFonts w:cstheme="minorHAnsi"/>
          <w:szCs w:val="22"/>
        </w:rPr>
        <w:t>Pogodba je napisana v štirih (4) enakih izvodih, od katerih prejme vsaka stranka po dva izvoda.</w:t>
      </w:r>
    </w:p>
    <w:p w14:paraId="29BD130B" w14:textId="77777777" w:rsidR="00FC7286" w:rsidRPr="00DD48E6" w:rsidRDefault="00FC7286" w:rsidP="00FC7286">
      <w:pPr>
        <w:spacing w:line="300" w:lineRule="exact"/>
        <w:rPr>
          <w:rFonts w:cstheme="minorHAnsi"/>
          <w:szCs w:val="22"/>
        </w:rPr>
      </w:pPr>
    </w:p>
    <w:p w14:paraId="55906795" w14:textId="77777777" w:rsidR="00FC7286" w:rsidRPr="00DD48E6" w:rsidRDefault="004F642B" w:rsidP="00FC7286">
      <w:pPr>
        <w:spacing w:line="300" w:lineRule="exact"/>
        <w:rPr>
          <w:rFonts w:cstheme="minorHAnsi"/>
          <w:szCs w:val="22"/>
        </w:rPr>
      </w:pPr>
      <w:r w:rsidRPr="00DD48E6">
        <w:rPr>
          <w:rFonts w:cstheme="minorHAnsi"/>
          <w:szCs w:val="22"/>
        </w:rPr>
        <w:t>Izvajalec</w:t>
      </w:r>
      <w:r w:rsidR="00FC7286" w:rsidRPr="00DD48E6">
        <w:rPr>
          <w:rFonts w:cstheme="minorHAnsi"/>
          <w:szCs w:val="22"/>
        </w:rPr>
        <w:t>:</w:t>
      </w:r>
      <w:r w:rsidR="00FC7286" w:rsidRPr="00DD48E6">
        <w:rPr>
          <w:rFonts w:cstheme="minorHAnsi"/>
          <w:szCs w:val="22"/>
        </w:rPr>
        <w:tab/>
      </w:r>
      <w:r w:rsidR="00FC7286" w:rsidRPr="00DD48E6">
        <w:rPr>
          <w:rFonts w:cstheme="minorHAnsi"/>
          <w:szCs w:val="22"/>
        </w:rPr>
        <w:tab/>
      </w:r>
      <w:r w:rsidR="00FC7286" w:rsidRPr="00DD48E6">
        <w:rPr>
          <w:rFonts w:cstheme="minorHAnsi"/>
          <w:szCs w:val="22"/>
        </w:rPr>
        <w:tab/>
      </w:r>
      <w:r w:rsidR="00FC7286" w:rsidRPr="00DD48E6">
        <w:rPr>
          <w:rFonts w:cstheme="minorHAnsi"/>
          <w:szCs w:val="22"/>
        </w:rPr>
        <w:tab/>
      </w:r>
      <w:r w:rsidR="00FC7286" w:rsidRPr="00DD48E6">
        <w:rPr>
          <w:rFonts w:cstheme="minorHAnsi"/>
          <w:szCs w:val="22"/>
        </w:rPr>
        <w:tab/>
      </w:r>
      <w:r w:rsidR="00FC7286" w:rsidRPr="00DD48E6">
        <w:rPr>
          <w:rFonts w:cstheme="minorHAnsi"/>
          <w:szCs w:val="22"/>
        </w:rPr>
        <w:tab/>
      </w:r>
      <w:r w:rsidR="00FC7286" w:rsidRPr="00DD48E6">
        <w:rPr>
          <w:rFonts w:cstheme="minorHAnsi"/>
          <w:szCs w:val="22"/>
        </w:rPr>
        <w:tab/>
      </w:r>
      <w:r w:rsidR="00FC7286" w:rsidRPr="00DD48E6">
        <w:rPr>
          <w:rFonts w:cstheme="minorHAnsi"/>
          <w:szCs w:val="22"/>
        </w:rPr>
        <w:tab/>
      </w:r>
      <w:r w:rsidR="00FC7286" w:rsidRPr="00DD48E6">
        <w:rPr>
          <w:rFonts w:cstheme="minorHAnsi"/>
          <w:szCs w:val="22"/>
        </w:rPr>
        <w:tab/>
        <w:t>Kemijski inštitut</w:t>
      </w:r>
    </w:p>
    <w:p w14:paraId="1FE2B020" w14:textId="77777777" w:rsidR="00FC7286" w:rsidRPr="00DD48E6" w:rsidRDefault="00FC7286" w:rsidP="004F642B">
      <w:pPr>
        <w:spacing w:after="160" w:line="259" w:lineRule="auto"/>
        <w:jc w:val="left"/>
        <w:rPr>
          <w:rFonts w:eastAsia="Arial Unicode MS" w:cstheme="minorHAnsi"/>
          <w:szCs w:val="22"/>
        </w:rPr>
      </w:pPr>
    </w:p>
    <w:sectPr w:rsidR="00FC7286" w:rsidRPr="00DD48E6" w:rsidSect="0049213C">
      <w:headerReference w:type="default" r:id="rId11"/>
      <w:footerReference w:type="default" r:id="rId12"/>
      <w:headerReference w:type="first" r:id="rId13"/>
      <w:footerReference w:type="first" r:id="rId14"/>
      <w:pgSz w:w="11906" w:h="16838" w:code="9"/>
      <w:pgMar w:top="270" w:right="991" w:bottom="1531" w:left="1531" w:header="709" w:footer="136"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407160" w15:done="0"/>
  <w15:commentEx w15:paraId="675EC195" w15:done="0"/>
  <w15:commentEx w15:paraId="36B9935E" w15:done="0"/>
  <w15:commentEx w15:paraId="23EAB9BB" w15:paraIdParent="36B9935E" w15:done="0"/>
  <w15:commentEx w15:paraId="2E8C1917" w15:done="0"/>
  <w15:commentEx w15:paraId="1D215CDC" w15:paraIdParent="2E8C1917" w15:done="0"/>
  <w15:commentEx w15:paraId="7653662A" w15:paraIdParent="2E8C1917" w15:done="0"/>
  <w15:commentEx w15:paraId="4C866C23" w15:done="0"/>
  <w15:commentEx w15:paraId="167FFBF9" w15:done="0"/>
  <w15:commentEx w15:paraId="13B68B37" w15:done="0"/>
  <w15:commentEx w15:paraId="7C10E9F3" w15:done="0"/>
  <w15:commentEx w15:paraId="322BF0CE" w15:done="0"/>
  <w15:commentEx w15:paraId="266B7C0A" w15:done="0"/>
  <w15:commentEx w15:paraId="04825B96" w15:done="0"/>
  <w15:commentEx w15:paraId="18004CB5" w15:done="0"/>
  <w15:commentEx w15:paraId="5E8B6C9B" w15:done="0"/>
  <w15:commentEx w15:paraId="25D260A2" w15:done="0"/>
  <w15:commentEx w15:paraId="33A9728A" w15:done="0"/>
  <w15:commentEx w15:paraId="46A30F6B" w15:paraIdParent="33A9728A" w15:done="0"/>
  <w15:commentEx w15:paraId="53C81DA5" w15:done="0"/>
  <w15:commentEx w15:paraId="0B20C565" w15:paraIdParent="53C81DA5" w15:done="0"/>
  <w15:commentEx w15:paraId="1BFE88A8" w15:done="0"/>
  <w15:commentEx w15:paraId="0ECD68F4" w15:done="0"/>
  <w15:commentEx w15:paraId="79401CE6" w15:done="0"/>
  <w15:commentEx w15:paraId="056AD55A" w15:done="0"/>
  <w15:commentEx w15:paraId="610A1FF7" w15:done="0"/>
  <w15:commentEx w15:paraId="2E74DECF" w15:done="0"/>
  <w15:commentEx w15:paraId="5C793C71" w15:done="0"/>
  <w15:commentEx w15:paraId="2C3BA8FD" w15:paraIdParent="5C793C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7874B1" w14:textId="77777777" w:rsidR="0013757D" w:rsidRDefault="0013757D">
      <w:pPr>
        <w:spacing w:after="0"/>
      </w:pPr>
      <w:r>
        <w:separator/>
      </w:r>
    </w:p>
  </w:endnote>
  <w:endnote w:type="continuationSeparator" w:id="0">
    <w:p w14:paraId="32A6FAFD" w14:textId="77777777" w:rsidR="0013757D" w:rsidRDefault="00137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w:altName w:val="MS Gothic"/>
    <w:charset w:val="80"/>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altName w:val="Cambria Math"/>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335273"/>
      <w:docPartObj>
        <w:docPartGallery w:val="Page Numbers (Bottom of Page)"/>
        <w:docPartUnique/>
      </w:docPartObj>
    </w:sdtPr>
    <w:sdtEndPr>
      <w:rPr>
        <w:rFonts w:cstheme="minorHAnsi"/>
        <w:noProof/>
        <w:szCs w:val="22"/>
      </w:rPr>
    </w:sdtEndPr>
    <w:sdtContent>
      <w:p w14:paraId="49EE3639" w14:textId="77777777" w:rsidR="0013757D" w:rsidRPr="009B652E" w:rsidRDefault="0013757D">
        <w:pPr>
          <w:pStyle w:val="Footer"/>
          <w:jc w:val="center"/>
          <w:rPr>
            <w:rFonts w:cstheme="minorHAnsi"/>
            <w:szCs w:val="22"/>
          </w:rPr>
        </w:pPr>
        <w:r w:rsidRPr="009B652E">
          <w:rPr>
            <w:rFonts w:cstheme="minorHAnsi"/>
            <w:szCs w:val="22"/>
          </w:rPr>
          <w:fldChar w:fldCharType="begin"/>
        </w:r>
        <w:r w:rsidRPr="009B652E">
          <w:rPr>
            <w:rFonts w:cstheme="minorHAnsi"/>
            <w:szCs w:val="22"/>
          </w:rPr>
          <w:instrText xml:space="preserve"> PAGE   \* MERGEFORMAT </w:instrText>
        </w:r>
        <w:r w:rsidRPr="009B652E">
          <w:rPr>
            <w:rFonts w:cstheme="minorHAnsi"/>
            <w:szCs w:val="22"/>
          </w:rPr>
          <w:fldChar w:fldCharType="separate"/>
        </w:r>
        <w:r w:rsidR="00730FD3">
          <w:rPr>
            <w:rFonts w:cstheme="minorHAnsi"/>
            <w:noProof/>
            <w:szCs w:val="22"/>
          </w:rPr>
          <w:t>80</w:t>
        </w:r>
        <w:r w:rsidRPr="009B652E">
          <w:rPr>
            <w:rFonts w:cstheme="minorHAnsi"/>
            <w:noProof/>
            <w:szCs w:val="22"/>
          </w:rPr>
          <w:fldChar w:fldCharType="end"/>
        </w:r>
      </w:p>
    </w:sdtContent>
  </w:sdt>
  <w:p w14:paraId="52A30BE9" w14:textId="77777777" w:rsidR="0013757D" w:rsidRDefault="0013757D" w:rsidP="00C143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DB334" w14:textId="77777777" w:rsidR="0013757D" w:rsidRDefault="0013757D" w:rsidP="00C14399">
    <w:pPr>
      <w:pStyle w:val="Footer"/>
      <w:jc w:val="center"/>
    </w:pPr>
  </w:p>
  <w:p w14:paraId="04908A77" w14:textId="77777777" w:rsidR="0013757D" w:rsidRDefault="0013757D" w:rsidP="00C14399">
    <w:pPr>
      <w:pStyle w:val="Footer"/>
    </w:pPr>
  </w:p>
  <w:p w14:paraId="381CB007" w14:textId="77777777" w:rsidR="0013757D" w:rsidRPr="00FC0BA8" w:rsidRDefault="0013757D" w:rsidP="00C143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B6BCE" w14:textId="77777777" w:rsidR="0013757D" w:rsidRDefault="0013757D">
      <w:pPr>
        <w:spacing w:after="0"/>
      </w:pPr>
      <w:r>
        <w:separator/>
      </w:r>
    </w:p>
  </w:footnote>
  <w:footnote w:type="continuationSeparator" w:id="0">
    <w:p w14:paraId="2CA0C71A" w14:textId="77777777" w:rsidR="0013757D" w:rsidRDefault="001375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C14AD" w14:textId="77777777" w:rsidR="0013757D" w:rsidRDefault="0013757D" w:rsidP="00C14399">
    <w:pPr>
      <w:pStyle w:val="Header"/>
    </w:pPr>
    <w:r>
      <w:rPr>
        <w:noProof/>
      </w:rPr>
      <w:drawing>
        <wp:anchor distT="0" distB="0" distL="114300" distR="114300" simplePos="0" relativeHeight="251657216" behindDoc="0" locked="0" layoutInCell="1" allowOverlap="1" wp14:anchorId="6D733787" wp14:editId="78263AAA">
          <wp:simplePos x="0" y="0"/>
          <wp:positionH relativeFrom="column">
            <wp:posOffset>4935855</wp:posOffset>
          </wp:positionH>
          <wp:positionV relativeFrom="paragraph">
            <wp:posOffset>-448310</wp:posOffset>
          </wp:positionV>
          <wp:extent cx="1645920" cy="953135"/>
          <wp:effectExtent l="0" t="0" r="0" b="0"/>
          <wp:wrapSquare wrapText="bothSides"/>
          <wp:docPr id="27" name="Picture 27"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01DF73" w14:textId="77777777" w:rsidR="0013757D" w:rsidRDefault="001375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89D22" w14:textId="77777777" w:rsidR="0013757D" w:rsidRDefault="00730FD3" w:rsidP="00C14399">
    <w:pPr>
      <w:pStyle w:val="Header"/>
    </w:pPr>
    <w:r>
      <w:rPr>
        <w:noProof/>
      </w:rPr>
      <w:pict w14:anchorId="6DA57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left:0;text-align:left;margin-left:-76.55pt;margin-top:-132pt;width:595.3pt;height:129.6pt;z-index:-251658240;mso-position-horizontal-relative:margin;mso-position-vertical-relative:margin" o:allowincell="f">
          <v:imagedata r:id="rId1" o:title="2-3_18_KI_ATOMI_dopis_slo_brez 70-01" cropbottom="55447f"/>
          <w10:wrap anchorx="margin" anchory="margin"/>
        </v:shape>
      </w:pict>
    </w:r>
  </w:p>
  <w:p w14:paraId="1300D1AF" w14:textId="77777777" w:rsidR="0013757D" w:rsidRDefault="0013757D" w:rsidP="00C14399">
    <w:pPr>
      <w:pStyle w:val="Header"/>
    </w:pPr>
  </w:p>
  <w:p w14:paraId="2178E01F" w14:textId="77777777" w:rsidR="0013757D" w:rsidRDefault="0013757D" w:rsidP="00C14399">
    <w:pPr>
      <w:pStyle w:val="Header"/>
    </w:pPr>
  </w:p>
  <w:p w14:paraId="353ACBEC" w14:textId="77777777" w:rsidR="0013757D" w:rsidRDefault="0013757D" w:rsidP="00C14399">
    <w:pPr>
      <w:pStyle w:val="Header"/>
    </w:pPr>
  </w:p>
  <w:p w14:paraId="2BADDB3A" w14:textId="77777777" w:rsidR="0013757D" w:rsidRDefault="0013757D" w:rsidP="00C143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name w:val="WW8Num6"/>
    <w:lvl w:ilvl="0">
      <w:start w:val="1"/>
      <w:numFmt w:val="decimal"/>
      <w:pStyle w:val="ISTAText1"/>
      <w:lvlText w:val="%1."/>
      <w:lvlJc w:val="left"/>
      <w:pPr>
        <w:tabs>
          <w:tab w:val="num" w:pos="992"/>
        </w:tabs>
        <w:ind w:left="992" w:hanging="992"/>
      </w:pPr>
    </w:lvl>
    <w:lvl w:ilvl="1">
      <w:start w:val="1"/>
      <w:numFmt w:val="decimal"/>
      <w:pStyle w:val="ISTA2"/>
      <w:lvlText w:val="%1.%2"/>
      <w:lvlJc w:val="left"/>
      <w:pPr>
        <w:tabs>
          <w:tab w:val="num" w:pos="992"/>
        </w:tabs>
        <w:ind w:left="992" w:hanging="992"/>
      </w:pPr>
    </w:lvl>
    <w:lvl w:ilvl="2">
      <w:start w:val="1"/>
      <w:numFmt w:val="decimal"/>
      <w:pStyle w:val="ISTA3"/>
      <w:lvlText w:val="%1.%2.%3"/>
      <w:lvlJc w:val="left"/>
      <w:pPr>
        <w:tabs>
          <w:tab w:val="num" w:pos="992"/>
        </w:tabs>
        <w:ind w:left="992" w:hanging="992"/>
      </w:pPr>
    </w:lvl>
    <w:lvl w:ilvl="3">
      <w:start w:val="1"/>
      <w:numFmt w:val="lowerRoman"/>
      <w:pStyle w:val="ISTAText3"/>
      <w:lvlText w:val="(%4)"/>
      <w:lvlJc w:val="left"/>
      <w:pPr>
        <w:tabs>
          <w:tab w:val="num" w:pos="1701"/>
        </w:tabs>
        <w:ind w:left="1559" w:hanging="578"/>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1885E49"/>
    <w:multiLevelType w:val="hybridMultilevel"/>
    <w:tmpl w:val="CD9A30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97B5C08"/>
    <w:multiLevelType w:val="hybridMultilevel"/>
    <w:tmpl w:val="65169544"/>
    <w:lvl w:ilvl="0" w:tplc="8BA4893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BEB6173"/>
    <w:multiLevelType w:val="multilevel"/>
    <w:tmpl w:val="788C21E6"/>
    <w:lvl w:ilvl="0">
      <w:start w:val="1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4F2132"/>
    <w:multiLevelType w:val="hybridMultilevel"/>
    <w:tmpl w:val="814A91C6"/>
    <w:lvl w:ilvl="0" w:tplc="DF4E596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0C9350E"/>
    <w:multiLevelType w:val="hybridMultilevel"/>
    <w:tmpl w:val="2D02E990"/>
    <w:lvl w:ilvl="0" w:tplc="E1949D22">
      <w:start w:val="1"/>
      <w:numFmt w:val="decimal"/>
      <w:pStyle w:val="Heading1"/>
      <w:lvlText w:val="%1."/>
      <w:lvlJc w:val="left"/>
      <w:pPr>
        <w:ind w:left="720" w:hanging="360"/>
      </w:pPr>
      <w:rPr>
        <w:rFonts w:asciiTheme="minorHAnsi" w:hAnsiTheme="minorHAnsi" w:cstheme="minorHAnsi"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BE8391F"/>
    <w:multiLevelType w:val="hybridMultilevel"/>
    <w:tmpl w:val="23FE1714"/>
    <w:lvl w:ilvl="0" w:tplc="A92A2BD2">
      <w:start w:val="1"/>
      <w:numFmt w:val="decimal"/>
      <w:pStyle w:val="hedinggr"/>
      <w:lvlText w:val="13.%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7">
    <w:nsid w:val="1F164C28"/>
    <w:multiLevelType w:val="hybridMultilevel"/>
    <w:tmpl w:val="87DEEF28"/>
    <w:lvl w:ilvl="0" w:tplc="87B6B298">
      <w:start w:val="13"/>
      <w:numFmt w:val="bullet"/>
      <w:lvlText w:val="-"/>
      <w:lvlJc w:val="left"/>
      <w:pPr>
        <w:ind w:left="890" w:hanging="360"/>
      </w:pPr>
      <w:rPr>
        <w:rFonts w:ascii="Calibri" w:eastAsia="Arial Unicode MS" w:hAnsi="Calibri" w:cs="Times New Roman"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nsid w:val="1F2F78E4"/>
    <w:multiLevelType w:val="hybridMultilevel"/>
    <w:tmpl w:val="079AFC9A"/>
    <w:lvl w:ilvl="0" w:tplc="87B6B298">
      <w:start w:val="13"/>
      <w:numFmt w:val="bullet"/>
      <w:lvlText w:val="-"/>
      <w:lvlJc w:val="left"/>
      <w:pPr>
        <w:ind w:left="720" w:hanging="360"/>
      </w:pPr>
      <w:rPr>
        <w:rFonts w:ascii="Calibri" w:eastAsia="Arial Unicode MS"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C846D81"/>
    <w:multiLevelType w:val="hybridMultilevel"/>
    <w:tmpl w:val="06C05708"/>
    <w:lvl w:ilvl="0" w:tplc="4A225E66">
      <w:start w:val="1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FD360E9"/>
    <w:multiLevelType w:val="multilevel"/>
    <w:tmpl w:val="2EB648C0"/>
    <w:lvl w:ilvl="0">
      <w:start w:val="12"/>
      <w:numFmt w:val="decimal"/>
      <w:lvlText w:val="%1"/>
      <w:lvlJc w:val="left"/>
      <w:pPr>
        <w:ind w:left="375" w:hanging="375"/>
      </w:pPr>
      <w:rPr>
        <w:rFonts w:hint="default"/>
      </w:rPr>
    </w:lvl>
    <w:lvl w:ilvl="1">
      <w:start w:val="1"/>
      <w:numFmt w:val="decimal"/>
      <w:lvlText w:val="%1.%2"/>
      <w:lvlJc w:val="left"/>
      <w:pPr>
        <w:ind w:left="488" w:hanging="375"/>
      </w:pPr>
      <w:rPr>
        <w:rFonts w:hint="default"/>
      </w:rPr>
    </w:lvl>
    <w:lvl w:ilvl="2">
      <w:start w:val="1"/>
      <w:numFmt w:val="decimal"/>
      <w:lvlText w:val="%1.%2.%3"/>
      <w:lvlJc w:val="left"/>
      <w:pPr>
        <w:ind w:left="946" w:hanging="720"/>
      </w:pPr>
      <w:rPr>
        <w:rFonts w:hint="default"/>
      </w:rPr>
    </w:lvl>
    <w:lvl w:ilvl="3">
      <w:start w:val="1"/>
      <w:numFmt w:val="lowerLetter"/>
      <w:lvlText w:val="%1.%2.%3.%4"/>
      <w:lvlJc w:val="left"/>
      <w:pPr>
        <w:ind w:left="1059" w:hanging="72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231" w:hanging="1440"/>
      </w:pPr>
      <w:rPr>
        <w:rFonts w:hint="default"/>
      </w:rPr>
    </w:lvl>
    <w:lvl w:ilvl="8">
      <w:start w:val="1"/>
      <w:numFmt w:val="decimal"/>
      <w:lvlText w:val="%1.%2.%3.%4.%5.%6.%7.%8.%9"/>
      <w:lvlJc w:val="left"/>
      <w:pPr>
        <w:ind w:left="2704" w:hanging="1800"/>
      </w:pPr>
      <w:rPr>
        <w:rFonts w:hint="default"/>
      </w:rPr>
    </w:lvl>
  </w:abstractNum>
  <w:abstractNum w:abstractNumId="11">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2">
    <w:nsid w:val="35832484"/>
    <w:multiLevelType w:val="hybridMultilevel"/>
    <w:tmpl w:val="CFD84642"/>
    <w:lvl w:ilvl="0" w:tplc="95126354">
      <w:start w:val="1"/>
      <w:numFmt w:val="decimal"/>
      <w:pStyle w:val="Heading7"/>
      <w:lvlText w:val="14.%1."/>
      <w:lvlJc w:val="left"/>
      <w:pPr>
        <w:ind w:left="473" w:hanging="360"/>
      </w:pPr>
      <w:rPr>
        <w:rFonts w:hint="default"/>
        <w:b/>
        <w:bCs w:val="0"/>
        <w:i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9507DD0"/>
    <w:multiLevelType w:val="multilevel"/>
    <w:tmpl w:val="D32A9376"/>
    <w:lvl w:ilvl="0">
      <w:start w:val="13"/>
      <w:numFmt w:val="decimal"/>
      <w:lvlText w:val="%1"/>
      <w:lvlJc w:val="left"/>
      <w:pPr>
        <w:ind w:left="375" w:hanging="375"/>
      </w:pPr>
      <w:rPr>
        <w:rFonts w:cstheme="minorHAnsi" w:hint="default"/>
      </w:rPr>
    </w:lvl>
    <w:lvl w:ilvl="1">
      <w:start w:val="1"/>
      <w:numFmt w:val="decimal"/>
      <w:lvlText w:val="%1.%2"/>
      <w:lvlJc w:val="left"/>
      <w:pPr>
        <w:ind w:left="375" w:hanging="375"/>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14">
    <w:nsid w:val="3B0571EF"/>
    <w:multiLevelType w:val="hybridMultilevel"/>
    <w:tmpl w:val="79A65AEA"/>
    <w:lvl w:ilvl="0" w:tplc="9B2C97F0">
      <w:start w:val="1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E1A3C13"/>
    <w:multiLevelType w:val="hybridMultilevel"/>
    <w:tmpl w:val="25C41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nsid w:val="43D346EC"/>
    <w:multiLevelType w:val="hybridMultilevel"/>
    <w:tmpl w:val="C0924430"/>
    <w:lvl w:ilvl="0" w:tplc="4E4AC1F0">
      <w:start w:val="1"/>
      <w:numFmt w:val="decimal"/>
      <w:pStyle w:val="Heading6"/>
      <w:lvlText w:val="13.2.%1."/>
      <w:lvlJc w:val="left"/>
      <w:pPr>
        <w:ind w:left="2771" w:hanging="360"/>
      </w:pPr>
      <w:rPr>
        <w:rFonts w:hint="default"/>
        <w:b/>
        <w:bCs w:val="0"/>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3851" w:hanging="360"/>
      </w:pPr>
    </w:lvl>
    <w:lvl w:ilvl="2" w:tplc="0424001B" w:tentative="1">
      <w:start w:val="1"/>
      <w:numFmt w:val="lowerRoman"/>
      <w:lvlText w:val="%3."/>
      <w:lvlJc w:val="right"/>
      <w:pPr>
        <w:ind w:left="4571" w:hanging="180"/>
      </w:pPr>
    </w:lvl>
    <w:lvl w:ilvl="3" w:tplc="0424000F" w:tentative="1">
      <w:start w:val="1"/>
      <w:numFmt w:val="decimal"/>
      <w:lvlText w:val="%4."/>
      <w:lvlJc w:val="left"/>
      <w:pPr>
        <w:ind w:left="5291" w:hanging="360"/>
      </w:pPr>
    </w:lvl>
    <w:lvl w:ilvl="4" w:tplc="04240019" w:tentative="1">
      <w:start w:val="1"/>
      <w:numFmt w:val="lowerLetter"/>
      <w:lvlText w:val="%5."/>
      <w:lvlJc w:val="left"/>
      <w:pPr>
        <w:ind w:left="6011" w:hanging="360"/>
      </w:pPr>
    </w:lvl>
    <w:lvl w:ilvl="5" w:tplc="0424001B" w:tentative="1">
      <w:start w:val="1"/>
      <w:numFmt w:val="lowerRoman"/>
      <w:lvlText w:val="%6."/>
      <w:lvlJc w:val="right"/>
      <w:pPr>
        <w:ind w:left="6731" w:hanging="180"/>
      </w:pPr>
    </w:lvl>
    <w:lvl w:ilvl="6" w:tplc="0424000F" w:tentative="1">
      <w:start w:val="1"/>
      <w:numFmt w:val="decimal"/>
      <w:lvlText w:val="%7."/>
      <w:lvlJc w:val="left"/>
      <w:pPr>
        <w:ind w:left="7451" w:hanging="360"/>
      </w:pPr>
    </w:lvl>
    <w:lvl w:ilvl="7" w:tplc="04240019" w:tentative="1">
      <w:start w:val="1"/>
      <w:numFmt w:val="lowerLetter"/>
      <w:lvlText w:val="%8."/>
      <w:lvlJc w:val="left"/>
      <w:pPr>
        <w:ind w:left="8171" w:hanging="360"/>
      </w:pPr>
    </w:lvl>
    <w:lvl w:ilvl="8" w:tplc="0424001B" w:tentative="1">
      <w:start w:val="1"/>
      <w:numFmt w:val="lowerRoman"/>
      <w:lvlText w:val="%9."/>
      <w:lvlJc w:val="right"/>
      <w:pPr>
        <w:ind w:left="8891" w:hanging="180"/>
      </w:pPr>
    </w:lvl>
  </w:abstractNum>
  <w:abstractNum w:abstractNumId="18">
    <w:nsid w:val="45063CF2"/>
    <w:multiLevelType w:val="hybridMultilevel"/>
    <w:tmpl w:val="A2A29A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E875EB5"/>
    <w:multiLevelType w:val="multilevel"/>
    <w:tmpl w:val="6358A980"/>
    <w:lvl w:ilvl="0">
      <w:start w:val="1"/>
      <w:numFmt w:val="decimal"/>
      <w:lvlText w:val="%1."/>
      <w:lvlJc w:val="left"/>
      <w:pPr>
        <w:ind w:left="502"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BC13F4B"/>
    <w:multiLevelType w:val="multilevel"/>
    <w:tmpl w:val="E366758A"/>
    <w:lvl w:ilvl="0">
      <w:start w:val="13"/>
      <w:numFmt w:val="decimal"/>
      <w:lvlText w:val="%1"/>
      <w:lvlJc w:val="left"/>
      <w:pPr>
        <w:ind w:left="540" w:hanging="540"/>
      </w:pPr>
      <w:rPr>
        <w:rFonts w:cstheme="minorHAnsi" w:hint="default"/>
      </w:rPr>
    </w:lvl>
    <w:lvl w:ilvl="1">
      <w:start w:val="1"/>
      <w:numFmt w:val="decimal"/>
      <w:lvlText w:val="%1.%2"/>
      <w:lvlJc w:val="left"/>
      <w:pPr>
        <w:ind w:left="611" w:hanging="540"/>
      </w:pPr>
      <w:rPr>
        <w:rFonts w:cstheme="minorHAnsi" w:hint="default"/>
      </w:rPr>
    </w:lvl>
    <w:lvl w:ilvl="2">
      <w:start w:val="1"/>
      <w:numFmt w:val="decimal"/>
      <w:lvlText w:val="%1.%2.%3"/>
      <w:lvlJc w:val="left"/>
      <w:pPr>
        <w:ind w:left="862" w:hanging="720"/>
      </w:pPr>
      <w:rPr>
        <w:rFonts w:cstheme="minorHAnsi" w:hint="default"/>
      </w:rPr>
    </w:lvl>
    <w:lvl w:ilvl="3">
      <w:start w:val="1"/>
      <w:numFmt w:val="decimal"/>
      <w:lvlText w:val="%1.%2.%3.%4"/>
      <w:lvlJc w:val="left"/>
      <w:pPr>
        <w:ind w:left="933" w:hanging="720"/>
      </w:pPr>
      <w:rPr>
        <w:rFonts w:cstheme="minorHAnsi" w:hint="default"/>
      </w:rPr>
    </w:lvl>
    <w:lvl w:ilvl="4">
      <w:start w:val="1"/>
      <w:numFmt w:val="decimal"/>
      <w:lvlText w:val="%1.%2.%3.%4.%5"/>
      <w:lvlJc w:val="left"/>
      <w:pPr>
        <w:ind w:left="1364" w:hanging="1080"/>
      </w:pPr>
      <w:rPr>
        <w:rFonts w:cstheme="minorHAnsi" w:hint="default"/>
      </w:rPr>
    </w:lvl>
    <w:lvl w:ilvl="5">
      <w:start w:val="1"/>
      <w:numFmt w:val="decimal"/>
      <w:lvlText w:val="%1.%2.%3.%4.%5.%6"/>
      <w:lvlJc w:val="left"/>
      <w:pPr>
        <w:ind w:left="1435" w:hanging="1080"/>
      </w:pPr>
      <w:rPr>
        <w:rFonts w:cstheme="minorHAnsi" w:hint="default"/>
      </w:rPr>
    </w:lvl>
    <w:lvl w:ilvl="6">
      <w:start w:val="1"/>
      <w:numFmt w:val="decimal"/>
      <w:lvlText w:val="%1.%2.%3.%4.%5.%6.%7"/>
      <w:lvlJc w:val="left"/>
      <w:pPr>
        <w:ind w:left="1866" w:hanging="1440"/>
      </w:pPr>
      <w:rPr>
        <w:rFonts w:cstheme="minorHAnsi" w:hint="default"/>
      </w:rPr>
    </w:lvl>
    <w:lvl w:ilvl="7">
      <w:start w:val="1"/>
      <w:numFmt w:val="decimal"/>
      <w:lvlText w:val="%1.%2.%3.%4.%5.%6.%7.%8"/>
      <w:lvlJc w:val="left"/>
      <w:pPr>
        <w:ind w:left="1937" w:hanging="1440"/>
      </w:pPr>
      <w:rPr>
        <w:rFonts w:cstheme="minorHAnsi" w:hint="default"/>
      </w:rPr>
    </w:lvl>
    <w:lvl w:ilvl="8">
      <w:start w:val="1"/>
      <w:numFmt w:val="decimal"/>
      <w:lvlText w:val="%1.%2.%3.%4.%5.%6.%7.%8.%9"/>
      <w:lvlJc w:val="left"/>
      <w:pPr>
        <w:ind w:left="2368" w:hanging="1800"/>
      </w:pPr>
      <w:rPr>
        <w:rFonts w:cstheme="minorHAnsi" w:hint="default"/>
      </w:rPr>
    </w:lvl>
  </w:abstractNum>
  <w:abstractNum w:abstractNumId="21">
    <w:nsid w:val="605445E2"/>
    <w:multiLevelType w:val="hybridMultilevel"/>
    <w:tmpl w:val="8D2C380C"/>
    <w:lvl w:ilvl="0" w:tplc="B70607E4">
      <w:start w:val="1"/>
      <w:numFmt w:val="decimal"/>
      <w:pStyle w:val="Subtitle"/>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639C218E"/>
    <w:multiLevelType w:val="hybridMultilevel"/>
    <w:tmpl w:val="45D0C7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7004866"/>
    <w:multiLevelType w:val="hybridMultilevel"/>
    <w:tmpl w:val="6AE8D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6B601C64"/>
    <w:multiLevelType w:val="hybridMultilevel"/>
    <w:tmpl w:val="7F763728"/>
    <w:lvl w:ilvl="0" w:tplc="4CF83138">
      <w:start w:val="1"/>
      <w:numFmt w:val="decimal"/>
      <w:pStyle w:val="Heading8"/>
      <w:lvlText w:val="15.%1."/>
      <w:lvlJc w:val="left"/>
      <w:pPr>
        <w:ind w:left="833" w:hanging="360"/>
      </w:pPr>
      <w:rPr>
        <w:rFonts w:hint="default"/>
        <w:b/>
        <w:bCs w:val="0"/>
        <w:i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pStyle w:val="Heading9"/>
      <w:lvlText w:val="%9."/>
      <w:lvlJc w:val="right"/>
      <w:pPr>
        <w:ind w:left="6593" w:hanging="180"/>
      </w:pPr>
    </w:lvl>
  </w:abstractNum>
  <w:abstractNum w:abstractNumId="25">
    <w:nsid w:val="6F305D49"/>
    <w:multiLevelType w:val="hybridMultilevel"/>
    <w:tmpl w:val="EEA86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7E74C1"/>
    <w:multiLevelType w:val="multilevel"/>
    <w:tmpl w:val="B4A84820"/>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FBA7B90"/>
    <w:multiLevelType w:val="hybridMultilevel"/>
    <w:tmpl w:val="F3D4D168"/>
    <w:lvl w:ilvl="0" w:tplc="0A025934">
      <w:start w:val="1"/>
      <w:numFmt w:val="decimal"/>
      <w:pStyle w:val="Heading2"/>
      <w:lvlText w:val="1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9">
    <w:nsid w:val="76C40027"/>
    <w:multiLevelType w:val="hybridMultilevel"/>
    <w:tmpl w:val="5ED0E586"/>
    <w:lvl w:ilvl="0" w:tplc="C2C2234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A0269CC"/>
    <w:multiLevelType w:val="hybridMultilevel"/>
    <w:tmpl w:val="6298F2E8"/>
    <w:lvl w:ilvl="0" w:tplc="3184E0E2">
      <w:start w:val="1"/>
      <w:numFmt w:val="decimal"/>
      <w:pStyle w:val="Heading3"/>
      <w:lvlText w:val="1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16"/>
  </w:num>
  <w:num w:numId="4">
    <w:abstractNumId w:val="31"/>
  </w:num>
  <w:num w:numId="5">
    <w:abstractNumId w:val="6"/>
  </w:num>
  <w:num w:numId="6">
    <w:abstractNumId w:val="17"/>
  </w:num>
  <w:num w:numId="7">
    <w:abstractNumId w:val="12"/>
  </w:num>
  <w:num w:numId="8">
    <w:abstractNumId w:val="1"/>
  </w:num>
  <w:num w:numId="9">
    <w:abstractNumId w:val="15"/>
  </w:num>
  <w:num w:numId="10">
    <w:abstractNumId w:val="18"/>
  </w:num>
  <w:num w:numId="11">
    <w:abstractNumId w:val="23"/>
  </w:num>
  <w:num w:numId="12">
    <w:abstractNumId w:val="22"/>
  </w:num>
  <w:num w:numId="13">
    <w:abstractNumId w:val="25"/>
  </w:num>
  <w:num w:numId="14">
    <w:abstractNumId w:val="8"/>
  </w:num>
  <w:num w:numId="15">
    <w:abstractNumId w:val="9"/>
  </w:num>
  <w:num w:numId="16">
    <w:abstractNumId w:val="14"/>
  </w:num>
  <w:num w:numId="17">
    <w:abstractNumId w:val="19"/>
  </w:num>
  <w:num w:numId="18">
    <w:abstractNumId w:val="27"/>
  </w:num>
  <w:num w:numId="19">
    <w:abstractNumId w:val="24"/>
  </w:num>
  <w:num w:numId="20">
    <w:abstractNumId w:val="30"/>
  </w:num>
  <w:num w:numId="21">
    <w:abstractNumId w:val="26"/>
  </w:num>
  <w:num w:numId="22">
    <w:abstractNumId w:val="10"/>
  </w:num>
  <w:num w:numId="23">
    <w:abstractNumId w:val="3"/>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0"/>
  </w:num>
  <w:num w:numId="27">
    <w:abstractNumId w:val="13"/>
  </w:num>
  <w:num w:numId="28">
    <w:abstractNumId w:val="2"/>
  </w:num>
  <w:num w:numId="29">
    <w:abstractNumId w:val="19"/>
    <w:lvlOverride w:ilvl="0">
      <w:startOverride w:val="1"/>
    </w:lvlOverride>
  </w:num>
  <w:num w:numId="30">
    <w:abstractNumId w:val="0"/>
  </w:num>
  <w:num w:numId="31">
    <w:abstractNumId w:val="29"/>
  </w:num>
  <w:num w:numId="32">
    <w:abstractNumId w:val="7"/>
  </w:num>
  <w:num w:numId="33">
    <w:abstractNumId w:val="19"/>
  </w:num>
  <w:num w:numId="34">
    <w:abstractNumId w:val="19"/>
  </w:num>
  <w:num w:numId="35">
    <w:abstractNumId w:val="5"/>
  </w:num>
  <w:num w:numId="36">
    <w:abstractNumId w:val="5"/>
    <w:lvlOverride w:ilvl="0">
      <w:startOverride w:val="1"/>
    </w:lvlOverride>
  </w:num>
  <w:num w:numId="37">
    <w:abstractNumId w:val="5"/>
    <w:lvlOverride w:ilvl="0">
      <w:startOverride w:val="1"/>
    </w:lvlOverride>
  </w:num>
  <w:num w:numId="38">
    <w:abstractNumId w:val="4"/>
  </w:num>
  <w:num w:numId="39">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egor Ilc">
    <w15:presenceInfo w15:providerId="Windows Live" w15:userId="62a3ecd490a4ff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A42"/>
    <w:rsid w:val="00005B01"/>
    <w:rsid w:val="00007028"/>
    <w:rsid w:val="00020201"/>
    <w:rsid w:val="00022D14"/>
    <w:rsid w:val="00026410"/>
    <w:rsid w:val="0003106E"/>
    <w:rsid w:val="000316E0"/>
    <w:rsid w:val="0003246F"/>
    <w:rsid w:val="000461B5"/>
    <w:rsid w:val="000511A5"/>
    <w:rsid w:val="0005613F"/>
    <w:rsid w:val="00056D8E"/>
    <w:rsid w:val="00057CEB"/>
    <w:rsid w:val="00062A51"/>
    <w:rsid w:val="00064AC7"/>
    <w:rsid w:val="00065940"/>
    <w:rsid w:val="00066134"/>
    <w:rsid w:val="000675B9"/>
    <w:rsid w:val="000678E7"/>
    <w:rsid w:val="00075382"/>
    <w:rsid w:val="00075CFF"/>
    <w:rsid w:val="00084908"/>
    <w:rsid w:val="00087934"/>
    <w:rsid w:val="00093880"/>
    <w:rsid w:val="000A69A6"/>
    <w:rsid w:val="000A6F4F"/>
    <w:rsid w:val="000C6BC1"/>
    <w:rsid w:val="000D2D37"/>
    <w:rsid w:val="000D5E75"/>
    <w:rsid w:val="000E267F"/>
    <w:rsid w:val="001017C8"/>
    <w:rsid w:val="00110511"/>
    <w:rsid w:val="00110DB0"/>
    <w:rsid w:val="001114FC"/>
    <w:rsid w:val="00113D02"/>
    <w:rsid w:val="00120F8C"/>
    <w:rsid w:val="00121240"/>
    <w:rsid w:val="00124D9E"/>
    <w:rsid w:val="001304FA"/>
    <w:rsid w:val="00132A2F"/>
    <w:rsid w:val="001344C0"/>
    <w:rsid w:val="001369CD"/>
    <w:rsid w:val="0013749E"/>
    <w:rsid w:val="0013757D"/>
    <w:rsid w:val="00146EBA"/>
    <w:rsid w:val="00154308"/>
    <w:rsid w:val="00165776"/>
    <w:rsid w:val="001712C1"/>
    <w:rsid w:val="0017278F"/>
    <w:rsid w:val="001727D8"/>
    <w:rsid w:val="00181EE8"/>
    <w:rsid w:val="0018266A"/>
    <w:rsid w:val="001867A3"/>
    <w:rsid w:val="00186B67"/>
    <w:rsid w:val="001870A8"/>
    <w:rsid w:val="00192370"/>
    <w:rsid w:val="0019354C"/>
    <w:rsid w:val="00195ACD"/>
    <w:rsid w:val="00197E94"/>
    <w:rsid w:val="001A3F31"/>
    <w:rsid w:val="001A66D9"/>
    <w:rsid w:val="001B3BC4"/>
    <w:rsid w:val="001C0EAD"/>
    <w:rsid w:val="001C0F68"/>
    <w:rsid w:val="001C0FF2"/>
    <w:rsid w:val="001D432A"/>
    <w:rsid w:val="001E1D3E"/>
    <w:rsid w:val="001E25FE"/>
    <w:rsid w:val="001E3FAD"/>
    <w:rsid w:val="001E775D"/>
    <w:rsid w:val="001F2D5F"/>
    <w:rsid w:val="001F2E0A"/>
    <w:rsid w:val="001F505C"/>
    <w:rsid w:val="001F675E"/>
    <w:rsid w:val="00206709"/>
    <w:rsid w:val="00211C72"/>
    <w:rsid w:val="002127D3"/>
    <w:rsid w:val="00212CE4"/>
    <w:rsid w:val="0022284A"/>
    <w:rsid w:val="00224C17"/>
    <w:rsid w:val="00231E69"/>
    <w:rsid w:val="002332C0"/>
    <w:rsid w:val="0024573C"/>
    <w:rsid w:val="00253A01"/>
    <w:rsid w:val="00274158"/>
    <w:rsid w:val="0027569A"/>
    <w:rsid w:val="002762A7"/>
    <w:rsid w:val="00280DB4"/>
    <w:rsid w:val="00282622"/>
    <w:rsid w:val="00292020"/>
    <w:rsid w:val="0029542A"/>
    <w:rsid w:val="00296263"/>
    <w:rsid w:val="002A11A3"/>
    <w:rsid w:val="002A687C"/>
    <w:rsid w:val="002A7587"/>
    <w:rsid w:val="002B23AD"/>
    <w:rsid w:val="002B7F5F"/>
    <w:rsid w:val="002C190D"/>
    <w:rsid w:val="002C2E88"/>
    <w:rsid w:val="002C3844"/>
    <w:rsid w:val="002C6924"/>
    <w:rsid w:val="002C7272"/>
    <w:rsid w:val="002D425D"/>
    <w:rsid w:val="002D476F"/>
    <w:rsid w:val="002D6560"/>
    <w:rsid w:val="002E7A3D"/>
    <w:rsid w:val="002F7E83"/>
    <w:rsid w:val="003002D4"/>
    <w:rsid w:val="00302D90"/>
    <w:rsid w:val="00304579"/>
    <w:rsid w:val="003122D0"/>
    <w:rsid w:val="003167E2"/>
    <w:rsid w:val="00325A01"/>
    <w:rsid w:val="00334339"/>
    <w:rsid w:val="0033782A"/>
    <w:rsid w:val="003403E0"/>
    <w:rsid w:val="00341EFE"/>
    <w:rsid w:val="003468D1"/>
    <w:rsid w:val="00352503"/>
    <w:rsid w:val="00352E52"/>
    <w:rsid w:val="0035305B"/>
    <w:rsid w:val="0035386E"/>
    <w:rsid w:val="003547E9"/>
    <w:rsid w:val="003579A9"/>
    <w:rsid w:val="003606EB"/>
    <w:rsid w:val="00360EAD"/>
    <w:rsid w:val="00360F15"/>
    <w:rsid w:val="00364A7C"/>
    <w:rsid w:val="0036702A"/>
    <w:rsid w:val="00382578"/>
    <w:rsid w:val="0038601B"/>
    <w:rsid w:val="00386627"/>
    <w:rsid w:val="003A0ED3"/>
    <w:rsid w:val="003A3045"/>
    <w:rsid w:val="003A4C00"/>
    <w:rsid w:val="003B1C0A"/>
    <w:rsid w:val="003B36B5"/>
    <w:rsid w:val="003B46BA"/>
    <w:rsid w:val="003B6BF2"/>
    <w:rsid w:val="003C0BA5"/>
    <w:rsid w:val="003C3E23"/>
    <w:rsid w:val="003C4087"/>
    <w:rsid w:val="003C5BDD"/>
    <w:rsid w:val="003C7C90"/>
    <w:rsid w:val="003D0344"/>
    <w:rsid w:val="003D44D1"/>
    <w:rsid w:val="003E3023"/>
    <w:rsid w:val="003E4A7C"/>
    <w:rsid w:val="003F1FA3"/>
    <w:rsid w:val="003F7C7F"/>
    <w:rsid w:val="00407728"/>
    <w:rsid w:val="00415768"/>
    <w:rsid w:val="00415C2E"/>
    <w:rsid w:val="00424BBC"/>
    <w:rsid w:val="004258F4"/>
    <w:rsid w:val="004276AB"/>
    <w:rsid w:val="00434651"/>
    <w:rsid w:val="00434766"/>
    <w:rsid w:val="004451EE"/>
    <w:rsid w:val="00445693"/>
    <w:rsid w:val="004466A5"/>
    <w:rsid w:val="00447CF9"/>
    <w:rsid w:val="004541EB"/>
    <w:rsid w:val="00457C64"/>
    <w:rsid w:val="00460D76"/>
    <w:rsid w:val="00460DDD"/>
    <w:rsid w:val="00461911"/>
    <w:rsid w:val="0046209D"/>
    <w:rsid w:val="00463FAE"/>
    <w:rsid w:val="00473D15"/>
    <w:rsid w:val="00474188"/>
    <w:rsid w:val="004747F9"/>
    <w:rsid w:val="004810D8"/>
    <w:rsid w:val="004827CF"/>
    <w:rsid w:val="00483C4D"/>
    <w:rsid w:val="0049213C"/>
    <w:rsid w:val="0049247D"/>
    <w:rsid w:val="00492DC6"/>
    <w:rsid w:val="00497F4D"/>
    <w:rsid w:val="004A3972"/>
    <w:rsid w:val="004B2DEE"/>
    <w:rsid w:val="004B5788"/>
    <w:rsid w:val="004C003F"/>
    <w:rsid w:val="004C65BD"/>
    <w:rsid w:val="004D056B"/>
    <w:rsid w:val="004D1DE2"/>
    <w:rsid w:val="004E2E6D"/>
    <w:rsid w:val="004E7E3E"/>
    <w:rsid w:val="004F1848"/>
    <w:rsid w:val="004F1D41"/>
    <w:rsid w:val="004F642B"/>
    <w:rsid w:val="0050077A"/>
    <w:rsid w:val="005048A8"/>
    <w:rsid w:val="00505F89"/>
    <w:rsid w:val="0050648B"/>
    <w:rsid w:val="00510ACC"/>
    <w:rsid w:val="005120E7"/>
    <w:rsid w:val="00513C12"/>
    <w:rsid w:val="00515101"/>
    <w:rsid w:val="0051775A"/>
    <w:rsid w:val="00517EC7"/>
    <w:rsid w:val="00525572"/>
    <w:rsid w:val="00525751"/>
    <w:rsid w:val="00530BA9"/>
    <w:rsid w:val="00530C68"/>
    <w:rsid w:val="005344E9"/>
    <w:rsid w:val="00535841"/>
    <w:rsid w:val="00536366"/>
    <w:rsid w:val="00536D72"/>
    <w:rsid w:val="0053773D"/>
    <w:rsid w:val="0054197F"/>
    <w:rsid w:val="00541A3A"/>
    <w:rsid w:val="00542F9F"/>
    <w:rsid w:val="005435EE"/>
    <w:rsid w:val="00546895"/>
    <w:rsid w:val="00550CB0"/>
    <w:rsid w:val="00550D7C"/>
    <w:rsid w:val="005648A5"/>
    <w:rsid w:val="00567606"/>
    <w:rsid w:val="00570300"/>
    <w:rsid w:val="00570374"/>
    <w:rsid w:val="00572EED"/>
    <w:rsid w:val="00573CF4"/>
    <w:rsid w:val="00574786"/>
    <w:rsid w:val="005753B7"/>
    <w:rsid w:val="0059608A"/>
    <w:rsid w:val="005C1B75"/>
    <w:rsid w:val="005C4CA3"/>
    <w:rsid w:val="005D1F5A"/>
    <w:rsid w:val="005D2BB3"/>
    <w:rsid w:val="005D691B"/>
    <w:rsid w:val="005E2392"/>
    <w:rsid w:val="005E3DC9"/>
    <w:rsid w:val="005F2483"/>
    <w:rsid w:val="005F7158"/>
    <w:rsid w:val="00601887"/>
    <w:rsid w:val="00601970"/>
    <w:rsid w:val="006055FD"/>
    <w:rsid w:val="006057B1"/>
    <w:rsid w:val="00610E24"/>
    <w:rsid w:val="0061602E"/>
    <w:rsid w:val="006237F2"/>
    <w:rsid w:val="0063022B"/>
    <w:rsid w:val="00631164"/>
    <w:rsid w:val="00631B9A"/>
    <w:rsid w:val="0063381E"/>
    <w:rsid w:val="00644FEB"/>
    <w:rsid w:val="00651EFF"/>
    <w:rsid w:val="00657629"/>
    <w:rsid w:val="00661139"/>
    <w:rsid w:val="00661193"/>
    <w:rsid w:val="00661A98"/>
    <w:rsid w:val="0066575B"/>
    <w:rsid w:val="00667EB8"/>
    <w:rsid w:val="00670210"/>
    <w:rsid w:val="00673EDE"/>
    <w:rsid w:val="006759BF"/>
    <w:rsid w:val="006773B7"/>
    <w:rsid w:val="006834FC"/>
    <w:rsid w:val="006859E9"/>
    <w:rsid w:val="0068620F"/>
    <w:rsid w:val="006A319C"/>
    <w:rsid w:val="006A5846"/>
    <w:rsid w:val="006B145D"/>
    <w:rsid w:val="006B1487"/>
    <w:rsid w:val="006B201A"/>
    <w:rsid w:val="006B6C51"/>
    <w:rsid w:val="006C0B91"/>
    <w:rsid w:val="006C13DA"/>
    <w:rsid w:val="006C1AB7"/>
    <w:rsid w:val="006C1AC9"/>
    <w:rsid w:val="006D088F"/>
    <w:rsid w:val="006D16C6"/>
    <w:rsid w:val="006D6DCC"/>
    <w:rsid w:val="006D7105"/>
    <w:rsid w:val="006F1988"/>
    <w:rsid w:val="006F65F4"/>
    <w:rsid w:val="00714CB4"/>
    <w:rsid w:val="00730FD3"/>
    <w:rsid w:val="0073264E"/>
    <w:rsid w:val="007436AB"/>
    <w:rsid w:val="00746504"/>
    <w:rsid w:val="007647DB"/>
    <w:rsid w:val="0076520A"/>
    <w:rsid w:val="00773E18"/>
    <w:rsid w:val="00774502"/>
    <w:rsid w:val="00775CE4"/>
    <w:rsid w:val="00781B6F"/>
    <w:rsid w:val="00784AD3"/>
    <w:rsid w:val="00785CD8"/>
    <w:rsid w:val="007928AA"/>
    <w:rsid w:val="007967FC"/>
    <w:rsid w:val="007A0718"/>
    <w:rsid w:val="007A09A2"/>
    <w:rsid w:val="007A2285"/>
    <w:rsid w:val="007B47A3"/>
    <w:rsid w:val="007B5739"/>
    <w:rsid w:val="007B7099"/>
    <w:rsid w:val="007C11DE"/>
    <w:rsid w:val="007C3B9B"/>
    <w:rsid w:val="007C4093"/>
    <w:rsid w:val="007C70D5"/>
    <w:rsid w:val="007D0B55"/>
    <w:rsid w:val="007D1031"/>
    <w:rsid w:val="007E0CE3"/>
    <w:rsid w:val="007E1D7E"/>
    <w:rsid w:val="007E2EAC"/>
    <w:rsid w:val="007F0030"/>
    <w:rsid w:val="007F13C9"/>
    <w:rsid w:val="007F267F"/>
    <w:rsid w:val="007F5276"/>
    <w:rsid w:val="00807A51"/>
    <w:rsid w:val="00807AF6"/>
    <w:rsid w:val="00813723"/>
    <w:rsid w:val="00815495"/>
    <w:rsid w:val="008169B7"/>
    <w:rsid w:val="00822AC7"/>
    <w:rsid w:val="00826977"/>
    <w:rsid w:val="00826D47"/>
    <w:rsid w:val="00827496"/>
    <w:rsid w:val="00830423"/>
    <w:rsid w:val="008361EB"/>
    <w:rsid w:val="00836717"/>
    <w:rsid w:val="008407E9"/>
    <w:rsid w:val="008451C8"/>
    <w:rsid w:val="00856E03"/>
    <w:rsid w:val="0087718A"/>
    <w:rsid w:val="00881B3A"/>
    <w:rsid w:val="008919EC"/>
    <w:rsid w:val="0089304D"/>
    <w:rsid w:val="0089780A"/>
    <w:rsid w:val="008A7559"/>
    <w:rsid w:val="008B4A39"/>
    <w:rsid w:val="008D1F29"/>
    <w:rsid w:val="008D55E9"/>
    <w:rsid w:val="008E2EB7"/>
    <w:rsid w:val="008E566E"/>
    <w:rsid w:val="008F023F"/>
    <w:rsid w:val="008F5057"/>
    <w:rsid w:val="008F7C1E"/>
    <w:rsid w:val="00902871"/>
    <w:rsid w:val="00905594"/>
    <w:rsid w:val="0091182D"/>
    <w:rsid w:val="00913ED5"/>
    <w:rsid w:val="00915474"/>
    <w:rsid w:val="00917D64"/>
    <w:rsid w:val="009218C0"/>
    <w:rsid w:val="009229B1"/>
    <w:rsid w:val="00952158"/>
    <w:rsid w:val="009521CF"/>
    <w:rsid w:val="0096010A"/>
    <w:rsid w:val="00964F67"/>
    <w:rsid w:val="00967D3C"/>
    <w:rsid w:val="0097172A"/>
    <w:rsid w:val="00971AD9"/>
    <w:rsid w:val="00976A8F"/>
    <w:rsid w:val="0098251E"/>
    <w:rsid w:val="00982E28"/>
    <w:rsid w:val="00982ED9"/>
    <w:rsid w:val="00984239"/>
    <w:rsid w:val="0098548C"/>
    <w:rsid w:val="00986246"/>
    <w:rsid w:val="00997AEB"/>
    <w:rsid w:val="009A0D29"/>
    <w:rsid w:val="009A7FDB"/>
    <w:rsid w:val="009B747E"/>
    <w:rsid w:val="009C7606"/>
    <w:rsid w:val="009C791E"/>
    <w:rsid w:val="009D05F9"/>
    <w:rsid w:val="009D31B2"/>
    <w:rsid w:val="009E3620"/>
    <w:rsid w:val="009E45FB"/>
    <w:rsid w:val="009F199D"/>
    <w:rsid w:val="009F3910"/>
    <w:rsid w:val="009F5748"/>
    <w:rsid w:val="009F7362"/>
    <w:rsid w:val="009F7920"/>
    <w:rsid w:val="00A006DB"/>
    <w:rsid w:val="00A013EA"/>
    <w:rsid w:val="00A01DF2"/>
    <w:rsid w:val="00A067AE"/>
    <w:rsid w:val="00A15D11"/>
    <w:rsid w:val="00A170DB"/>
    <w:rsid w:val="00A22334"/>
    <w:rsid w:val="00A23B50"/>
    <w:rsid w:val="00A32481"/>
    <w:rsid w:val="00A427E2"/>
    <w:rsid w:val="00A44CB7"/>
    <w:rsid w:val="00A4522A"/>
    <w:rsid w:val="00A47E95"/>
    <w:rsid w:val="00A5094B"/>
    <w:rsid w:val="00A51CAA"/>
    <w:rsid w:val="00A55AF6"/>
    <w:rsid w:val="00A55F83"/>
    <w:rsid w:val="00A607F8"/>
    <w:rsid w:val="00A61CDF"/>
    <w:rsid w:val="00A659CA"/>
    <w:rsid w:val="00A67664"/>
    <w:rsid w:val="00A80FCE"/>
    <w:rsid w:val="00AA5AEE"/>
    <w:rsid w:val="00AB06B0"/>
    <w:rsid w:val="00AB2031"/>
    <w:rsid w:val="00AB5DBC"/>
    <w:rsid w:val="00AC4983"/>
    <w:rsid w:val="00AE2FB5"/>
    <w:rsid w:val="00AF0679"/>
    <w:rsid w:val="00B002E8"/>
    <w:rsid w:val="00B04541"/>
    <w:rsid w:val="00B148F0"/>
    <w:rsid w:val="00B20034"/>
    <w:rsid w:val="00B20776"/>
    <w:rsid w:val="00B23418"/>
    <w:rsid w:val="00B30097"/>
    <w:rsid w:val="00B30EBE"/>
    <w:rsid w:val="00B3614D"/>
    <w:rsid w:val="00B4042C"/>
    <w:rsid w:val="00B47AF1"/>
    <w:rsid w:val="00B47B97"/>
    <w:rsid w:val="00B53153"/>
    <w:rsid w:val="00B73912"/>
    <w:rsid w:val="00B747EB"/>
    <w:rsid w:val="00B758DD"/>
    <w:rsid w:val="00B82579"/>
    <w:rsid w:val="00B825A0"/>
    <w:rsid w:val="00B8300A"/>
    <w:rsid w:val="00B85C9C"/>
    <w:rsid w:val="00B925F8"/>
    <w:rsid w:val="00B93AA4"/>
    <w:rsid w:val="00B951E2"/>
    <w:rsid w:val="00BA7DDC"/>
    <w:rsid w:val="00BB2FC9"/>
    <w:rsid w:val="00BB38B2"/>
    <w:rsid w:val="00BB6259"/>
    <w:rsid w:val="00BD3202"/>
    <w:rsid w:val="00BE0C19"/>
    <w:rsid w:val="00BE2322"/>
    <w:rsid w:val="00BF037A"/>
    <w:rsid w:val="00BF4AEF"/>
    <w:rsid w:val="00C038A1"/>
    <w:rsid w:val="00C07487"/>
    <w:rsid w:val="00C14399"/>
    <w:rsid w:val="00C14C6C"/>
    <w:rsid w:val="00C20595"/>
    <w:rsid w:val="00C20A42"/>
    <w:rsid w:val="00C23FF5"/>
    <w:rsid w:val="00C272E4"/>
    <w:rsid w:val="00C343C5"/>
    <w:rsid w:val="00C40B56"/>
    <w:rsid w:val="00C4253C"/>
    <w:rsid w:val="00C42939"/>
    <w:rsid w:val="00C5103A"/>
    <w:rsid w:val="00C515C7"/>
    <w:rsid w:val="00C51E21"/>
    <w:rsid w:val="00C56348"/>
    <w:rsid w:val="00C62DC7"/>
    <w:rsid w:val="00C63849"/>
    <w:rsid w:val="00C63C70"/>
    <w:rsid w:val="00C63E21"/>
    <w:rsid w:val="00C7005A"/>
    <w:rsid w:val="00C71B2D"/>
    <w:rsid w:val="00C73F96"/>
    <w:rsid w:val="00C75A62"/>
    <w:rsid w:val="00C775EA"/>
    <w:rsid w:val="00C77A1A"/>
    <w:rsid w:val="00C843DD"/>
    <w:rsid w:val="00C94096"/>
    <w:rsid w:val="00C95491"/>
    <w:rsid w:val="00C9673B"/>
    <w:rsid w:val="00C97429"/>
    <w:rsid w:val="00CA1FE0"/>
    <w:rsid w:val="00CB425E"/>
    <w:rsid w:val="00CE2208"/>
    <w:rsid w:val="00CE6F99"/>
    <w:rsid w:val="00CF5040"/>
    <w:rsid w:val="00D000C5"/>
    <w:rsid w:val="00D16464"/>
    <w:rsid w:val="00D23EA5"/>
    <w:rsid w:val="00D24B27"/>
    <w:rsid w:val="00D36BB5"/>
    <w:rsid w:val="00D429AB"/>
    <w:rsid w:val="00D447EF"/>
    <w:rsid w:val="00D46508"/>
    <w:rsid w:val="00D46FF1"/>
    <w:rsid w:val="00D563FB"/>
    <w:rsid w:val="00D576FA"/>
    <w:rsid w:val="00D61059"/>
    <w:rsid w:val="00D644FC"/>
    <w:rsid w:val="00D65239"/>
    <w:rsid w:val="00D65973"/>
    <w:rsid w:val="00D7249F"/>
    <w:rsid w:val="00D754BE"/>
    <w:rsid w:val="00D76237"/>
    <w:rsid w:val="00D80E2F"/>
    <w:rsid w:val="00D823EE"/>
    <w:rsid w:val="00D8593D"/>
    <w:rsid w:val="00D867E1"/>
    <w:rsid w:val="00D9246A"/>
    <w:rsid w:val="00D9501C"/>
    <w:rsid w:val="00D9539A"/>
    <w:rsid w:val="00DA10E7"/>
    <w:rsid w:val="00DA197A"/>
    <w:rsid w:val="00DA3F6E"/>
    <w:rsid w:val="00DB0ADA"/>
    <w:rsid w:val="00DB3EBA"/>
    <w:rsid w:val="00DB6D34"/>
    <w:rsid w:val="00DC0723"/>
    <w:rsid w:val="00DC371C"/>
    <w:rsid w:val="00DC4FFE"/>
    <w:rsid w:val="00DC6A1E"/>
    <w:rsid w:val="00DC7BD6"/>
    <w:rsid w:val="00DD3D47"/>
    <w:rsid w:val="00DD48E6"/>
    <w:rsid w:val="00DE3D73"/>
    <w:rsid w:val="00DE4506"/>
    <w:rsid w:val="00DF28AD"/>
    <w:rsid w:val="00DF3ACD"/>
    <w:rsid w:val="00DF550C"/>
    <w:rsid w:val="00E005C4"/>
    <w:rsid w:val="00E035E6"/>
    <w:rsid w:val="00E122C4"/>
    <w:rsid w:val="00E2344A"/>
    <w:rsid w:val="00E241B3"/>
    <w:rsid w:val="00E30383"/>
    <w:rsid w:val="00E343BB"/>
    <w:rsid w:val="00E40DFF"/>
    <w:rsid w:val="00E46A5D"/>
    <w:rsid w:val="00E5021C"/>
    <w:rsid w:val="00E57A9F"/>
    <w:rsid w:val="00E6047F"/>
    <w:rsid w:val="00E605F8"/>
    <w:rsid w:val="00E60BC2"/>
    <w:rsid w:val="00E61237"/>
    <w:rsid w:val="00E641F8"/>
    <w:rsid w:val="00E71D64"/>
    <w:rsid w:val="00E75C43"/>
    <w:rsid w:val="00E773CE"/>
    <w:rsid w:val="00E800C6"/>
    <w:rsid w:val="00E80CD4"/>
    <w:rsid w:val="00E87B6B"/>
    <w:rsid w:val="00E906BC"/>
    <w:rsid w:val="00E90861"/>
    <w:rsid w:val="00E914FA"/>
    <w:rsid w:val="00E9225B"/>
    <w:rsid w:val="00E9287C"/>
    <w:rsid w:val="00E93762"/>
    <w:rsid w:val="00E9425B"/>
    <w:rsid w:val="00E944B2"/>
    <w:rsid w:val="00E9664B"/>
    <w:rsid w:val="00EA3C9C"/>
    <w:rsid w:val="00EA59AA"/>
    <w:rsid w:val="00EA6086"/>
    <w:rsid w:val="00EA7177"/>
    <w:rsid w:val="00EB030B"/>
    <w:rsid w:val="00EB258B"/>
    <w:rsid w:val="00EB5CAE"/>
    <w:rsid w:val="00EC0B75"/>
    <w:rsid w:val="00EC11EA"/>
    <w:rsid w:val="00EC66A4"/>
    <w:rsid w:val="00ED45F7"/>
    <w:rsid w:val="00EE4445"/>
    <w:rsid w:val="00EF0846"/>
    <w:rsid w:val="00EF351F"/>
    <w:rsid w:val="00F00A91"/>
    <w:rsid w:val="00F01C79"/>
    <w:rsid w:val="00F05B92"/>
    <w:rsid w:val="00F127B5"/>
    <w:rsid w:val="00F20276"/>
    <w:rsid w:val="00F21E1A"/>
    <w:rsid w:val="00F26968"/>
    <w:rsid w:val="00F27E50"/>
    <w:rsid w:val="00F303CF"/>
    <w:rsid w:val="00F3163D"/>
    <w:rsid w:val="00F35E90"/>
    <w:rsid w:val="00F402F3"/>
    <w:rsid w:val="00F425A0"/>
    <w:rsid w:val="00F43822"/>
    <w:rsid w:val="00F44DF8"/>
    <w:rsid w:val="00F54D4C"/>
    <w:rsid w:val="00F60DB2"/>
    <w:rsid w:val="00F61747"/>
    <w:rsid w:val="00F673CF"/>
    <w:rsid w:val="00F70480"/>
    <w:rsid w:val="00F957EA"/>
    <w:rsid w:val="00F97B4F"/>
    <w:rsid w:val="00FA1576"/>
    <w:rsid w:val="00FA17CE"/>
    <w:rsid w:val="00FA3B62"/>
    <w:rsid w:val="00FB2988"/>
    <w:rsid w:val="00FB5E29"/>
    <w:rsid w:val="00FB74F7"/>
    <w:rsid w:val="00FC3F2D"/>
    <w:rsid w:val="00FC7286"/>
    <w:rsid w:val="00FD06F4"/>
    <w:rsid w:val="00FD3416"/>
    <w:rsid w:val="00FD3CBB"/>
    <w:rsid w:val="00FD4F60"/>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260B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F60"/>
    <w:pPr>
      <w:spacing w:after="120" w:line="240" w:lineRule="auto"/>
      <w:jc w:val="both"/>
    </w:pPr>
    <w:rPr>
      <w:rFonts w:eastAsia="Times New Roman" w:cs="Times New Roman"/>
      <w:szCs w:val="24"/>
      <w:lang w:eastAsia="sl-SI"/>
    </w:rPr>
  </w:style>
  <w:style w:type="paragraph" w:styleId="Heading1">
    <w:name w:val="heading 1"/>
    <w:basedOn w:val="ListParagraph"/>
    <w:next w:val="Normal"/>
    <w:link w:val="Heading1Char1"/>
    <w:autoRedefine/>
    <w:uiPriority w:val="9"/>
    <w:qFormat/>
    <w:rsid w:val="0087718A"/>
    <w:pPr>
      <w:numPr>
        <w:numId w:val="35"/>
      </w:numPr>
      <w:tabs>
        <w:tab w:val="left" w:pos="0"/>
      </w:tabs>
      <w:spacing w:before="360" w:after="240" w:line="300" w:lineRule="exact"/>
      <w:jc w:val="left"/>
      <w:outlineLvl w:val="0"/>
    </w:pPr>
    <w:rPr>
      <w:rFonts w:eastAsiaTheme="minorHAnsi"/>
      <w:b/>
      <w:szCs w:val="22"/>
    </w:rPr>
  </w:style>
  <w:style w:type="paragraph" w:styleId="Heading2">
    <w:name w:val="heading 2"/>
    <w:basedOn w:val="Normal"/>
    <w:next w:val="Normal"/>
    <w:link w:val="Heading2Char1"/>
    <w:autoRedefine/>
    <w:uiPriority w:val="9"/>
    <w:unhideWhenUsed/>
    <w:qFormat/>
    <w:rsid w:val="00274158"/>
    <w:pPr>
      <w:keepNext/>
      <w:keepLines/>
      <w:numPr>
        <w:numId w:val="18"/>
      </w:numPr>
      <w:spacing w:before="120"/>
      <w:ind w:left="453" w:hanging="340"/>
      <w:outlineLvl w:val="1"/>
    </w:pPr>
    <w:rPr>
      <w:rFonts w:eastAsia="Arial Unicode MS"/>
      <w:b/>
      <w:bCs/>
      <w:szCs w:val="22"/>
      <w:lang w:eastAsia="en-US"/>
    </w:rPr>
  </w:style>
  <w:style w:type="paragraph" w:styleId="Heading3">
    <w:name w:val="heading 3"/>
    <w:basedOn w:val="Heading2"/>
    <w:next w:val="Normal"/>
    <w:link w:val="Heading3Char"/>
    <w:autoRedefine/>
    <w:uiPriority w:val="9"/>
    <w:unhideWhenUsed/>
    <w:qFormat/>
    <w:rsid w:val="00C77A1A"/>
    <w:pPr>
      <w:numPr>
        <w:numId w:val="20"/>
      </w:numPr>
      <w:ind w:left="453" w:hanging="340"/>
      <w:outlineLvl w:val="2"/>
    </w:pPr>
    <w:rPr>
      <w:rFonts w:eastAsiaTheme="minorHAnsi" w:cstheme="minorBidi"/>
      <w:bCs w:val="0"/>
    </w:rPr>
  </w:style>
  <w:style w:type="paragraph" w:styleId="Heading4">
    <w:name w:val="heading 4"/>
    <w:basedOn w:val="Heading2"/>
    <w:next w:val="Normal"/>
    <w:link w:val="Heading4Char"/>
    <w:autoRedefine/>
    <w:uiPriority w:val="9"/>
    <w:unhideWhenUsed/>
    <w:qFormat/>
    <w:rsid w:val="006773B7"/>
    <w:pPr>
      <w:numPr>
        <w:numId w:val="0"/>
      </w:numPr>
      <w:spacing w:line="300" w:lineRule="exact"/>
      <w:outlineLvl w:val="3"/>
    </w:pPr>
    <w:rPr>
      <w:bCs w:val="0"/>
      <w:iCs/>
    </w:rPr>
  </w:style>
  <w:style w:type="paragraph" w:styleId="Heading5">
    <w:name w:val="heading 5"/>
    <w:basedOn w:val="Heading4"/>
    <w:next w:val="Normal"/>
    <w:link w:val="Heading5Char"/>
    <w:autoRedefine/>
    <w:uiPriority w:val="9"/>
    <w:unhideWhenUsed/>
    <w:rsid w:val="009F3910"/>
    <w:pPr>
      <w:ind w:left="737" w:hanging="624"/>
      <w:outlineLvl w:val="4"/>
    </w:pPr>
    <w:rPr>
      <w:rFonts w:eastAsiaTheme="minorHAnsi" w:cstheme="minorBidi"/>
      <w:b w:val="0"/>
    </w:rPr>
  </w:style>
  <w:style w:type="paragraph" w:styleId="Heading6">
    <w:name w:val="heading 6"/>
    <w:basedOn w:val="Heading2"/>
    <w:next w:val="Heading2"/>
    <w:link w:val="Heading6Char"/>
    <w:uiPriority w:val="9"/>
    <w:unhideWhenUsed/>
    <w:qFormat/>
    <w:rsid w:val="00F402F3"/>
    <w:pPr>
      <w:numPr>
        <w:numId w:val="6"/>
      </w:numPr>
      <w:ind w:left="793" w:hanging="680"/>
      <w:outlineLvl w:val="5"/>
    </w:pPr>
  </w:style>
  <w:style w:type="paragraph" w:styleId="Heading7">
    <w:name w:val="heading 7"/>
    <w:basedOn w:val="Normal"/>
    <w:next w:val="Normal"/>
    <w:link w:val="Heading7Char"/>
    <w:uiPriority w:val="9"/>
    <w:unhideWhenUsed/>
    <w:qFormat/>
    <w:rsid w:val="00EC11EA"/>
    <w:pPr>
      <w:numPr>
        <w:numId w:val="7"/>
      </w:numPr>
      <w:outlineLvl w:val="6"/>
    </w:pPr>
    <w:rPr>
      <w:b/>
      <w:iCs/>
    </w:rPr>
  </w:style>
  <w:style w:type="paragraph" w:styleId="Heading8">
    <w:name w:val="heading 8"/>
    <w:basedOn w:val="Heading7"/>
    <w:next w:val="Normal"/>
    <w:link w:val="Heading8Char"/>
    <w:uiPriority w:val="9"/>
    <w:unhideWhenUsed/>
    <w:qFormat/>
    <w:rsid w:val="00EC11EA"/>
    <w:pPr>
      <w:numPr>
        <w:numId w:val="19"/>
      </w:numPr>
      <w:spacing w:before="120"/>
      <w:ind w:left="470" w:hanging="357"/>
      <w:outlineLvl w:val="7"/>
    </w:pPr>
    <w:rPr>
      <w:szCs w:val="20"/>
    </w:rPr>
  </w:style>
  <w:style w:type="paragraph" w:styleId="Heading9">
    <w:name w:val="heading 9"/>
    <w:basedOn w:val="Heading8"/>
    <w:next w:val="Normal"/>
    <w:link w:val="Heading9Char"/>
    <w:uiPriority w:val="9"/>
    <w:unhideWhenUsed/>
    <w:qFormat/>
    <w:rsid w:val="00C20A42"/>
    <w:pPr>
      <w:numPr>
        <w:ilvl w:val="8"/>
      </w:numPr>
      <w:tabs>
        <w:tab w:val="num" w:pos="360"/>
      </w:tabs>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20A42"/>
    <w:rPr>
      <w:rFonts w:asciiTheme="majorHAnsi" w:eastAsiaTheme="majorEastAsia" w:hAnsiTheme="majorHAnsi" w:cstheme="majorBidi"/>
      <w:color w:val="2E74B5" w:themeColor="accent1" w:themeShade="BF"/>
      <w:sz w:val="32"/>
      <w:szCs w:val="32"/>
      <w:lang w:eastAsia="sl-SI"/>
    </w:rPr>
  </w:style>
  <w:style w:type="character" w:customStyle="1" w:styleId="Heading2Char">
    <w:name w:val="Heading 2 Char"/>
    <w:basedOn w:val="DefaultParagraphFont"/>
    <w:uiPriority w:val="9"/>
    <w:rsid w:val="00C20A42"/>
    <w:rPr>
      <w:rFonts w:asciiTheme="majorHAnsi" w:eastAsiaTheme="majorEastAsia" w:hAnsiTheme="majorHAnsi" w:cstheme="majorBidi"/>
      <w:color w:val="2E74B5" w:themeColor="accent1" w:themeShade="BF"/>
      <w:sz w:val="26"/>
      <w:szCs w:val="26"/>
      <w:lang w:eastAsia="sl-SI"/>
    </w:rPr>
  </w:style>
  <w:style w:type="character" w:customStyle="1" w:styleId="Heading3Char">
    <w:name w:val="Heading 3 Char"/>
    <w:basedOn w:val="DefaultParagraphFont"/>
    <w:link w:val="Heading3"/>
    <w:uiPriority w:val="9"/>
    <w:rsid w:val="00C77A1A"/>
    <w:rPr>
      <w:b/>
    </w:rPr>
  </w:style>
  <w:style w:type="character" w:customStyle="1" w:styleId="Heading4Char">
    <w:name w:val="Heading 4 Char"/>
    <w:basedOn w:val="DefaultParagraphFont"/>
    <w:link w:val="Heading4"/>
    <w:uiPriority w:val="9"/>
    <w:rsid w:val="006773B7"/>
    <w:rPr>
      <w:rFonts w:eastAsia="Arial Unicode MS" w:cs="Times New Roman"/>
      <w:b/>
      <w:iCs/>
    </w:rPr>
  </w:style>
  <w:style w:type="character" w:customStyle="1" w:styleId="Heading5Char">
    <w:name w:val="Heading 5 Char"/>
    <w:basedOn w:val="DefaultParagraphFont"/>
    <w:link w:val="Heading5"/>
    <w:uiPriority w:val="9"/>
    <w:rsid w:val="009F3910"/>
    <w:rPr>
      <w:iCs/>
    </w:rPr>
  </w:style>
  <w:style w:type="character" w:customStyle="1" w:styleId="Heading6Char">
    <w:name w:val="Heading 6 Char"/>
    <w:basedOn w:val="DefaultParagraphFont"/>
    <w:link w:val="Heading6"/>
    <w:uiPriority w:val="9"/>
    <w:rsid w:val="00F402F3"/>
    <w:rPr>
      <w:rFonts w:eastAsia="Arial Unicode MS" w:cs="Times New Roman"/>
      <w:b/>
      <w:bCs/>
    </w:rPr>
  </w:style>
  <w:style w:type="character" w:customStyle="1" w:styleId="Heading7Char">
    <w:name w:val="Heading 7 Char"/>
    <w:basedOn w:val="DefaultParagraphFont"/>
    <w:link w:val="Heading7"/>
    <w:uiPriority w:val="9"/>
    <w:rsid w:val="00EC11EA"/>
    <w:rPr>
      <w:rFonts w:eastAsia="Times New Roman" w:cs="Times New Roman"/>
      <w:b/>
      <w:iCs/>
      <w:szCs w:val="24"/>
      <w:lang w:eastAsia="sl-SI"/>
    </w:rPr>
  </w:style>
  <w:style w:type="character" w:customStyle="1" w:styleId="Heading8Char">
    <w:name w:val="Heading 8 Char"/>
    <w:basedOn w:val="DefaultParagraphFont"/>
    <w:link w:val="Heading8"/>
    <w:uiPriority w:val="9"/>
    <w:rsid w:val="00EC11EA"/>
    <w:rPr>
      <w:rFonts w:eastAsia="Times New Roman" w:cs="Times New Roman"/>
      <w:b/>
      <w:iCs/>
      <w:szCs w:val="20"/>
      <w:lang w:eastAsia="sl-SI"/>
    </w:rPr>
  </w:style>
  <w:style w:type="character" w:customStyle="1" w:styleId="Heading9Char">
    <w:name w:val="Heading 9 Char"/>
    <w:basedOn w:val="DefaultParagraphFont"/>
    <w:link w:val="Heading9"/>
    <w:uiPriority w:val="9"/>
    <w:rsid w:val="00C20A42"/>
    <w:rPr>
      <w:rFonts w:eastAsia="Times New Roman" w:cs="Times New Roman"/>
      <w:b/>
      <w:szCs w:val="20"/>
      <w:lang w:eastAsia="sl-SI"/>
    </w:rPr>
  </w:style>
  <w:style w:type="paragraph" w:styleId="Header">
    <w:name w:val="header"/>
    <w:aliases w:val="E-PVO-glava,body txt,Znak,Glava - napis"/>
    <w:basedOn w:val="Normal"/>
    <w:link w:val="HeaderChar"/>
    <w:uiPriority w:val="99"/>
    <w:unhideWhenUsed/>
    <w:rsid w:val="00C20A42"/>
    <w:pPr>
      <w:tabs>
        <w:tab w:val="center" w:pos="4536"/>
        <w:tab w:val="right" w:pos="9072"/>
      </w:tabs>
    </w:pPr>
  </w:style>
  <w:style w:type="character" w:customStyle="1" w:styleId="HeaderChar">
    <w:name w:val="Header Char"/>
    <w:aliases w:val="E-PVO-glava Char,body txt Char,Znak Char,Glava - napis Char"/>
    <w:basedOn w:val="DefaultParagraphFont"/>
    <w:link w:val="Header"/>
    <w:uiPriority w:val="99"/>
    <w:rsid w:val="00C20A42"/>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C20A42"/>
    <w:pPr>
      <w:tabs>
        <w:tab w:val="center" w:pos="4536"/>
        <w:tab w:val="right" w:pos="9072"/>
      </w:tabs>
    </w:pPr>
  </w:style>
  <w:style w:type="character" w:customStyle="1" w:styleId="FooterChar">
    <w:name w:val="Footer Char"/>
    <w:basedOn w:val="DefaultParagraphFont"/>
    <w:link w:val="Footer"/>
    <w:uiPriority w:val="99"/>
    <w:rsid w:val="00C20A42"/>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C20A42"/>
    <w:rPr>
      <w:rFonts w:ascii="Tahoma" w:hAnsi="Tahoma" w:cs="Tahoma"/>
      <w:sz w:val="16"/>
      <w:szCs w:val="16"/>
    </w:rPr>
  </w:style>
  <w:style w:type="character" w:customStyle="1" w:styleId="BalloonTextChar">
    <w:name w:val="Balloon Text Char"/>
    <w:basedOn w:val="DefaultParagraphFont"/>
    <w:link w:val="BalloonText"/>
    <w:uiPriority w:val="99"/>
    <w:semiHidden/>
    <w:rsid w:val="00C20A42"/>
    <w:rPr>
      <w:rFonts w:ascii="Tahoma" w:eastAsia="Times New Roman" w:hAnsi="Tahoma" w:cs="Tahoma"/>
      <w:sz w:val="16"/>
      <w:szCs w:val="16"/>
      <w:lang w:eastAsia="sl-SI"/>
    </w:rPr>
  </w:style>
  <w:style w:type="table" w:styleId="TableGrid">
    <w:name w:val="Table Grid"/>
    <w:basedOn w:val="TableNormal"/>
    <w:uiPriority w:val="59"/>
    <w:rsid w:val="00C20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20A42"/>
    <w:rPr>
      <w:color w:val="808080"/>
    </w:rPr>
  </w:style>
  <w:style w:type="paragraph" w:styleId="NoSpacing">
    <w:name w:val="No Spacing"/>
    <w:uiPriority w:val="1"/>
    <w:rsid w:val="00C20A42"/>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C20A42"/>
    <w:pPr>
      <w:ind w:left="720"/>
      <w:contextualSpacing/>
    </w:pPr>
  </w:style>
  <w:style w:type="character" w:customStyle="1" w:styleId="st1">
    <w:name w:val="st1"/>
    <w:rsid w:val="00C20A42"/>
  </w:style>
  <w:style w:type="character" w:styleId="Strong">
    <w:name w:val="Strong"/>
    <w:uiPriority w:val="22"/>
    <w:qFormat/>
    <w:rsid w:val="00C20A42"/>
    <w:rPr>
      <w:b/>
      <w:bCs/>
    </w:rPr>
  </w:style>
  <w:style w:type="character" w:customStyle="1" w:styleId="BodyTextChar">
    <w:name w:val="Body Text Char"/>
    <w:basedOn w:val="DefaultParagraphFont"/>
    <w:uiPriority w:val="99"/>
    <w:rsid w:val="00C20A42"/>
    <w:rPr>
      <w:rFonts w:ascii="Myriad Pro" w:eastAsia="Arial Unicode MS" w:hAnsi="Myriad Pro"/>
      <w:sz w:val="20"/>
    </w:rPr>
  </w:style>
  <w:style w:type="paragraph" w:styleId="DocumentMap">
    <w:name w:val="Document Map"/>
    <w:basedOn w:val="Normal"/>
    <w:link w:val="DocumentMapChar"/>
    <w:uiPriority w:val="99"/>
    <w:semiHidden/>
    <w:unhideWhenUsed/>
    <w:rsid w:val="00C20A42"/>
    <w:pPr>
      <w:spacing w:before="200"/>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C20A42"/>
    <w:rPr>
      <w:rFonts w:ascii="Tahoma" w:hAnsi="Tahoma" w:cs="Tahoma"/>
      <w:sz w:val="16"/>
      <w:szCs w:val="16"/>
      <w:lang w:eastAsia="sl-SI"/>
    </w:rPr>
  </w:style>
  <w:style w:type="numbering" w:customStyle="1" w:styleId="Headings">
    <w:name w:val="Headings"/>
    <w:uiPriority w:val="99"/>
    <w:rsid w:val="00C20A42"/>
    <w:pPr>
      <w:numPr>
        <w:numId w:val="1"/>
      </w:numPr>
    </w:pPr>
  </w:style>
  <w:style w:type="paragraph" w:styleId="List">
    <w:name w:val="List"/>
    <w:next w:val="List2"/>
    <w:uiPriority w:val="99"/>
    <w:unhideWhenUsed/>
    <w:qFormat/>
    <w:rsid w:val="00C20A42"/>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C20A42"/>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C20A42"/>
    <w:pPr>
      <w:numPr>
        <w:ilvl w:val="2"/>
      </w:numPr>
      <w:outlineLvl w:val="2"/>
    </w:pPr>
  </w:style>
  <w:style w:type="paragraph" w:styleId="List4">
    <w:name w:val="List 4"/>
    <w:basedOn w:val="List3"/>
    <w:uiPriority w:val="99"/>
    <w:unhideWhenUsed/>
    <w:qFormat/>
    <w:rsid w:val="00C20A42"/>
    <w:pPr>
      <w:numPr>
        <w:ilvl w:val="3"/>
      </w:numPr>
      <w:outlineLvl w:val="3"/>
    </w:pPr>
  </w:style>
  <w:style w:type="paragraph" w:styleId="List5">
    <w:name w:val="List 5"/>
    <w:basedOn w:val="List4"/>
    <w:uiPriority w:val="99"/>
    <w:unhideWhenUsed/>
    <w:qFormat/>
    <w:rsid w:val="00C20A42"/>
    <w:pPr>
      <w:numPr>
        <w:ilvl w:val="4"/>
      </w:numPr>
      <w:outlineLvl w:val="4"/>
    </w:pPr>
  </w:style>
  <w:style w:type="character" w:customStyle="1" w:styleId="Heading1Char1">
    <w:name w:val="Heading 1 Char1"/>
    <w:basedOn w:val="DefaultParagraphFont"/>
    <w:link w:val="Heading1"/>
    <w:uiPriority w:val="9"/>
    <w:rsid w:val="0087718A"/>
    <w:rPr>
      <w:rFonts w:cs="Times New Roman"/>
      <w:b/>
      <w:lang w:eastAsia="sl-SI"/>
    </w:rPr>
  </w:style>
  <w:style w:type="paragraph" w:styleId="ListBullet2">
    <w:name w:val="List Bullet 2"/>
    <w:basedOn w:val="Normal"/>
    <w:autoRedefine/>
    <w:uiPriority w:val="99"/>
    <w:unhideWhenUsed/>
    <w:rsid w:val="00C20A42"/>
    <w:pPr>
      <w:numPr>
        <w:ilvl w:val="1"/>
        <w:numId w:val="2"/>
      </w:numPr>
      <w:spacing w:after="200"/>
      <w:ind w:left="284"/>
      <w:contextualSpacing/>
    </w:pPr>
    <w:rPr>
      <w:rFonts w:ascii="Myriad Pro" w:eastAsiaTheme="minorEastAsia" w:hAnsi="Myriad Pro" w:cstheme="minorBidi"/>
      <w:sz w:val="20"/>
    </w:rPr>
  </w:style>
  <w:style w:type="paragraph" w:styleId="ListBullet3">
    <w:name w:val="List Bullet 3"/>
    <w:basedOn w:val="Normal"/>
    <w:uiPriority w:val="99"/>
    <w:unhideWhenUsed/>
    <w:rsid w:val="00C20A42"/>
    <w:pPr>
      <w:numPr>
        <w:ilvl w:val="2"/>
        <w:numId w:val="2"/>
      </w:numPr>
      <w:spacing w:before="200"/>
      <w:contextualSpacing/>
    </w:pPr>
    <w:rPr>
      <w:rFonts w:ascii="Myriad Pro" w:eastAsiaTheme="minorEastAsia" w:hAnsi="Myriad Pro" w:cstheme="minorBidi"/>
      <w:sz w:val="20"/>
    </w:rPr>
  </w:style>
  <w:style w:type="paragraph" w:styleId="ListBullet4">
    <w:name w:val="List Bullet 4"/>
    <w:basedOn w:val="Normal"/>
    <w:uiPriority w:val="99"/>
    <w:unhideWhenUsed/>
    <w:rsid w:val="00C20A42"/>
    <w:pPr>
      <w:numPr>
        <w:ilvl w:val="3"/>
        <w:numId w:val="2"/>
      </w:numPr>
      <w:spacing w:before="200"/>
      <w:contextualSpacing/>
    </w:pPr>
    <w:rPr>
      <w:rFonts w:ascii="Myriad Pro" w:eastAsiaTheme="minorEastAsia" w:hAnsi="Myriad Pro" w:cstheme="minorBidi"/>
      <w:sz w:val="20"/>
    </w:rPr>
  </w:style>
  <w:style w:type="paragraph" w:styleId="ListBullet5">
    <w:name w:val="List Bullet 5"/>
    <w:basedOn w:val="Normal"/>
    <w:uiPriority w:val="99"/>
    <w:unhideWhenUsed/>
    <w:rsid w:val="00C20A42"/>
    <w:pPr>
      <w:numPr>
        <w:ilvl w:val="4"/>
        <w:numId w:val="2"/>
      </w:numPr>
      <w:spacing w:before="200"/>
      <w:contextualSpacing/>
    </w:pPr>
    <w:rPr>
      <w:rFonts w:ascii="Myriad Pro" w:eastAsiaTheme="minorEastAsia" w:hAnsi="Myriad Pro" w:cstheme="minorBidi"/>
      <w:sz w:val="20"/>
    </w:rPr>
  </w:style>
  <w:style w:type="numbering" w:customStyle="1" w:styleId="ListBullets">
    <w:name w:val="List Bullets"/>
    <w:uiPriority w:val="99"/>
    <w:rsid w:val="00C20A42"/>
    <w:pPr>
      <w:numPr>
        <w:numId w:val="2"/>
      </w:numPr>
    </w:pPr>
  </w:style>
  <w:style w:type="numbering" w:customStyle="1" w:styleId="Lists">
    <w:name w:val="Lists"/>
    <w:uiPriority w:val="99"/>
    <w:rsid w:val="00C20A42"/>
    <w:pPr>
      <w:numPr>
        <w:numId w:val="3"/>
      </w:numPr>
    </w:pPr>
  </w:style>
  <w:style w:type="table" w:customStyle="1" w:styleId="SIDblu">
    <w:name w:val="SID_blu"/>
    <w:basedOn w:val="TableNormal"/>
    <w:uiPriority w:val="99"/>
    <w:qFormat/>
    <w:rsid w:val="00C20A42"/>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C20A42"/>
    <w:pPr>
      <w:spacing w:after="0" w:line="240" w:lineRule="auto"/>
    </w:pPr>
    <w:rPr>
      <w:rFonts w:ascii="Myriad Pro" w:hAnsi="Myriad Pro"/>
      <w:sz w:val="20"/>
      <w:lang w:val="en-US"/>
    </w:rPr>
    <w:tblPr/>
  </w:style>
  <w:style w:type="table" w:customStyle="1" w:styleId="SIDred">
    <w:name w:val="SID_red"/>
    <w:basedOn w:val="TableNormal"/>
    <w:uiPriority w:val="99"/>
    <w:qFormat/>
    <w:rsid w:val="00C20A42"/>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autoRedefine/>
    <w:uiPriority w:val="11"/>
    <w:qFormat/>
    <w:rsid w:val="00D429AB"/>
    <w:pPr>
      <w:numPr>
        <w:numId w:val="25"/>
      </w:numPr>
      <w:tabs>
        <w:tab w:val="left" w:pos="1064"/>
      </w:tabs>
      <w:spacing w:before="120" w:line="300" w:lineRule="exact"/>
      <w:jc w:val="center"/>
    </w:pPr>
    <w:rPr>
      <w:rFonts w:eastAsiaTheme="majorEastAsia" w:cstheme="majorBidi"/>
      <w:iCs/>
    </w:rPr>
  </w:style>
  <w:style w:type="character" w:customStyle="1" w:styleId="SubtitleChar">
    <w:name w:val="Subtitle Char"/>
    <w:aliases w:val="zamik Char"/>
    <w:basedOn w:val="DefaultParagraphFont"/>
    <w:link w:val="Subtitle"/>
    <w:uiPriority w:val="11"/>
    <w:rsid w:val="00D429AB"/>
    <w:rPr>
      <w:rFonts w:eastAsiaTheme="majorEastAsia" w:cstheme="majorBidi"/>
      <w:iCs/>
      <w:szCs w:val="24"/>
      <w:lang w:eastAsia="sl-SI"/>
    </w:rPr>
  </w:style>
  <w:style w:type="paragraph" w:styleId="Title">
    <w:name w:val="Title"/>
    <w:basedOn w:val="Normal"/>
    <w:next w:val="Normal"/>
    <w:link w:val="TitleChar"/>
    <w:uiPriority w:val="10"/>
    <w:qFormat/>
    <w:rsid w:val="00C20A42"/>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C20A42"/>
    <w:rPr>
      <w:rFonts w:ascii="Myriad Pro" w:eastAsiaTheme="majorEastAsia" w:hAnsi="Myriad Pro" w:cstheme="majorBidi"/>
      <w:b/>
      <w:caps/>
      <w:spacing w:val="5"/>
      <w:kern w:val="28"/>
      <w:sz w:val="32"/>
      <w:szCs w:val="32"/>
      <w:lang w:eastAsia="sl-SI"/>
    </w:rPr>
  </w:style>
  <w:style w:type="paragraph" w:customStyle="1" w:styleId="hedinggr">
    <w:name w:val="heding_gr"/>
    <w:basedOn w:val="Heading2"/>
    <w:next w:val="Heading2"/>
    <w:autoRedefine/>
    <w:rsid w:val="00C20A42"/>
    <w:pPr>
      <w:widowControl w:val="0"/>
      <w:numPr>
        <w:numId w:val="5"/>
      </w:numPr>
      <w:tabs>
        <w:tab w:val="num" w:pos="360"/>
        <w:tab w:val="decimal" w:pos="9639"/>
      </w:tabs>
      <w:ind w:left="754" w:hanging="357"/>
    </w:pPr>
    <w:rPr>
      <w:rFonts w:ascii="Calibri" w:eastAsiaTheme="minorHAnsi" w:hAnsi="Calibri" w:cstheme="minorBidi"/>
      <w:b w:val="0"/>
      <w:color w:val="D9D9D9" w:themeColor="background1" w:themeShade="D9"/>
      <w:spacing w:val="60"/>
    </w:rPr>
  </w:style>
  <w:style w:type="paragraph" w:styleId="TOC1">
    <w:name w:val="toc 1"/>
    <w:basedOn w:val="Normal"/>
    <w:next w:val="Normal"/>
    <w:autoRedefine/>
    <w:uiPriority w:val="39"/>
    <w:unhideWhenUsed/>
    <w:rsid w:val="00463FAE"/>
    <w:pPr>
      <w:tabs>
        <w:tab w:val="left" w:pos="660"/>
        <w:tab w:val="right" w:leader="dot" w:pos="9374"/>
      </w:tabs>
      <w:spacing w:before="120"/>
      <w:ind w:left="453" w:hanging="340"/>
    </w:pPr>
    <w:rPr>
      <w:rFonts w:eastAsiaTheme="minorHAnsi" w:cstheme="minorHAnsi"/>
      <w:b/>
      <w:noProof/>
      <w:szCs w:val="22"/>
      <w:lang w:eastAsia="en-US"/>
    </w:rPr>
  </w:style>
  <w:style w:type="paragraph" w:styleId="TOC2">
    <w:name w:val="toc 2"/>
    <w:basedOn w:val="Normal"/>
    <w:next w:val="Normal"/>
    <w:autoRedefine/>
    <w:uiPriority w:val="39"/>
    <w:unhideWhenUsed/>
    <w:rsid w:val="002127D3"/>
    <w:pPr>
      <w:tabs>
        <w:tab w:val="left" w:pos="1320"/>
        <w:tab w:val="right" w:leader="dot" w:pos="9374"/>
      </w:tabs>
      <w:ind w:left="1191" w:right="227" w:hanging="624"/>
    </w:pPr>
    <w:rPr>
      <w:rFonts w:ascii="Myriad Pro" w:eastAsiaTheme="minorHAnsi" w:hAnsi="Myriad Pro" w:cstheme="minorBidi"/>
      <w:sz w:val="20"/>
      <w:szCs w:val="22"/>
    </w:rPr>
  </w:style>
  <w:style w:type="character" w:styleId="Hyperlink">
    <w:name w:val="Hyperlink"/>
    <w:basedOn w:val="DefaultParagraphFont"/>
    <w:uiPriority w:val="99"/>
    <w:unhideWhenUsed/>
    <w:rsid w:val="00C20A42"/>
    <w:rPr>
      <w:color w:val="0563C1" w:themeColor="hyperlink"/>
      <w:u w:val="single"/>
    </w:rPr>
  </w:style>
  <w:style w:type="character" w:styleId="BookTitle">
    <w:name w:val="Book Title"/>
    <w:basedOn w:val="DefaultParagraphFont"/>
    <w:uiPriority w:val="33"/>
    <w:qFormat/>
    <w:rsid w:val="00C20A42"/>
    <w:rPr>
      <w:b/>
      <w:bCs/>
      <w:smallCaps/>
      <w:spacing w:val="5"/>
    </w:rPr>
  </w:style>
  <w:style w:type="paragraph" w:styleId="CommentText">
    <w:name w:val="annotation text"/>
    <w:basedOn w:val="Normal"/>
    <w:link w:val="CommentTextChar"/>
    <w:uiPriority w:val="99"/>
    <w:unhideWhenUsed/>
    <w:rsid w:val="00C20A42"/>
    <w:pPr>
      <w:spacing w:before="200"/>
    </w:pPr>
    <w:rPr>
      <w:rFonts w:ascii="Myriad Pro" w:eastAsiaTheme="minorHAnsi" w:hAnsi="Myriad Pro" w:cstheme="minorBidi"/>
      <w:sz w:val="20"/>
      <w:szCs w:val="20"/>
    </w:rPr>
  </w:style>
  <w:style w:type="character" w:customStyle="1" w:styleId="CommentTextChar">
    <w:name w:val="Comment Text Char"/>
    <w:basedOn w:val="DefaultParagraphFont"/>
    <w:link w:val="CommentText"/>
    <w:uiPriority w:val="99"/>
    <w:rsid w:val="00C20A42"/>
    <w:rPr>
      <w:rFonts w:ascii="Myriad Pro" w:hAnsi="Myriad Pro"/>
      <w:sz w:val="20"/>
      <w:szCs w:val="20"/>
      <w:lang w:eastAsia="sl-SI"/>
    </w:rPr>
  </w:style>
  <w:style w:type="character" w:styleId="CommentReference">
    <w:name w:val="annotation reference"/>
    <w:basedOn w:val="DefaultParagraphFont"/>
    <w:uiPriority w:val="99"/>
    <w:semiHidden/>
    <w:unhideWhenUsed/>
    <w:rsid w:val="00C20A42"/>
    <w:rPr>
      <w:sz w:val="16"/>
      <w:szCs w:val="16"/>
    </w:rPr>
  </w:style>
  <w:style w:type="paragraph" w:styleId="CommentSubject">
    <w:name w:val="annotation subject"/>
    <w:basedOn w:val="CommentText"/>
    <w:next w:val="CommentText"/>
    <w:link w:val="CommentSubjectChar"/>
    <w:uiPriority w:val="99"/>
    <w:semiHidden/>
    <w:unhideWhenUsed/>
    <w:rsid w:val="00C20A42"/>
    <w:rPr>
      <w:b/>
      <w:bCs/>
    </w:rPr>
  </w:style>
  <w:style w:type="character" w:customStyle="1" w:styleId="CommentSubjectChar">
    <w:name w:val="Comment Subject Char"/>
    <w:basedOn w:val="CommentTextChar"/>
    <w:link w:val="CommentSubject"/>
    <w:uiPriority w:val="99"/>
    <w:semiHidden/>
    <w:rsid w:val="00C20A42"/>
    <w:rPr>
      <w:rFonts w:ascii="Myriad Pro" w:hAnsi="Myriad Pro"/>
      <w:b/>
      <w:bCs/>
      <w:sz w:val="20"/>
      <w:szCs w:val="20"/>
      <w:lang w:eastAsia="sl-SI"/>
    </w:rPr>
  </w:style>
  <w:style w:type="paragraph" w:styleId="BodyText2">
    <w:name w:val="Body Text 2"/>
    <w:basedOn w:val="Normal"/>
    <w:link w:val="BodyText2Char"/>
    <w:unhideWhenUsed/>
    <w:rsid w:val="00C20A42"/>
    <w:pPr>
      <w:spacing w:before="200" w:line="480" w:lineRule="auto"/>
    </w:pPr>
    <w:rPr>
      <w:rFonts w:ascii="Myriad Pro" w:eastAsiaTheme="minorHAnsi" w:hAnsi="Myriad Pro" w:cstheme="minorBidi"/>
      <w:sz w:val="20"/>
      <w:szCs w:val="22"/>
    </w:rPr>
  </w:style>
  <w:style w:type="character" w:customStyle="1" w:styleId="BodyText2Char">
    <w:name w:val="Body Text 2 Char"/>
    <w:basedOn w:val="DefaultParagraphFont"/>
    <w:link w:val="BodyText2"/>
    <w:rsid w:val="00C20A42"/>
    <w:rPr>
      <w:rFonts w:ascii="Myriad Pro" w:hAnsi="Myriad Pro"/>
      <w:sz w:val="20"/>
      <w:lang w:eastAsia="sl-SI"/>
    </w:rPr>
  </w:style>
  <w:style w:type="character" w:customStyle="1" w:styleId="Heading2Char1">
    <w:name w:val="Heading 2 Char1"/>
    <w:basedOn w:val="DefaultParagraphFont"/>
    <w:link w:val="Heading2"/>
    <w:uiPriority w:val="9"/>
    <w:rsid w:val="00274158"/>
    <w:rPr>
      <w:rFonts w:eastAsia="Arial Unicode MS" w:cs="Times New Roman"/>
      <w:b/>
      <w:bCs/>
    </w:rPr>
  </w:style>
  <w:style w:type="paragraph" w:styleId="Quote">
    <w:name w:val="Quote"/>
    <w:basedOn w:val="Normal"/>
    <w:next w:val="Normal"/>
    <w:link w:val="QuoteChar"/>
    <w:uiPriority w:val="29"/>
    <w:qFormat/>
    <w:rsid w:val="00C20A42"/>
    <w:pPr>
      <w:spacing w:before="200"/>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C20A42"/>
    <w:rPr>
      <w:rFonts w:ascii="Myriad Pro" w:hAnsi="Myriad Pro"/>
      <w:sz w:val="16"/>
      <w:szCs w:val="16"/>
      <w:lang w:eastAsia="sl-SI"/>
    </w:rPr>
  </w:style>
  <w:style w:type="paragraph" w:styleId="FootnoteText">
    <w:name w:val="footnote text"/>
    <w:basedOn w:val="Normal"/>
    <w:link w:val="FootnoteTextChar"/>
    <w:uiPriority w:val="99"/>
    <w:semiHidden/>
    <w:unhideWhenUsed/>
    <w:rsid w:val="00C20A42"/>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semiHidden/>
    <w:rsid w:val="00C20A42"/>
    <w:rPr>
      <w:rFonts w:ascii="Myriad Pro" w:hAnsi="Myriad Pro"/>
      <w:sz w:val="20"/>
      <w:szCs w:val="20"/>
      <w:lang w:eastAsia="sl-SI"/>
    </w:rPr>
  </w:style>
  <w:style w:type="character" w:styleId="FootnoteReference">
    <w:name w:val="footnote reference"/>
    <w:basedOn w:val="DefaultParagraphFont"/>
    <w:uiPriority w:val="99"/>
    <w:semiHidden/>
    <w:unhideWhenUsed/>
    <w:rsid w:val="00C20A42"/>
    <w:rPr>
      <w:vertAlign w:val="superscript"/>
    </w:rPr>
  </w:style>
  <w:style w:type="character" w:customStyle="1" w:styleId="st">
    <w:name w:val="st"/>
    <w:basedOn w:val="DefaultParagraphFont"/>
    <w:rsid w:val="00C20A42"/>
  </w:style>
  <w:style w:type="character" w:customStyle="1" w:styleId="ListParagraphChar">
    <w:name w:val="List Paragraph Char"/>
    <w:link w:val="ListParagraph"/>
    <w:uiPriority w:val="34"/>
    <w:locked/>
    <w:rsid w:val="00C20A42"/>
    <w:rPr>
      <w:rFonts w:ascii="Times New Roman" w:eastAsia="Times New Roman" w:hAnsi="Times New Roman" w:cs="Times New Roman"/>
      <w:sz w:val="24"/>
      <w:szCs w:val="24"/>
      <w:lang w:eastAsia="sl-SI"/>
    </w:rPr>
  </w:style>
  <w:style w:type="character" w:customStyle="1" w:styleId="Privzetapisavaodstavka1">
    <w:name w:val="Privzeta pisava odstavka1"/>
    <w:rsid w:val="00C20A42"/>
  </w:style>
  <w:style w:type="paragraph" w:customStyle="1" w:styleId="Alinea">
    <w:name w:val="Alinea"/>
    <w:basedOn w:val="Normal"/>
    <w:uiPriority w:val="99"/>
    <w:rsid w:val="00C20A42"/>
    <w:pPr>
      <w:numPr>
        <w:numId w:val="4"/>
      </w:numPr>
      <w:spacing w:after="60"/>
      <w:ind w:left="714" w:hanging="357"/>
    </w:pPr>
    <w:rPr>
      <w:rFonts w:ascii="InterstateCE-Light" w:hAnsi="InterstateCE-Light"/>
      <w:sz w:val="20"/>
    </w:rPr>
  </w:style>
  <w:style w:type="paragraph" w:styleId="Revision">
    <w:name w:val="Revision"/>
    <w:hidden/>
    <w:uiPriority w:val="99"/>
    <w:semiHidden/>
    <w:rsid w:val="00C20A42"/>
    <w:pPr>
      <w:spacing w:after="0" w:line="240" w:lineRule="auto"/>
    </w:pPr>
    <w:rPr>
      <w:rFonts w:ascii="Myriad Pro" w:hAnsi="Myriad Pro"/>
      <w:sz w:val="20"/>
      <w:lang w:eastAsia="sl-SI"/>
    </w:rPr>
  </w:style>
  <w:style w:type="character" w:customStyle="1" w:styleId="shorttext">
    <w:name w:val="short_text"/>
    <w:basedOn w:val="DefaultParagraphFont"/>
    <w:rsid w:val="00C20A42"/>
  </w:style>
  <w:style w:type="character" w:customStyle="1" w:styleId="hps">
    <w:name w:val="hps"/>
    <w:basedOn w:val="DefaultParagraphFont"/>
    <w:rsid w:val="00C20A42"/>
  </w:style>
  <w:style w:type="paragraph" w:customStyle="1" w:styleId="Default">
    <w:name w:val="Default"/>
    <w:rsid w:val="00C20A42"/>
    <w:pPr>
      <w:autoSpaceDE w:val="0"/>
      <w:autoSpaceDN w:val="0"/>
      <w:adjustRightInd w:val="0"/>
      <w:spacing w:after="0" w:line="240" w:lineRule="auto"/>
    </w:pPr>
    <w:rPr>
      <w:rFonts w:ascii="Gautami" w:hAnsi="Gautami" w:cs="Gautami"/>
      <w:color w:val="000000"/>
      <w:sz w:val="24"/>
      <w:szCs w:val="24"/>
    </w:rPr>
  </w:style>
  <w:style w:type="paragraph" w:customStyle="1" w:styleId="Naslov2MK">
    <w:name w:val="Naslov 2 MK"/>
    <w:basedOn w:val="Normal"/>
    <w:rsid w:val="00C20A42"/>
    <w:pPr>
      <w:tabs>
        <w:tab w:val="num" w:pos="927"/>
      </w:tabs>
      <w:ind w:left="927" w:hanging="360"/>
    </w:pPr>
    <w:rPr>
      <w:rFonts w:ascii="Arial" w:hAnsi="Arial" w:cs="Arial"/>
      <w:b/>
      <w:szCs w:val="22"/>
    </w:rPr>
  </w:style>
  <w:style w:type="character" w:styleId="Emphasis">
    <w:name w:val="Emphasis"/>
    <w:basedOn w:val="DefaultParagraphFont"/>
    <w:uiPriority w:val="20"/>
    <w:qFormat/>
    <w:rsid w:val="00C20A42"/>
    <w:rPr>
      <w:i/>
      <w:iCs/>
    </w:rPr>
  </w:style>
  <w:style w:type="paragraph" w:styleId="TOC3">
    <w:name w:val="toc 3"/>
    <w:basedOn w:val="Normal"/>
    <w:next w:val="Normal"/>
    <w:autoRedefine/>
    <w:uiPriority w:val="39"/>
    <w:unhideWhenUsed/>
    <w:rsid w:val="00A659CA"/>
    <w:pPr>
      <w:tabs>
        <w:tab w:val="left" w:pos="1320"/>
        <w:tab w:val="right" w:leader="dot" w:pos="9374"/>
      </w:tabs>
      <w:spacing w:after="100"/>
      <w:ind w:left="142"/>
    </w:pPr>
  </w:style>
  <w:style w:type="paragraph" w:styleId="TOCHeading">
    <w:name w:val="TOC Heading"/>
    <w:basedOn w:val="Heading1"/>
    <w:next w:val="Normal"/>
    <w:uiPriority w:val="39"/>
    <w:unhideWhenUsed/>
    <w:qFormat/>
    <w:rsid w:val="00C20A42"/>
    <w:pPr>
      <w:keepNext/>
      <w:keepLines/>
      <w:numPr>
        <w:numId w:val="0"/>
      </w:numPr>
      <w:spacing w:before="240" w:after="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4">
    <w:name w:val="toc 4"/>
    <w:basedOn w:val="Normal"/>
    <w:next w:val="Normal"/>
    <w:autoRedefine/>
    <w:uiPriority w:val="39"/>
    <w:unhideWhenUsed/>
    <w:rsid w:val="00A659CA"/>
    <w:pPr>
      <w:tabs>
        <w:tab w:val="left" w:pos="1540"/>
        <w:tab w:val="right" w:leader="dot" w:pos="9374"/>
      </w:tabs>
      <w:spacing w:after="100"/>
      <w:ind w:left="140"/>
    </w:pPr>
  </w:style>
  <w:style w:type="paragraph" w:styleId="TOC5">
    <w:name w:val="toc 5"/>
    <w:basedOn w:val="Normal"/>
    <w:next w:val="Normal"/>
    <w:autoRedefine/>
    <w:uiPriority w:val="39"/>
    <w:unhideWhenUsed/>
    <w:rsid w:val="00A659CA"/>
    <w:pPr>
      <w:tabs>
        <w:tab w:val="right" w:leader="dot" w:pos="9374"/>
      </w:tabs>
      <w:spacing w:after="100"/>
      <w:ind w:left="709"/>
    </w:pPr>
  </w:style>
  <w:style w:type="paragraph" w:styleId="TOC6">
    <w:name w:val="toc 6"/>
    <w:basedOn w:val="Normal"/>
    <w:next w:val="Normal"/>
    <w:autoRedefine/>
    <w:uiPriority w:val="39"/>
    <w:unhideWhenUsed/>
    <w:rsid w:val="002127D3"/>
    <w:pPr>
      <w:tabs>
        <w:tab w:val="left" w:pos="1766"/>
        <w:tab w:val="right" w:leader="dot" w:pos="9374"/>
      </w:tabs>
      <w:spacing w:after="100"/>
      <w:ind w:left="2892" w:right="454" w:hanging="624"/>
    </w:pPr>
  </w:style>
  <w:style w:type="paragraph" w:styleId="TOC7">
    <w:name w:val="toc 7"/>
    <w:basedOn w:val="Normal"/>
    <w:next w:val="Normal"/>
    <w:autoRedefine/>
    <w:uiPriority w:val="39"/>
    <w:unhideWhenUsed/>
    <w:rsid w:val="00463FAE"/>
    <w:pPr>
      <w:tabs>
        <w:tab w:val="left" w:pos="2097"/>
        <w:tab w:val="right" w:leader="dot" w:pos="9374"/>
      </w:tabs>
      <w:spacing w:after="100"/>
      <w:ind w:left="1945" w:right="170" w:hanging="624"/>
    </w:pPr>
  </w:style>
  <w:style w:type="paragraph" w:customStyle="1" w:styleId="ISTA1">
    <w:name w:val="ISTA Ü1"/>
    <w:basedOn w:val="Normal"/>
    <w:next w:val="ISTAText1"/>
    <w:qFormat/>
    <w:rsid w:val="001C0EAD"/>
    <w:pPr>
      <w:tabs>
        <w:tab w:val="num" w:pos="992"/>
      </w:tabs>
      <w:suppressAutoHyphens/>
      <w:spacing w:before="480" w:after="0"/>
      <w:ind w:left="992" w:hanging="992"/>
      <w:jc w:val="left"/>
      <w:outlineLvl w:val="0"/>
    </w:pPr>
    <w:rPr>
      <w:rFonts w:ascii="Arial" w:hAnsi="Arial" w:cs="Arial"/>
      <w:b/>
      <w:szCs w:val="20"/>
      <w:lang w:val="de-DE" w:eastAsia="zh-CN"/>
    </w:rPr>
  </w:style>
  <w:style w:type="paragraph" w:customStyle="1" w:styleId="ISTA2">
    <w:name w:val="ISTA Ü2"/>
    <w:next w:val="Normal"/>
    <w:qFormat/>
    <w:rsid w:val="001C0EAD"/>
    <w:pPr>
      <w:numPr>
        <w:ilvl w:val="1"/>
        <w:numId w:val="30"/>
      </w:numPr>
      <w:suppressAutoHyphens/>
      <w:spacing w:before="240" w:after="0" w:line="240" w:lineRule="auto"/>
      <w:outlineLvl w:val="1"/>
    </w:pPr>
    <w:rPr>
      <w:rFonts w:ascii="Arial" w:eastAsia="Times New Roman" w:hAnsi="Arial" w:cs="Arial"/>
      <w:szCs w:val="20"/>
      <w:u w:val="single"/>
      <w:lang w:val="de-DE" w:eastAsia="zh-CN"/>
    </w:rPr>
  </w:style>
  <w:style w:type="paragraph" w:customStyle="1" w:styleId="ISTA3">
    <w:name w:val="ISTA Ü3"/>
    <w:basedOn w:val="ISTA2"/>
    <w:next w:val="ISTAText3"/>
    <w:qFormat/>
    <w:rsid w:val="001C0EAD"/>
    <w:pPr>
      <w:numPr>
        <w:ilvl w:val="2"/>
      </w:numPr>
      <w:outlineLvl w:val="2"/>
    </w:pPr>
    <w:rPr>
      <w:u w:val="none"/>
    </w:rPr>
  </w:style>
  <w:style w:type="paragraph" w:customStyle="1" w:styleId="ISTAText1">
    <w:name w:val="ISTA_Text_1"/>
    <w:basedOn w:val="ISTA2"/>
    <w:qFormat/>
    <w:rsid w:val="001C0EAD"/>
    <w:pPr>
      <w:numPr>
        <w:ilvl w:val="0"/>
      </w:numPr>
      <w:jc w:val="both"/>
    </w:pPr>
    <w:rPr>
      <w:u w:val="none"/>
    </w:rPr>
  </w:style>
  <w:style w:type="paragraph" w:customStyle="1" w:styleId="ISTAText3">
    <w:name w:val="ISTA_Text_3"/>
    <w:basedOn w:val="Normal"/>
    <w:rsid w:val="001C0EAD"/>
    <w:pPr>
      <w:numPr>
        <w:ilvl w:val="3"/>
        <w:numId w:val="30"/>
      </w:numPr>
      <w:suppressAutoHyphens/>
      <w:spacing w:before="240" w:after="0"/>
      <w:outlineLvl w:val="3"/>
    </w:pPr>
    <w:rPr>
      <w:rFonts w:ascii="Arial" w:hAnsi="Arial" w:cs="Arial"/>
      <w:szCs w:val="20"/>
      <w:lang w:val="de-AT" w:eastAsia="zh-CN"/>
    </w:rPr>
  </w:style>
  <w:style w:type="character" w:customStyle="1" w:styleId="apple-converted-space">
    <w:name w:val="apple-converted-space"/>
    <w:basedOn w:val="DefaultParagraphFont"/>
    <w:rsid w:val="001727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F60"/>
    <w:pPr>
      <w:spacing w:after="120" w:line="240" w:lineRule="auto"/>
      <w:jc w:val="both"/>
    </w:pPr>
    <w:rPr>
      <w:rFonts w:eastAsia="Times New Roman" w:cs="Times New Roman"/>
      <w:szCs w:val="24"/>
      <w:lang w:eastAsia="sl-SI"/>
    </w:rPr>
  </w:style>
  <w:style w:type="paragraph" w:styleId="Heading1">
    <w:name w:val="heading 1"/>
    <w:basedOn w:val="ListParagraph"/>
    <w:next w:val="Normal"/>
    <w:link w:val="Heading1Char1"/>
    <w:autoRedefine/>
    <w:uiPriority w:val="9"/>
    <w:qFormat/>
    <w:rsid w:val="0087718A"/>
    <w:pPr>
      <w:numPr>
        <w:numId w:val="35"/>
      </w:numPr>
      <w:tabs>
        <w:tab w:val="left" w:pos="0"/>
      </w:tabs>
      <w:spacing w:before="360" w:after="240" w:line="300" w:lineRule="exact"/>
      <w:jc w:val="left"/>
      <w:outlineLvl w:val="0"/>
    </w:pPr>
    <w:rPr>
      <w:rFonts w:eastAsiaTheme="minorHAnsi"/>
      <w:b/>
      <w:szCs w:val="22"/>
    </w:rPr>
  </w:style>
  <w:style w:type="paragraph" w:styleId="Heading2">
    <w:name w:val="heading 2"/>
    <w:basedOn w:val="Normal"/>
    <w:next w:val="Normal"/>
    <w:link w:val="Heading2Char1"/>
    <w:autoRedefine/>
    <w:uiPriority w:val="9"/>
    <w:unhideWhenUsed/>
    <w:qFormat/>
    <w:rsid w:val="00274158"/>
    <w:pPr>
      <w:keepNext/>
      <w:keepLines/>
      <w:numPr>
        <w:numId w:val="18"/>
      </w:numPr>
      <w:spacing w:before="120"/>
      <w:ind w:left="453" w:hanging="340"/>
      <w:outlineLvl w:val="1"/>
    </w:pPr>
    <w:rPr>
      <w:rFonts w:eastAsia="Arial Unicode MS"/>
      <w:b/>
      <w:bCs/>
      <w:szCs w:val="22"/>
      <w:lang w:eastAsia="en-US"/>
    </w:rPr>
  </w:style>
  <w:style w:type="paragraph" w:styleId="Heading3">
    <w:name w:val="heading 3"/>
    <w:basedOn w:val="Heading2"/>
    <w:next w:val="Normal"/>
    <w:link w:val="Heading3Char"/>
    <w:autoRedefine/>
    <w:uiPriority w:val="9"/>
    <w:unhideWhenUsed/>
    <w:qFormat/>
    <w:rsid w:val="00C77A1A"/>
    <w:pPr>
      <w:numPr>
        <w:numId w:val="20"/>
      </w:numPr>
      <w:ind w:left="453" w:hanging="340"/>
      <w:outlineLvl w:val="2"/>
    </w:pPr>
    <w:rPr>
      <w:rFonts w:eastAsiaTheme="minorHAnsi" w:cstheme="minorBidi"/>
      <w:bCs w:val="0"/>
    </w:rPr>
  </w:style>
  <w:style w:type="paragraph" w:styleId="Heading4">
    <w:name w:val="heading 4"/>
    <w:basedOn w:val="Heading2"/>
    <w:next w:val="Normal"/>
    <w:link w:val="Heading4Char"/>
    <w:autoRedefine/>
    <w:uiPriority w:val="9"/>
    <w:unhideWhenUsed/>
    <w:qFormat/>
    <w:rsid w:val="006773B7"/>
    <w:pPr>
      <w:numPr>
        <w:numId w:val="0"/>
      </w:numPr>
      <w:spacing w:line="300" w:lineRule="exact"/>
      <w:outlineLvl w:val="3"/>
    </w:pPr>
    <w:rPr>
      <w:bCs w:val="0"/>
      <w:iCs/>
    </w:rPr>
  </w:style>
  <w:style w:type="paragraph" w:styleId="Heading5">
    <w:name w:val="heading 5"/>
    <w:basedOn w:val="Heading4"/>
    <w:next w:val="Normal"/>
    <w:link w:val="Heading5Char"/>
    <w:autoRedefine/>
    <w:uiPriority w:val="9"/>
    <w:unhideWhenUsed/>
    <w:rsid w:val="009F3910"/>
    <w:pPr>
      <w:ind w:left="737" w:hanging="624"/>
      <w:outlineLvl w:val="4"/>
    </w:pPr>
    <w:rPr>
      <w:rFonts w:eastAsiaTheme="minorHAnsi" w:cstheme="minorBidi"/>
      <w:b w:val="0"/>
    </w:rPr>
  </w:style>
  <w:style w:type="paragraph" w:styleId="Heading6">
    <w:name w:val="heading 6"/>
    <w:basedOn w:val="Heading2"/>
    <w:next w:val="Heading2"/>
    <w:link w:val="Heading6Char"/>
    <w:uiPriority w:val="9"/>
    <w:unhideWhenUsed/>
    <w:qFormat/>
    <w:rsid w:val="00F402F3"/>
    <w:pPr>
      <w:numPr>
        <w:numId w:val="6"/>
      </w:numPr>
      <w:ind w:left="793" w:hanging="680"/>
      <w:outlineLvl w:val="5"/>
    </w:pPr>
  </w:style>
  <w:style w:type="paragraph" w:styleId="Heading7">
    <w:name w:val="heading 7"/>
    <w:basedOn w:val="Normal"/>
    <w:next w:val="Normal"/>
    <w:link w:val="Heading7Char"/>
    <w:uiPriority w:val="9"/>
    <w:unhideWhenUsed/>
    <w:qFormat/>
    <w:rsid w:val="00EC11EA"/>
    <w:pPr>
      <w:numPr>
        <w:numId w:val="7"/>
      </w:numPr>
      <w:outlineLvl w:val="6"/>
    </w:pPr>
    <w:rPr>
      <w:b/>
      <w:iCs/>
    </w:rPr>
  </w:style>
  <w:style w:type="paragraph" w:styleId="Heading8">
    <w:name w:val="heading 8"/>
    <w:basedOn w:val="Heading7"/>
    <w:next w:val="Normal"/>
    <w:link w:val="Heading8Char"/>
    <w:uiPriority w:val="9"/>
    <w:unhideWhenUsed/>
    <w:qFormat/>
    <w:rsid w:val="00EC11EA"/>
    <w:pPr>
      <w:numPr>
        <w:numId w:val="19"/>
      </w:numPr>
      <w:spacing w:before="120"/>
      <w:ind w:left="470" w:hanging="357"/>
      <w:outlineLvl w:val="7"/>
    </w:pPr>
    <w:rPr>
      <w:szCs w:val="20"/>
    </w:rPr>
  </w:style>
  <w:style w:type="paragraph" w:styleId="Heading9">
    <w:name w:val="heading 9"/>
    <w:basedOn w:val="Heading8"/>
    <w:next w:val="Normal"/>
    <w:link w:val="Heading9Char"/>
    <w:uiPriority w:val="9"/>
    <w:unhideWhenUsed/>
    <w:qFormat/>
    <w:rsid w:val="00C20A42"/>
    <w:pPr>
      <w:numPr>
        <w:ilvl w:val="8"/>
      </w:numPr>
      <w:tabs>
        <w:tab w:val="num" w:pos="360"/>
      </w:tabs>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20A42"/>
    <w:rPr>
      <w:rFonts w:asciiTheme="majorHAnsi" w:eastAsiaTheme="majorEastAsia" w:hAnsiTheme="majorHAnsi" w:cstheme="majorBidi"/>
      <w:color w:val="2E74B5" w:themeColor="accent1" w:themeShade="BF"/>
      <w:sz w:val="32"/>
      <w:szCs w:val="32"/>
      <w:lang w:eastAsia="sl-SI"/>
    </w:rPr>
  </w:style>
  <w:style w:type="character" w:customStyle="1" w:styleId="Heading2Char">
    <w:name w:val="Heading 2 Char"/>
    <w:basedOn w:val="DefaultParagraphFont"/>
    <w:uiPriority w:val="9"/>
    <w:rsid w:val="00C20A42"/>
    <w:rPr>
      <w:rFonts w:asciiTheme="majorHAnsi" w:eastAsiaTheme="majorEastAsia" w:hAnsiTheme="majorHAnsi" w:cstheme="majorBidi"/>
      <w:color w:val="2E74B5" w:themeColor="accent1" w:themeShade="BF"/>
      <w:sz w:val="26"/>
      <w:szCs w:val="26"/>
      <w:lang w:eastAsia="sl-SI"/>
    </w:rPr>
  </w:style>
  <w:style w:type="character" w:customStyle="1" w:styleId="Heading3Char">
    <w:name w:val="Heading 3 Char"/>
    <w:basedOn w:val="DefaultParagraphFont"/>
    <w:link w:val="Heading3"/>
    <w:uiPriority w:val="9"/>
    <w:rsid w:val="00C77A1A"/>
    <w:rPr>
      <w:b/>
    </w:rPr>
  </w:style>
  <w:style w:type="character" w:customStyle="1" w:styleId="Heading4Char">
    <w:name w:val="Heading 4 Char"/>
    <w:basedOn w:val="DefaultParagraphFont"/>
    <w:link w:val="Heading4"/>
    <w:uiPriority w:val="9"/>
    <w:rsid w:val="006773B7"/>
    <w:rPr>
      <w:rFonts w:eastAsia="Arial Unicode MS" w:cs="Times New Roman"/>
      <w:b/>
      <w:iCs/>
    </w:rPr>
  </w:style>
  <w:style w:type="character" w:customStyle="1" w:styleId="Heading5Char">
    <w:name w:val="Heading 5 Char"/>
    <w:basedOn w:val="DefaultParagraphFont"/>
    <w:link w:val="Heading5"/>
    <w:uiPriority w:val="9"/>
    <w:rsid w:val="009F3910"/>
    <w:rPr>
      <w:iCs/>
    </w:rPr>
  </w:style>
  <w:style w:type="character" w:customStyle="1" w:styleId="Heading6Char">
    <w:name w:val="Heading 6 Char"/>
    <w:basedOn w:val="DefaultParagraphFont"/>
    <w:link w:val="Heading6"/>
    <w:uiPriority w:val="9"/>
    <w:rsid w:val="00F402F3"/>
    <w:rPr>
      <w:rFonts w:eastAsia="Arial Unicode MS" w:cs="Times New Roman"/>
      <w:b/>
      <w:bCs/>
    </w:rPr>
  </w:style>
  <w:style w:type="character" w:customStyle="1" w:styleId="Heading7Char">
    <w:name w:val="Heading 7 Char"/>
    <w:basedOn w:val="DefaultParagraphFont"/>
    <w:link w:val="Heading7"/>
    <w:uiPriority w:val="9"/>
    <w:rsid w:val="00EC11EA"/>
    <w:rPr>
      <w:rFonts w:eastAsia="Times New Roman" w:cs="Times New Roman"/>
      <w:b/>
      <w:iCs/>
      <w:szCs w:val="24"/>
      <w:lang w:eastAsia="sl-SI"/>
    </w:rPr>
  </w:style>
  <w:style w:type="character" w:customStyle="1" w:styleId="Heading8Char">
    <w:name w:val="Heading 8 Char"/>
    <w:basedOn w:val="DefaultParagraphFont"/>
    <w:link w:val="Heading8"/>
    <w:uiPriority w:val="9"/>
    <w:rsid w:val="00EC11EA"/>
    <w:rPr>
      <w:rFonts w:eastAsia="Times New Roman" w:cs="Times New Roman"/>
      <w:b/>
      <w:iCs/>
      <w:szCs w:val="20"/>
      <w:lang w:eastAsia="sl-SI"/>
    </w:rPr>
  </w:style>
  <w:style w:type="character" w:customStyle="1" w:styleId="Heading9Char">
    <w:name w:val="Heading 9 Char"/>
    <w:basedOn w:val="DefaultParagraphFont"/>
    <w:link w:val="Heading9"/>
    <w:uiPriority w:val="9"/>
    <w:rsid w:val="00C20A42"/>
    <w:rPr>
      <w:rFonts w:eastAsia="Times New Roman" w:cs="Times New Roman"/>
      <w:b/>
      <w:szCs w:val="20"/>
      <w:lang w:eastAsia="sl-SI"/>
    </w:rPr>
  </w:style>
  <w:style w:type="paragraph" w:styleId="Header">
    <w:name w:val="header"/>
    <w:aliases w:val="E-PVO-glava,body txt,Znak,Glava - napis"/>
    <w:basedOn w:val="Normal"/>
    <w:link w:val="HeaderChar"/>
    <w:uiPriority w:val="99"/>
    <w:unhideWhenUsed/>
    <w:rsid w:val="00C20A42"/>
    <w:pPr>
      <w:tabs>
        <w:tab w:val="center" w:pos="4536"/>
        <w:tab w:val="right" w:pos="9072"/>
      </w:tabs>
    </w:pPr>
  </w:style>
  <w:style w:type="character" w:customStyle="1" w:styleId="HeaderChar">
    <w:name w:val="Header Char"/>
    <w:aliases w:val="E-PVO-glava Char,body txt Char,Znak Char,Glava - napis Char"/>
    <w:basedOn w:val="DefaultParagraphFont"/>
    <w:link w:val="Header"/>
    <w:uiPriority w:val="99"/>
    <w:rsid w:val="00C20A42"/>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C20A42"/>
    <w:pPr>
      <w:tabs>
        <w:tab w:val="center" w:pos="4536"/>
        <w:tab w:val="right" w:pos="9072"/>
      </w:tabs>
    </w:pPr>
  </w:style>
  <w:style w:type="character" w:customStyle="1" w:styleId="FooterChar">
    <w:name w:val="Footer Char"/>
    <w:basedOn w:val="DefaultParagraphFont"/>
    <w:link w:val="Footer"/>
    <w:uiPriority w:val="99"/>
    <w:rsid w:val="00C20A42"/>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C20A42"/>
    <w:rPr>
      <w:rFonts w:ascii="Tahoma" w:hAnsi="Tahoma" w:cs="Tahoma"/>
      <w:sz w:val="16"/>
      <w:szCs w:val="16"/>
    </w:rPr>
  </w:style>
  <w:style w:type="character" w:customStyle="1" w:styleId="BalloonTextChar">
    <w:name w:val="Balloon Text Char"/>
    <w:basedOn w:val="DefaultParagraphFont"/>
    <w:link w:val="BalloonText"/>
    <w:uiPriority w:val="99"/>
    <w:semiHidden/>
    <w:rsid w:val="00C20A42"/>
    <w:rPr>
      <w:rFonts w:ascii="Tahoma" w:eastAsia="Times New Roman" w:hAnsi="Tahoma" w:cs="Tahoma"/>
      <w:sz w:val="16"/>
      <w:szCs w:val="16"/>
      <w:lang w:eastAsia="sl-SI"/>
    </w:rPr>
  </w:style>
  <w:style w:type="table" w:styleId="TableGrid">
    <w:name w:val="Table Grid"/>
    <w:basedOn w:val="TableNormal"/>
    <w:uiPriority w:val="59"/>
    <w:rsid w:val="00C20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20A42"/>
    <w:rPr>
      <w:color w:val="808080"/>
    </w:rPr>
  </w:style>
  <w:style w:type="paragraph" w:styleId="NoSpacing">
    <w:name w:val="No Spacing"/>
    <w:uiPriority w:val="1"/>
    <w:rsid w:val="00C20A42"/>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C20A42"/>
    <w:pPr>
      <w:ind w:left="720"/>
      <w:contextualSpacing/>
    </w:pPr>
  </w:style>
  <w:style w:type="character" w:customStyle="1" w:styleId="st1">
    <w:name w:val="st1"/>
    <w:rsid w:val="00C20A42"/>
  </w:style>
  <w:style w:type="character" w:styleId="Strong">
    <w:name w:val="Strong"/>
    <w:uiPriority w:val="22"/>
    <w:qFormat/>
    <w:rsid w:val="00C20A42"/>
    <w:rPr>
      <w:b/>
      <w:bCs/>
    </w:rPr>
  </w:style>
  <w:style w:type="character" w:customStyle="1" w:styleId="BodyTextChar">
    <w:name w:val="Body Text Char"/>
    <w:basedOn w:val="DefaultParagraphFont"/>
    <w:uiPriority w:val="99"/>
    <w:rsid w:val="00C20A42"/>
    <w:rPr>
      <w:rFonts w:ascii="Myriad Pro" w:eastAsia="Arial Unicode MS" w:hAnsi="Myriad Pro"/>
      <w:sz w:val="20"/>
    </w:rPr>
  </w:style>
  <w:style w:type="paragraph" w:styleId="DocumentMap">
    <w:name w:val="Document Map"/>
    <w:basedOn w:val="Normal"/>
    <w:link w:val="DocumentMapChar"/>
    <w:uiPriority w:val="99"/>
    <w:semiHidden/>
    <w:unhideWhenUsed/>
    <w:rsid w:val="00C20A42"/>
    <w:pPr>
      <w:spacing w:before="200"/>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C20A42"/>
    <w:rPr>
      <w:rFonts w:ascii="Tahoma" w:hAnsi="Tahoma" w:cs="Tahoma"/>
      <w:sz w:val="16"/>
      <w:szCs w:val="16"/>
      <w:lang w:eastAsia="sl-SI"/>
    </w:rPr>
  </w:style>
  <w:style w:type="numbering" w:customStyle="1" w:styleId="Headings">
    <w:name w:val="Headings"/>
    <w:uiPriority w:val="99"/>
    <w:rsid w:val="00C20A42"/>
    <w:pPr>
      <w:numPr>
        <w:numId w:val="1"/>
      </w:numPr>
    </w:pPr>
  </w:style>
  <w:style w:type="paragraph" w:styleId="List">
    <w:name w:val="List"/>
    <w:next w:val="List2"/>
    <w:uiPriority w:val="99"/>
    <w:unhideWhenUsed/>
    <w:qFormat/>
    <w:rsid w:val="00C20A42"/>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C20A42"/>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C20A42"/>
    <w:pPr>
      <w:numPr>
        <w:ilvl w:val="2"/>
      </w:numPr>
      <w:outlineLvl w:val="2"/>
    </w:pPr>
  </w:style>
  <w:style w:type="paragraph" w:styleId="List4">
    <w:name w:val="List 4"/>
    <w:basedOn w:val="List3"/>
    <w:uiPriority w:val="99"/>
    <w:unhideWhenUsed/>
    <w:qFormat/>
    <w:rsid w:val="00C20A42"/>
    <w:pPr>
      <w:numPr>
        <w:ilvl w:val="3"/>
      </w:numPr>
      <w:outlineLvl w:val="3"/>
    </w:pPr>
  </w:style>
  <w:style w:type="paragraph" w:styleId="List5">
    <w:name w:val="List 5"/>
    <w:basedOn w:val="List4"/>
    <w:uiPriority w:val="99"/>
    <w:unhideWhenUsed/>
    <w:qFormat/>
    <w:rsid w:val="00C20A42"/>
    <w:pPr>
      <w:numPr>
        <w:ilvl w:val="4"/>
      </w:numPr>
      <w:outlineLvl w:val="4"/>
    </w:pPr>
  </w:style>
  <w:style w:type="character" w:customStyle="1" w:styleId="Heading1Char1">
    <w:name w:val="Heading 1 Char1"/>
    <w:basedOn w:val="DefaultParagraphFont"/>
    <w:link w:val="Heading1"/>
    <w:uiPriority w:val="9"/>
    <w:rsid w:val="0087718A"/>
    <w:rPr>
      <w:rFonts w:cs="Times New Roman"/>
      <w:b/>
      <w:lang w:eastAsia="sl-SI"/>
    </w:rPr>
  </w:style>
  <w:style w:type="paragraph" w:styleId="ListBullet2">
    <w:name w:val="List Bullet 2"/>
    <w:basedOn w:val="Normal"/>
    <w:autoRedefine/>
    <w:uiPriority w:val="99"/>
    <w:unhideWhenUsed/>
    <w:rsid w:val="00C20A42"/>
    <w:pPr>
      <w:numPr>
        <w:ilvl w:val="1"/>
        <w:numId w:val="2"/>
      </w:numPr>
      <w:spacing w:after="200"/>
      <w:ind w:left="284"/>
      <w:contextualSpacing/>
    </w:pPr>
    <w:rPr>
      <w:rFonts w:ascii="Myriad Pro" w:eastAsiaTheme="minorEastAsia" w:hAnsi="Myriad Pro" w:cstheme="minorBidi"/>
      <w:sz w:val="20"/>
    </w:rPr>
  </w:style>
  <w:style w:type="paragraph" w:styleId="ListBullet3">
    <w:name w:val="List Bullet 3"/>
    <w:basedOn w:val="Normal"/>
    <w:uiPriority w:val="99"/>
    <w:unhideWhenUsed/>
    <w:rsid w:val="00C20A42"/>
    <w:pPr>
      <w:numPr>
        <w:ilvl w:val="2"/>
        <w:numId w:val="2"/>
      </w:numPr>
      <w:spacing w:before="200"/>
      <w:contextualSpacing/>
    </w:pPr>
    <w:rPr>
      <w:rFonts w:ascii="Myriad Pro" w:eastAsiaTheme="minorEastAsia" w:hAnsi="Myriad Pro" w:cstheme="minorBidi"/>
      <w:sz w:val="20"/>
    </w:rPr>
  </w:style>
  <w:style w:type="paragraph" w:styleId="ListBullet4">
    <w:name w:val="List Bullet 4"/>
    <w:basedOn w:val="Normal"/>
    <w:uiPriority w:val="99"/>
    <w:unhideWhenUsed/>
    <w:rsid w:val="00C20A42"/>
    <w:pPr>
      <w:numPr>
        <w:ilvl w:val="3"/>
        <w:numId w:val="2"/>
      </w:numPr>
      <w:spacing w:before="200"/>
      <w:contextualSpacing/>
    </w:pPr>
    <w:rPr>
      <w:rFonts w:ascii="Myriad Pro" w:eastAsiaTheme="minorEastAsia" w:hAnsi="Myriad Pro" w:cstheme="minorBidi"/>
      <w:sz w:val="20"/>
    </w:rPr>
  </w:style>
  <w:style w:type="paragraph" w:styleId="ListBullet5">
    <w:name w:val="List Bullet 5"/>
    <w:basedOn w:val="Normal"/>
    <w:uiPriority w:val="99"/>
    <w:unhideWhenUsed/>
    <w:rsid w:val="00C20A42"/>
    <w:pPr>
      <w:numPr>
        <w:ilvl w:val="4"/>
        <w:numId w:val="2"/>
      </w:numPr>
      <w:spacing w:before="200"/>
      <w:contextualSpacing/>
    </w:pPr>
    <w:rPr>
      <w:rFonts w:ascii="Myriad Pro" w:eastAsiaTheme="minorEastAsia" w:hAnsi="Myriad Pro" w:cstheme="minorBidi"/>
      <w:sz w:val="20"/>
    </w:rPr>
  </w:style>
  <w:style w:type="numbering" w:customStyle="1" w:styleId="ListBullets">
    <w:name w:val="List Bullets"/>
    <w:uiPriority w:val="99"/>
    <w:rsid w:val="00C20A42"/>
    <w:pPr>
      <w:numPr>
        <w:numId w:val="2"/>
      </w:numPr>
    </w:pPr>
  </w:style>
  <w:style w:type="numbering" w:customStyle="1" w:styleId="Lists">
    <w:name w:val="Lists"/>
    <w:uiPriority w:val="99"/>
    <w:rsid w:val="00C20A42"/>
    <w:pPr>
      <w:numPr>
        <w:numId w:val="3"/>
      </w:numPr>
    </w:pPr>
  </w:style>
  <w:style w:type="table" w:customStyle="1" w:styleId="SIDblu">
    <w:name w:val="SID_blu"/>
    <w:basedOn w:val="TableNormal"/>
    <w:uiPriority w:val="99"/>
    <w:qFormat/>
    <w:rsid w:val="00C20A42"/>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C20A42"/>
    <w:pPr>
      <w:spacing w:after="0" w:line="240" w:lineRule="auto"/>
    </w:pPr>
    <w:rPr>
      <w:rFonts w:ascii="Myriad Pro" w:hAnsi="Myriad Pro"/>
      <w:sz w:val="20"/>
      <w:lang w:val="en-US"/>
    </w:rPr>
    <w:tblPr/>
  </w:style>
  <w:style w:type="table" w:customStyle="1" w:styleId="SIDred">
    <w:name w:val="SID_red"/>
    <w:basedOn w:val="TableNormal"/>
    <w:uiPriority w:val="99"/>
    <w:qFormat/>
    <w:rsid w:val="00C20A42"/>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autoRedefine/>
    <w:uiPriority w:val="11"/>
    <w:qFormat/>
    <w:rsid w:val="00D429AB"/>
    <w:pPr>
      <w:numPr>
        <w:numId w:val="25"/>
      </w:numPr>
      <w:tabs>
        <w:tab w:val="left" w:pos="1064"/>
      </w:tabs>
      <w:spacing w:before="120" w:line="300" w:lineRule="exact"/>
      <w:jc w:val="center"/>
    </w:pPr>
    <w:rPr>
      <w:rFonts w:eastAsiaTheme="majorEastAsia" w:cstheme="majorBidi"/>
      <w:iCs/>
    </w:rPr>
  </w:style>
  <w:style w:type="character" w:customStyle="1" w:styleId="SubtitleChar">
    <w:name w:val="Subtitle Char"/>
    <w:aliases w:val="zamik Char"/>
    <w:basedOn w:val="DefaultParagraphFont"/>
    <w:link w:val="Subtitle"/>
    <w:uiPriority w:val="11"/>
    <w:rsid w:val="00D429AB"/>
    <w:rPr>
      <w:rFonts w:eastAsiaTheme="majorEastAsia" w:cstheme="majorBidi"/>
      <w:iCs/>
      <w:szCs w:val="24"/>
      <w:lang w:eastAsia="sl-SI"/>
    </w:rPr>
  </w:style>
  <w:style w:type="paragraph" w:styleId="Title">
    <w:name w:val="Title"/>
    <w:basedOn w:val="Normal"/>
    <w:next w:val="Normal"/>
    <w:link w:val="TitleChar"/>
    <w:uiPriority w:val="10"/>
    <w:qFormat/>
    <w:rsid w:val="00C20A42"/>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C20A42"/>
    <w:rPr>
      <w:rFonts w:ascii="Myriad Pro" w:eastAsiaTheme="majorEastAsia" w:hAnsi="Myriad Pro" w:cstheme="majorBidi"/>
      <w:b/>
      <w:caps/>
      <w:spacing w:val="5"/>
      <w:kern w:val="28"/>
      <w:sz w:val="32"/>
      <w:szCs w:val="32"/>
      <w:lang w:eastAsia="sl-SI"/>
    </w:rPr>
  </w:style>
  <w:style w:type="paragraph" w:customStyle="1" w:styleId="hedinggr">
    <w:name w:val="heding_gr"/>
    <w:basedOn w:val="Heading2"/>
    <w:next w:val="Heading2"/>
    <w:autoRedefine/>
    <w:rsid w:val="00C20A42"/>
    <w:pPr>
      <w:widowControl w:val="0"/>
      <w:numPr>
        <w:numId w:val="5"/>
      </w:numPr>
      <w:tabs>
        <w:tab w:val="num" w:pos="360"/>
        <w:tab w:val="decimal" w:pos="9639"/>
      </w:tabs>
      <w:ind w:left="754" w:hanging="357"/>
    </w:pPr>
    <w:rPr>
      <w:rFonts w:ascii="Calibri" w:eastAsiaTheme="minorHAnsi" w:hAnsi="Calibri" w:cstheme="minorBidi"/>
      <w:b w:val="0"/>
      <w:color w:val="D9D9D9" w:themeColor="background1" w:themeShade="D9"/>
      <w:spacing w:val="60"/>
    </w:rPr>
  </w:style>
  <w:style w:type="paragraph" w:styleId="TOC1">
    <w:name w:val="toc 1"/>
    <w:basedOn w:val="Normal"/>
    <w:next w:val="Normal"/>
    <w:autoRedefine/>
    <w:uiPriority w:val="39"/>
    <w:unhideWhenUsed/>
    <w:rsid w:val="00463FAE"/>
    <w:pPr>
      <w:tabs>
        <w:tab w:val="left" w:pos="660"/>
        <w:tab w:val="right" w:leader="dot" w:pos="9374"/>
      </w:tabs>
      <w:spacing w:before="120"/>
      <w:ind w:left="453" w:hanging="340"/>
    </w:pPr>
    <w:rPr>
      <w:rFonts w:eastAsiaTheme="minorHAnsi" w:cstheme="minorHAnsi"/>
      <w:b/>
      <w:noProof/>
      <w:szCs w:val="22"/>
      <w:lang w:eastAsia="en-US"/>
    </w:rPr>
  </w:style>
  <w:style w:type="paragraph" w:styleId="TOC2">
    <w:name w:val="toc 2"/>
    <w:basedOn w:val="Normal"/>
    <w:next w:val="Normal"/>
    <w:autoRedefine/>
    <w:uiPriority w:val="39"/>
    <w:unhideWhenUsed/>
    <w:rsid w:val="002127D3"/>
    <w:pPr>
      <w:tabs>
        <w:tab w:val="left" w:pos="1320"/>
        <w:tab w:val="right" w:leader="dot" w:pos="9374"/>
      </w:tabs>
      <w:ind w:left="1191" w:right="227" w:hanging="624"/>
    </w:pPr>
    <w:rPr>
      <w:rFonts w:ascii="Myriad Pro" w:eastAsiaTheme="minorHAnsi" w:hAnsi="Myriad Pro" w:cstheme="minorBidi"/>
      <w:sz w:val="20"/>
      <w:szCs w:val="22"/>
    </w:rPr>
  </w:style>
  <w:style w:type="character" w:styleId="Hyperlink">
    <w:name w:val="Hyperlink"/>
    <w:basedOn w:val="DefaultParagraphFont"/>
    <w:uiPriority w:val="99"/>
    <w:unhideWhenUsed/>
    <w:rsid w:val="00C20A42"/>
    <w:rPr>
      <w:color w:val="0563C1" w:themeColor="hyperlink"/>
      <w:u w:val="single"/>
    </w:rPr>
  </w:style>
  <w:style w:type="character" w:styleId="BookTitle">
    <w:name w:val="Book Title"/>
    <w:basedOn w:val="DefaultParagraphFont"/>
    <w:uiPriority w:val="33"/>
    <w:qFormat/>
    <w:rsid w:val="00C20A42"/>
    <w:rPr>
      <w:b/>
      <w:bCs/>
      <w:smallCaps/>
      <w:spacing w:val="5"/>
    </w:rPr>
  </w:style>
  <w:style w:type="paragraph" w:styleId="CommentText">
    <w:name w:val="annotation text"/>
    <w:basedOn w:val="Normal"/>
    <w:link w:val="CommentTextChar"/>
    <w:uiPriority w:val="99"/>
    <w:unhideWhenUsed/>
    <w:rsid w:val="00C20A42"/>
    <w:pPr>
      <w:spacing w:before="200"/>
    </w:pPr>
    <w:rPr>
      <w:rFonts w:ascii="Myriad Pro" w:eastAsiaTheme="minorHAnsi" w:hAnsi="Myriad Pro" w:cstheme="minorBidi"/>
      <w:sz w:val="20"/>
      <w:szCs w:val="20"/>
    </w:rPr>
  </w:style>
  <w:style w:type="character" w:customStyle="1" w:styleId="CommentTextChar">
    <w:name w:val="Comment Text Char"/>
    <w:basedOn w:val="DefaultParagraphFont"/>
    <w:link w:val="CommentText"/>
    <w:uiPriority w:val="99"/>
    <w:rsid w:val="00C20A42"/>
    <w:rPr>
      <w:rFonts w:ascii="Myriad Pro" w:hAnsi="Myriad Pro"/>
      <w:sz w:val="20"/>
      <w:szCs w:val="20"/>
      <w:lang w:eastAsia="sl-SI"/>
    </w:rPr>
  </w:style>
  <w:style w:type="character" w:styleId="CommentReference">
    <w:name w:val="annotation reference"/>
    <w:basedOn w:val="DefaultParagraphFont"/>
    <w:uiPriority w:val="99"/>
    <w:semiHidden/>
    <w:unhideWhenUsed/>
    <w:rsid w:val="00C20A42"/>
    <w:rPr>
      <w:sz w:val="16"/>
      <w:szCs w:val="16"/>
    </w:rPr>
  </w:style>
  <w:style w:type="paragraph" w:styleId="CommentSubject">
    <w:name w:val="annotation subject"/>
    <w:basedOn w:val="CommentText"/>
    <w:next w:val="CommentText"/>
    <w:link w:val="CommentSubjectChar"/>
    <w:uiPriority w:val="99"/>
    <w:semiHidden/>
    <w:unhideWhenUsed/>
    <w:rsid w:val="00C20A42"/>
    <w:rPr>
      <w:b/>
      <w:bCs/>
    </w:rPr>
  </w:style>
  <w:style w:type="character" w:customStyle="1" w:styleId="CommentSubjectChar">
    <w:name w:val="Comment Subject Char"/>
    <w:basedOn w:val="CommentTextChar"/>
    <w:link w:val="CommentSubject"/>
    <w:uiPriority w:val="99"/>
    <w:semiHidden/>
    <w:rsid w:val="00C20A42"/>
    <w:rPr>
      <w:rFonts w:ascii="Myriad Pro" w:hAnsi="Myriad Pro"/>
      <w:b/>
      <w:bCs/>
      <w:sz w:val="20"/>
      <w:szCs w:val="20"/>
      <w:lang w:eastAsia="sl-SI"/>
    </w:rPr>
  </w:style>
  <w:style w:type="paragraph" w:styleId="BodyText2">
    <w:name w:val="Body Text 2"/>
    <w:basedOn w:val="Normal"/>
    <w:link w:val="BodyText2Char"/>
    <w:unhideWhenUsed/>
    <w:rsid w:val="00C20A42"/>
    <w:pPr>
      <w:spacing w:before="200" w:line="480" w:lineRule="auto"/>
    </w:pPr>
    <w:rPr>
      <w:rFonts w:ascii="Myriad Pro" w:eastAsiaTheme="minorHAnsi" w:hAnsi="Myriad Pro" w:cstheme="minorBidi"/>
      <w:sz w:val="20"/>
      <w:szCs w:val="22"/>
    </w:rPr>
  </w:style>
  <w:style w:type="character" w:customStyle="1" w:styleId="BodyText2Char">
    <w:name w:val="Body Text 2 Char"/>
    <w:basedOn w:val="DefaultParagraphFont"/>
    <w:link w:val="BodyText2"/>
    <w:rsid w:val="00C20A42"/>
    <w:rPr>
      <w:rFonts w:ascii="Myriad Pro" w:hAnsi="Myriad Pro"/>
      <w:sz w:val="20"/>
      <w:lang w:eastAsia="sl-SI"/>
    </w:rPr>
  </w:style>
  <w:style w:type="character" w:customStyle="1" w:styleId="Heading2Char1">
    <w:name w:val="Heading 2 Char1"/>
    <w:basedOn w:val="DefaultParagraphFont"/>
    <w:link w:val="Heading2"/>
    <w:uiPriority w:val="9"/>
    <w:rsid w:val="00274158"/>
    <w:rPr>
      <w:rFonts w:eastAsia="Arial Unicode MS" w:cs="Times New Roman"/>
      <w:b/>
      <w:bCs/>
    </w:rPr>
  </w:style>
  <w:style w:type="paragraph" w:styleId="Quote">
    <w:name w:val="Quote"/>
    <w:basedOn w:val="Normal"/>
    <w:next w:val="Normal"/>
    <w:link w:val="QuoteChar"/>
    <w:uiPriority w:val="29"/>
    <w:qFormat/>
    <w:rsid w:val="00C20A42"/>
    <w:pPr>
      <w:spacing w:before="200"/>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C20A42"/>
    <w:rPr>
      <w:rFonts w:ascii="Myriad Pro" w:hAnsi="Myriad Pro"/>
      <w:sz w:val="16"/>
      <w:szCs w:val="16"/>
      <w:lang w:eastAsia="sl-SI"/>
    </w:rPr>
  </w:style>
  <w:style w:type="paragraph" w:styleId="FootnoteText">
    <w:name w:val="footnote text"/>
    <w:basedOn w:val="Normal"/>
    <w:link w:val="FootnoteTextChar"/>
    <w:uiPriority w:val="99"/>
    <w:semiHidden/>
    <w:unhideWhenUsed/>
    <w:rsid w:val="00C20A42"/>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semiHidden/>
    <w:rsid w:val="00C20A42"/>
    <w:rPr>
      <w:rFonts w:ascii="Myriad Pro" w:hAnsi="Myriad Pro"/>
      <w:sz w:val="20"/>
      <w:szCs w:val="20"/>
      <w:lang w:eastAsia="sl-SI"/>
    </w:rPr>
  </w:style>
  <w:style w:type="character" w:styleId="FootnoteReference">
    <w:name w:val="footnote reference"/>
    <w:basedOn w:val="DefaultParagraphFont"/>
    <w:uiPriority w:val="99"/>
    <w:semiHidden/>
    <w:unhideWhenUsed/>
    <w:rsid w:val="00C20A42"/>
    <w:rPr>
      <w:vertAlign w:val="superscript"/>
    </w:rPr>
  </w:style>
  <w:style w:type="character" w:customStyle="1" w:styleId="st">
    <w:name w:val="st"/>
    <w:basedOn w:val="DefaultParagraphFont"/>
    <w:rsid w:val="00C20A42"/>
  </w:style>
  <w:style w:type="character" w:customStyle="1" w:styleId="ListParagraphChar">
    <w:name w:val="List Paragraph Char"/>
    <w:link w:val="ListParagraph"/>
    <w:uiPriority w:val="34"/>
    <w:locked/>
    <w:rsid w:val="00C20A42"/>
    <w:rPr>
      <w:rFonts w:ascii="Times New Roman" w:eastAsia="Times New Roman" w:hAnsi="Times New Roman" w:cs="Times New Roman"/>
      <w:sz w:val="24"/>
      <w:szCs w:val="24"/>
      <w:lang w:eastAsia="sl-SI"/>
    </w:rPr>
  </w:style>
  <w:style w:type="character" w:customStyle="1" w:styleId="Privzetapisavaodstavka1">
    <w:name w:val="Privzeta pisava odstavka1"/>
    <w:rsid w:val="00C20A42"/>
  </w:style>
  <w:style w:type="paragraph" w:customStyle="1" w:styleId="Alinea">
    <w:name w:val="Alinea"/>
    <w:basedOn w:val="Normal"/>
    <w:uiPriority w:val="99"/>
    <w:rsid w:val="00C20A42"/>
    <w:pPr>
      <w:numPr>
        <w:numId w:val="4"/>
      </w:numPr>
      <w:spacing w:after="60"/>
      <w:ind w:left="714" w:hanging="357"/>
    </w:pPr>
    <w:rPr>
      <w:rFonts w:ascii="InterstateCE-Light" w:hAnsi="InterstateCE-Light"/>
      <w:sz w:val="20"/>
    </w:rPr>
  </w:style>
  <w:style w:type="paragraph" w:styleId="Revision">
    <w:name w:val="Revision"/>
    <w:hidden/>
    <w:uiPriority w:val="99"/>
    <w:semiHidden/>
    <w:rsid w:val="00C20A42"/>
    <w:pPr>
      <w:spacing w:after="0" w:line="240" w:lineRule="auto"/>
    </w:pPr>
    <w:rPr>
      <w:rFonts w:ascii="Myriad Pro" w:hAnsi="Myriad Pro"/>
      <w:sz w:val="20"/>
      <w:lang w:eastAsia="sl-SI"/>
    </w:rPr>
  </w:style>
  <w:style w:type="character" w:customStyle="1" w:styleId="shorttext">
    <w:name w:val="short_text"/>
    <w:basedOn w:val="DefaultParagraphFont"/>
    <w:rsid w:val="00C20A42"/>
  </w:style>
  <w:style w:type="character" w:customStyle="1" w:styleId="hps">
    <w:name w:val="hps"/>
    <w:basedOn w:val="DefaultParagraphFont"/>
    <w:rsid w:val="00C20A42"/>
  </w:style>
  <w:style w:type="paragraph" w:customStyle="1" w:styleId="Default">
    <w:name w:val="Default"/>
    <w:rsid w:val="00C20A42"/>
    <w:pPr>
      <w:autoSpaceDE w:val="0"/>
      <w:autoSpaceDN w:val="0"/>
      <w:adjustRightInd w:val="0"/>
      <w:spacing w:after="0" w:line="240" w:lineRule="auto"/>
    </w:pPr>
    <w:rPr>
      <w:rFonts w:ascii="Gautami" w:hAnsi="Gautami" w:cs="Gautami"/>
      <w:color w:val="000000"/>
      <w:sz w:val="24"/>
      <w:szCs w:val="24"/>
    </w:rPr>
  </w:style>
  <w:style w:type="paragraph" w:customStyle="1" w:styleId="Naslov2MK">
    <w:name w:val="Naslov 2 MK"/>
    <w:basedOn w:val="Normal"/>
    <w:rsid w:val="00C20A42"/>
    <w:pPr>
      <w:tabs>
        <w:tab w:val="num" w:pos="927"/>
      </w:tabs>
      <w:ind w:left="927" w:hanging="360"/>
    </w:pPr>
    <w:rPr>
      <w:rFonts w:ascii="Arial" w:hAnsi="Arial" w:cs="Arial"/>
      <w:b/>
      <w:szCs w:val="22"/>
    </w:rPr>
  </w:style>
  <w:style w:type="character" w:styleId="Emphasis">
    <w:name w:val="Emphasis"/>
    <w:basedOn w:val="DefaultParagraphFont"/>
    <w:uiPriority w:val="20"/>
    <w:qFormat/>
    <w:rsid w:val="00C20A42"/>
    <w:rPr>
      <w:i/>
      <w:iCs/>
    </w:rPr>
  </w:style>
  <w:style w:type="paragraph" w:styleId="TOC3">
    <w:name w:val="toc 3"/>
    <w:basedOn w:val="Normal"/>
    <w:next w:val="Normal"/>
    <w:autoRedefine/>
    <w:uiPriority w:val="39"/>
    <w:unhideWhenUsed/>
    <w:rsid w:val="00A659CA"/>
    <w:pPr>
      <w:tabs>
        <w:tab w:val="left" w:pos="1320"/>
        <w:tab w:val="right" w:leader="dot" w:pos="9374"/>
      </w:tabs>
      <w:spacing w:after="100"/>
      <w:ind w:left="142"/>
    </w:pPr>
  </w:style>
  <w:style w:type="paragraph" w:styleId="TOCHeading">
    <w:name w:val="TOC Heading"/>
    <w:basedOn w:val="Heading1"/>
    <w:next w:val="Normal"/>
    <w:uiPriority w:val="39"/>
    <w:unhideWhenUsed/>
    <w:qFormat/>
    <w:rsid w:val="00C20A42"/>
    <w:pPr>
      <w:keepNext/>
      <w:keepLines/>
      <w:numPr>
        <w:numId w:val="0"/>
      </w:numPr>
      <w:spacing w:before="240" w:after="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4">
    <w:name w:val="toc 4"/>
    <w:basedOn w:val="Normal"/>
    <w:next w:val="Normal"/>
    <w:autoRedefine/>
    <w:uiPriority w:val="39"/>
    <w:unhideWhenUsed/>
    <w:rsid w:val="00A659CA"/>
    <w:pPr>
      <w:tabs>
        <w:tab w:val="left" w:pos="1540"/>
        <w:tab w:val="right" w:leader="dot" w:pos="9374"/>
      </w:tabs>
      <w:spacing w:after="100"/>
      <w:ind w:left="140"/>
    </w:pPr>
  </w:style>
  <w:style w:type="paragraph" w:styleId="TOC5">
    <w:name w:val="toc 5"/>
    <w:basedOn w:val="Normal"/>
    <w:next w:val="Normal"/>
    <w:autoRedefine/>
    <w:uiPriority w:val="39"/>
    <w:unhideWhenUsed/>
    <w:rsid w:val="00A659CA"/>
    <w:pPr>
      <w:tabs>
        <w:tab w:val="right" w:leader="dot" w:pos="9374"/>
      </w:tabs>
      <w:spacing w:after="100"/>
      <w:ind w:left="709"/>
    </w:pPr>
  </w:style>
  <w:style w:type="paragraph" w:styleId="TOC6">
    <w:name w:val="toc 6"/>
    <w:basedOn w:val="Normal"/>
    <w:next w:val="Normal"/>
    <w:autoRedefine/>
    <w:uiPriority w:val="39"/>
    <w:unhideWhenUsed/>
    <w:rsid w:val="002127D3"/>
    <w:pPr>
      <w:tabs>
        <w:tab w:val="left" w:pos="1766"/>
        <w:tab w:val="right" w:leader="dot" w:pos="9374"/>
      </w:tabs>
      <w:spacing w:after="100"/>
      <w:ind w:left="2892" w:right="454" w:hanging="624"/>
    </w:pPr>
  </w:style>
  <w:style w:type="paragraph" w:styleId="TOC7">
    <w:name w:val="toc 7"/>
    <w:basedOn w:val="Normal"/>
    <w:next w:val="Normal"/>
    <w:autoRedefine/>
    <w:uiPriority w:val="39"/>
    <w:unhideWhenUsed/>
    <w:rsid w:val="00463FAE"/>
    <w:pPr>
      <w:tabs>
        <w:tab w:val="left" w:pos="2097"/>
        <w:tab w:val="right" w:leader="dot" w:pos="9374"/>
      </w:tabs>
      <w:spacing w:after="100"/>
      <w:ind w:left="1945" w:right="170" w:hanging="624"/>
    </w:pPr>
  </w:style>
  <w:style w:type="paragraph" w:customStyle="1" w:styleId="ISTA1">
    <w:name w:val="ISTA Ü1"/>
    <w:basedOn w:val="Normal"/>
    <w:next w:val="ISTAText1"/>
    <w:qFormat/>
    <w:rsid w:val="001C0EAD"/>
    <w:pPr>
      <w:tabs>
        <w:tab w:val="num" w:pos="992"/>
      </w:tabs>
      <w:suppressAutoHyphens/>
      <w:spacing w:before="480" w:after="0"/>
      <w:ind w:left="992" w:hanging="992"/>
      <w:jc w:val="left"/>
      <w:outlineLvl w:val="0"/>
    </w:pPr>
    <w:rPr>
      <w:rFonts w:ascii="Arial" w:hAnsi="Arial" w:cs="Arial"/>
      <w:b/>
      <w:szCs w:val="20"/>
      <w:lang w:val="de-DE" w:eastAsia="zh-CN"/>
    </w:rPr>
  </w:style>
  <w:style w:type="paragraph" w:customStyle="1" w:styleId="ISTA2">
    <w:name w:val="ISTA Ü2"/>
    <w:next w:val="Normal"/>
    <w:qFormat/>
    <w:rsid w:val="001C0EAD"/>
    <w:pPr>
      <w:numPr>
        <w:ilvl w:val="1"/>
        <w:numId w:val="30"/>
      </w:numPr>
      <w:suppressAutoHyphens/>
      <w:spacing w:before="240" w:after="0" w:line="240" w:lineRule="auto"/>
      <w:outlineLvl w:val="1"/>
    </w:pPr>
    <w:rPr>
      <w:rFonts w:ascii="Arial" w:eastAsia="Times New Roman" w:hAnsi="Arial" w:cs="Arial"/>
      <w:szCs w:val="20"/>
      <w:u w:val="single"/>
      <w:lang w:val="de-DE" w:eastAsia="zh-CN"/>
    </w:rPr>
  </w:style>
  <w:style w:type="paragraph" w:customStyle="1" w:styleId="ISTA3">
    <w:name w:val="ISTA Ü3"/>
    <w:basedOn w:val="ISTA2"/>
    <w:next w:val="ISTAText3"/>
    <w:qFormat/>
    <w:rsid w:val="001C0EAD"/>
    <w:pPr>
      <w:numPr>
        <w:ilvl w:val="2"/>
      </w:numPr>
      <w:outlineLvl w:val="2"/>
    </w:pPr>
    <w:rPr>
      <w:u w:val="none"/>
    </w:rPr>
  </w:style>
  <w:style w:type="paragraph" w:customStyle="1" w:styleId="ISTAText1">
    <w:name w:val="ISTA_Text_1"/>
    <w:basedOn w:val="ISTA2"/>
    <w:qFormat/>
    <w:rsid w:val="001C0EAD"/>
    <w:pPr>
      <w:numPr>
        <w:ilvl w:val="0"/>
      </w:numPr>
      <w:jc w:val="both"/>
    </w:pPr>
    <w:rPr>
      <w:u w:val="none"/>
    </w:rPr>
  </w:style>
  <w:style w:type="paragraph" w:customStyle="1" w:styleId="ISTAText3">
    <w:name w:val="ISTA_Text_3"/>
    <w:basedOn w:val="Normal"/>
    <w:rsid w:val="001C0EAD"/>
    <w:pPr>
      <w:numPr>
        <w:ilvl w:val="3"/>
        <w:numId w:val="30"/>
      </w:numPr>
      <w:suppressAutoHyphens/>
      <w:spacing w:before="240" w:after="0"/>
      <w:outlineLvl w:val="3"/>
    </w:pPr>
    <w:rPr>
      <w:rFonts w:ascii="Arial" w:hAnsi="Arial" w:cs="Arial"/>
      <w:szCs w:val="20"/>
      <w:lang w:val="de-AT" w:eastAsia="zh-CN"/>
    </w:rPr>
  </w:style>
  <w:style w:type="character" w:customStyle="1" w:styleId="apple-converted-space">
    <w:name w:val="apple-converted-space"/>
    <w:basedOn w:val="DefaultParagraphFont"/>
    <w:rsid w:val="00172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337291">
      <w:bodyDiv w:val="1"/>
      <w:marLeft w:val="0"/>
      <w:marRight w:val="0"/>
      <w:marTop w:val="0"/>
      <w:marBottom w:val="0"/>
      <w:divBdr>
        <w:top w:val="none" w:sz="0" w:space="0" w:color="auto"/>
        <w:left w:val="none" w:sz="0" w:space="0" w:color="auto"/>
        <w:bottom w:val="none" w:sz="0" w:space="0" w:color="auto"/>
        <w:right w:val="none" w:sz="0" w:space="0" w:color="auto"/>
      </w:divBdr>
    </w:div>
    <w:div w:id="201065198">
      <w:bodyDiv w:val="1"/>
      <w:marLeft w:val="0"/>
      <w:marRight w:val="0"/>
      <w:marTop w:val="0"/>
      <w:marBottom w:val="0"/>
      <w:divBdr>
        <w:top w:val="none" w:sz="0" w:space="0" w:color="auto"/>
        <w:left w:val="none" w:sz="0" w:space="0" w:color="auto"/>
        <w:bottom w:val="none" w:sz="0" w:space="0" w:color="auto"/>
        <w:right w:val="none" w:sz="0" w:space="0" w:color="auto"/>
      </w:divBdr>
      <w:divsChild>
        <w:div w:id="1167358228">
          <w:marLeft w:val="0"/>
          <w:marRight w:val="0"/>
          <w:marTop w:val="0"/>
          <w:marBottom w:val="0"/>
          <w:divBdr>
            <w:top w:val="none" w:sz="0" w:space="0" w:color="auto"/>
            <w:left w:val="none" w:sz="0" w:space="0" w:color="auto"/>
            <w:bottom w:val="none" w:sz="0" w:space="0" w:color="auto"/>
            <w:right w:val="none" w:sz="0" w:space="0" w:color="auto"/>
          </w:divBdr>
          <w:divsChild>
            <w:div w:id="2039114141">
              <w:marLeft w:val="0"/>
              <w:marRight w:val="0"/>
              <w:marTop w:val="0"/>
              <w:marBottom w:val="0"/>
              <w:divBdr>
                <w:top w:val="none" w:sz="0" w:space="0" w:color="auto"/>
                <w:left w:val="none" w:sz="0" w:space="0" w:color="auto"/>
                <w:bottom w:val="none" w:sz="0" w:space="0" w:color="auto"/>
                <w:right w:val="none" w:sz="0" w:space="0" w:color="auto"/>
              </w:divBdr>
              <w:divsChild>
                <w:div w:id="145444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326555">
          <w:marLeft w:val="0"/>
          <w:marRight w:val="0"/>
          <w:marTop w:val="0"/>
          <w:marBottom w:val="0"/>
          <w:divBdr>
            <w:top w:val="none" w:sz="0" w:space="0" w:color="auto"/>
            <w:left w:val="none" w:sz="0" w:space="0" w:color="auto"/>
            <w:bottom w:val="none" w:sz="0" w:space="0" w:color="auto"/>
            <w:right w:val="none" w:sz="0" w:space="0" w:color="auto"/>
          </w:divBdr>
        </w:div>
        <w:div w:id="1322272983">
          <w:marLeft w:val="0"/>
          <w:marRight w:val="0"/>
          <w:marTop w:val="0"/>
          <w:marBottom w:val="0"/>
          <w:divBdr>
            <w:top w:val="none" w:sz="0" w:space="0" w:color="auto"/>
            <w:left w:val="none" w:sz="0" w:space="0" w:color="auto"/>
            <w:bottom w:val="none" w:sz="0" w:space="0" w:color="auto"/>
            <w:right w:val="none" w:sz="0" w:space="0" w:color="auto"/>
          </w:divBdr>
        </w:div>
        <w:div w:id="2084907027">
          <w:marLeft w:val="0"/>
          <w:marRight w:val="0"/>
          <w:marTop w:val="0"/>
          <w:marBottom w:val="0"/>
          <w:divBdr>
            <w:top w:val="none" w:sz="0" w:space="0" w:color="auto"/>
            <w:left w:val="none" w:sz="0" w:space="0" w:color="auto"/>
            <w:bottom w:val="none" w:sz="0" w:space="0" w:color="auto"/>
            <w:right w:val="none" w:sz="0" w:space="0" w:color="auto"/>
          </w:divBdr>
        </w:div>
        <w:div w:id="1881045280">
          <w:marLeft w:val="0"/>
          <w:marRight w:val="0"/>
          <w:marTop w:val="0"/>
          <w:marBottom w:val="0"/>
          <w:divBdr>
            <w:top w:val="none" w:sz="0" w:space="0" w:color="auto"/>
            <w:left w:val="none" w:sz="0" w:space="0" w:color="auto"/>
            <w:bottom w:val="none" w:sz="0" w:space="0" w:color="auto"/>
            <w:right w:val="none" w:sz="0" w:space="0" w:color="auto"/>
          </w:divBdr>
        </w:div>
        <w:div w:id="2024627410">
          <w:marLeft w:val="0"/>
          <w:marRight w:val="0"/>
          <w:marTop w:val="0"/>
          <w:marBottom w:val="0"/>
          <w:divBdr>
            <w:top w:val="none" w:sz="0" w:space="0" w:color="auto"/>
            <w:left w:val="none" w:sz="0" w:space="0" w:color="auto"/>
            <w:bottom w:val="none" w:sz="0" w:space="0" w:color="auto"/>
            <w:right w:val="none" w:sz="0" w:space="0" w:color="auto"/>
          </w:divBdr>
        </w:div>
        <w:div w:id="42366730">
          <w:marLeft w:val="0"/>
          <w:marRight w:val="0"/>
          <w:marTop w:val="0"/>
          <w:marBottom w:val="0"/>
          <w:divBdr>
            <w:top w:val="none" w:sz="0" w:space="0" w:color="auto"/>
            <w:left w:val="none" w:sz="0" w:space="0" w:color="auto"/>
            <w:bottom w:val="none" w:sz="0" w:space="0" w:color="auto"/>
            <w:right w:val="none" w:sz="0" w:space="0" w:color="auto"/>
          </w:divBdr>
        </w:div>
        <w:div w:id="1648510794">
          <w:marLeft w:val="0"/>
          <w:marRight w:val="0"/>
          <w:marTop w:val="0"/>
          <w:marBottom w:val="0"/>
          <w:divBdr>
            <w:top w:val="none" w:sz="0" w:space="0" w:color="auto"/>
            <w:left w:val="none" w:sz="0" w:space="0" w:color="auto"/>
            <w:bottom w:val="none" w:sz="0" w:space="0" w:color="auto"/>
            <w:right w:val="none" w:sz="0" w:space="0" w:color="auto"/>
          </w:divBdr>
        </w:div>
      </w:divsChild>
    </w:div>
    <w:div w:id="681247565">
      <w:bodyDiv w:val="1"/>
      <w:marLeft w:val="0"/>
      <w:marRight w:val="0"/>
      <w:marTop w:val="0"/>
      <w:marBottom w:val="0"/>
      <w:divBdr>
        <w:top w:val="none" w:sz="0" w:space="0" w:color="auto"/>
        <w:left w:val="none" w:sz="0" w:space="0" w:color="auto"/>
        <w:bottom w:val="none" w:sz="0" w:space="0" w:color="auto"/>
        <w:right w:val="none" w:sz="0" w:space="0" w:color="auto"/>
      </w:divBdr>
    </w:div>
    <w:div w:id="711154117">
      <w:bodyDiv w:val="1"/>
      <w:marLeft w:val="0"/>
      <w:marRight w:val="0"/>
      <w:marTop w:val="0"/>
      <w:marBottom w:val="0"/>
      <w:divBdr>
        <w:top w:val="none" w:sz="0" w:space="0" w:color="auto"/>
        <w:left w:val="none" w:sz="0" w:space="0" w:color="auto"/>
        <w:bottom w:val="none" w:sz="0" w:space="0" w:color="auto"/>
        <w:right w:val="none" w:sz="0" w:space="0" w:color="auto"/>
      </w:divBdr>
    </w:div>
    <w:div w:id="868449900">
      <w:bodyDiv w:val="1"/>
      <w:marLeft w:val="0"/>
      <w:marRight w:val="0"/>
      <w:marTop w:val="0"/>
      <w:marBottom w:val="0"/>
      <w:divBdr>
        <w:top w:val="none" w:sz="0" w:space="0" w:color="auto"/>
        <w:left w:val="none" w:sz="0" w:space="0" w:color="auto"/>
        <w:bottom w:val="none" w:sz="0" w:space="0" w:color="auto"/>
        <w:right w:val="none" w:sz="0" w:space="0" w:color="auto"/>
      </w:divBdr>
    </w:div>
    <w:div w:id="1113860302">
      <w:bodyDiv w:val="1"/>
      <w:marLeft w:val="0"/>
      <w:marRight w:val="0"/>
      <w:marTop w:val="0"/>
      <w:marBottom w:val="0"/>
      <w:divBdr>
        <w:top w:val="none" w:sz="0" w:space="0" w:color="auto"/>
        <w:left w:val="none" w:sz="0" w:space="0" w:color="auto"/>
        <w:bottom w:val="none" w:sz="0" w:space="0" w:color="auto"/>
        <w:right w:val="none" w:sz="0" w:space="0" w:color="auto"/>
      </w:divBdr>
    </w:div>
    <w:div w:id="12143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jasmina.stiftar@ki.si"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BBC86-E8BC-46E6-92A3-57A7FA82F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80</Pages>
  <Words>22555</Words>
  <Characters>128566</Characters>
  <Application>Microsoft Office Word</Application>
  <DocSecurity>0</DocSecurity>
  <Lines>1071</Lines>
  <Paragraphs>301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150820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 Ilc</dc:creator>
  <cp:lastModifiedBy>Jasmina Štiftar</cp:lastModifiedBy>
  <cp:revision>5</cp:revision>
  <cp:lastPrinted>2018-01-16T12:52:00Z</cp:lastPrinted>
  <dcterms:created xsi:type="dcterms:W3CDTF">2019-01-04T07:24:00Z</dcterms:created>
  <dcterms:modified xsi:type="dcterms:W3CDTF">2019-01-04T07:39:00Z</dcterms:modified>
</cp:coreProperties>
</file>